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522" w:rsidRPr="00812867" w:rsidRDefault="00EC5522" w:rsidP="00EC5522">
      <w:pPr>
        <w:rPr>
          <w:color w:val="000000"/>
          <w:sz w:val="36"/>
          <w:szCs w:val="36"/>
        </w:rPr>
      </w:pPr>
    </w:p>
    <w:p w:rsidR="00EC5522" w:rsidRPr="001E59E9" w:rsidRDefault="00EC5522" w:rsidP="00EC5522">
      <w:pPr>
        <w:rPr>
          <w:b/>
          <w:bCs/>
          <w:color w:val="000000"/>
          <w:sz w:val="56"/>
          <w:szCs w:val="56"/>
        </w:rPr>
      </w:pPr>
      <w:r>
        <w:rPr>
          <w:b/>
          <w:bCs/>
          <w:noProof/>
          <w:color w:val="000000"/>
          <w:sz w:val="56"/>
          <w:szCs w:val="56"/>
          <w:lang w:bidi="gu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-62865</wp:posOffset>
            </wp:positionV>
            <wp:extent cx="876300" cy="857250"/>
            <wp:effectExtent l="19050" t="0" r="0" b="0"/>
            <wp:wrapNone/>
            <wp:docPr id="2" name="Picture 2" descr="compan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any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56"/>
          <w:szCs w:val="56"/>
          <w:lang w:bidi="gu-IN"/>
        </w:rPr>
        <w:drawing>
          <wp:inline distT="0" distB="0" distL="0" distR="0">
            <wp:extent cx="1266825" cy="952500"/>
            <wp:effectExtent l="19050" t="0" r="9525" b="0"/>
            <wp:docPr id="4" name="Picture 0" descr="DEW LOGO BEAR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 LOGO BEARING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522" w:rsidRPr="001E59E9" w:rsidRDefault="00EC5522" w:rsidP="00EC5522">
      <w:pPr>
        <w:rPr>
          <w:b/>
          <w:bCs/>
          <w:color w:val="000000"/>
          <w:sz w:val="56"/>
          <w:szCs w:val="56"/>
        </w:rPr>
      </w:pPr>
      <w:r w:rsidRPr="001E59E9">
        <w:rPr>
          <w:b/>
          <w:bCs/>
          <w:color w:val="000000"/>
          <w:sz w:val="56"/>
          <w:szCs w:val="56"/>
        </w:rPr>
        <w:t>DELITE ENGINEERING WORKS</w:t>
      </w:r>
    </w:p>
    <w:p w:rsidR="00EC5522" w:rsidRPr="00AA42AE" w:rsidRDefault="00EC5522" w:rsidP="00EC5522">
      <w:pPr>
        <w:ind w:left="720" w:firstLine="720"/>
        <w:rPr>
          <w:color w:val="000000"/>
          <w:sz w:val="36"/>
          <w:szCs w:val="36"/>
          <w:u w:val="single"/>
        </w:rPr>
      </w:pPr>
      <w:r w:rsidRPr="00AA42AE">
        <w:rPr>
          <w:color w:val="000000"/>
          <w:sz w:val="36"/>
          <w:szCs w:val="36"/>
          <w:u w:val="single"/>
        </w:rPr>
        <w:t>Manufacturer, Exporter &amp; Supplier of</w:t>
      </w:r>
    </w:p>
    <w:p w:rsidR="00EC5522" w:rsidRPr="00812867" w:rsidRDefault="00EC5522" w:rsidP="00EC5522">
      <w:pPr>
        <w:jc w:val="center"/>
        <w:rPr>
          <w:color w:val="000000"/>
          <w:sz w:val="36"/>
          <w:szCs w:val="36"/>
        </w:rPr>
      </w:pPr>
      <w:r w:rsidRPr="00812867">
        <w:rPr>
          <w:color w:val="000000"/>
          <w:sz w:val="36"/>
          <w:szCs w:val="36"/>
        </w:rPr>
        <w:t xml:space="preserve">Needle rollers, </w:t>
      </w:r>
      <w:proofErr w:type="gramStart"/>
      <w:r w:rsidRPr="00812867">
        <w:rPr>
          <w:color w:val="000000"/>
          <w:sz w:val="36"/>
          <w:szCs w:val="36"/>
        </w:rPr>
        <w:t>Cylindrical</w:t>
      </w:r>
      <w:proofErr w:type="gramEnd"/>
      <w:r w:rsidRPr="00812867">
        <w:rPr>
          <w:color w:val="000000"/>
          <w:sz w:val="36"/>
          <w:szCs w:val="36"/>
        </w:rPr>
        <w:t xml:space="preserve"> rollers, </w:t>
      </w:r>
      <w:r w:rsidR="00917242">
        <w:rPr>
          <w:color w:val="000000"/>
          <w:sz w:val="36"/>
          <w:szCs w:val="36"/>
        </w:rPr>
        <w:t xml:space="preserve">Pins, Bearing Components, </w:t>
      </w:r>
      <w:r>
        <w:rPr>
          <w:color w:val="000000"/>
          <w:sz w:val="36"/>
          <w:szCs w:val="36"/>
        </w:rPr>
        <w:t>Textile B</w:t>
      </w:r>
      <w:r w:rsidR="00982F7C">
        <w:rPr>
          <w:color w:val="000000"/>
          <w:sz w:val="36"/>
          <w:szCs w:val="36"/>
        </w:rPr>
        <w:t xml:space="preserve">earings, Ball &amp; Roller Bearings, Special Engineering Products </w:t>
      </w:r>
      <w:r w:rsidR="00DF7E2F">
        <w:rPr>
          <w:color w:val="000000"/>
          <w:sz w:val="36"/>
          <w:szCs w:val="36"/>
        </w:rPr>
        <w:t>Since 1995.</w:t>
      </w:r>
    </w:p>
    <w:p w:rsidR="00EC5522" w:rsidRPr="00812867" w:rsidRDefault="00EC5522" w:rsidP="00EC5522">
      <w:pPr>
        <w:rPr>
          <w:color w:val="000000"/>
        </w:rPr>
      </w:pPr>
    </w:p>
    <w:p w:rsidR="00EC5522" w:rsidRPr="00812867" w:rsidRDefault="00EC5522" w:rsidP="00EC5522">
      <w:pPr>
        <w:rPr>
          <w:rFonts w:ascii="Calibri" w:hAnsi="Calibri"/>
          <w:b/>
          <w:color w:val="000000"/>
          <w:sz w:val="28"/>
        </w:rPr>
      </w:pPr>
      <w:r w:rsidRPr="00812867">
        <w:rPr>
          <w:rFonts w:ascii="Calibri" w:hAnsi="Calibri"/>
          <w:b/>
          <w:color w:val="000000"/>
          <w:sz w:val="28"/>
        </w:rPr>
        <w:t>SUBJECT: INTRODUCTION LETTER</w:t>
      </w:r>
    </w:p>
    <w:p w:rsidR="00EC5522" w:rsidRPr="00812867" w:rsidRDefault="00EC5522" w:rsidP="00EC5522">
      <w:pPr>
        <w:rPr>
          <w:rFonts w:ascii="Calibri" w:hAnsi="Calibri"/>
          <w:b/>
          <w:color w:val="000000"/>
          <w:sz w:val="28"/>
        </w:rPr>
      </w:pPr>
    </w:p>
    <w:p w:rsidR="00EC5522" w:rsidRPr="00812867" w:rsidRDefault="00EC5522" w:rsidP="00EC5522">
      <w:pPr>
        <w:shd w:val="clear" w:color="auto" w:fill="76923C"/>
        <w:rPr>
          <w:b/>
          <w:color w:val="000000"/>
          <w:u w:val="single"/>
        </w:rPr>
      </w:pPr>
      <w:r w:rsidRPr="00812867">
        <w:rPr>
          <w:color w:val="000000"/>
          <w:sz w:val="28"/>
        </w:rPr>
        <w:t>Respected Sir/madam,</w:t>
      </w:r>
      <w:r w:rsidRPr="00812867">
        <w:rPr>
          <w:b/>
          <w:color w:val="000000"/>
          <w:u w:val="single"/>
        </w:rPr>
        <w:t xml:space="preserve"> </w:t>
      </w:r>
    </w:p>
    <w:p w:rsidR="00EC5522" w:rsidRPr="00812867" w:rsidRDefault="00EC5522" w:rsidP="00EC5522">
      <w:pPr>
        <w:jc w:val="both"/>
        <w:rPr>
          <w:color w:val="000000"/>
          <w:sz w:val="28"/>
        </w:rPr>
      </w:pPr>
    </w:p>
    <w:p w:rsidR="00EC5522" w:rsidRPr="00FA365B" w:rsidRDefault="00EC5522" w:rsidP="00EC5522">
      <w:pPr>
        <w:jc w:val="both"/>
        <w:rPr>
          <w:b/>
          <w:bCs/>
          <w:color w:val="000000"/>
          <w:sz w:val="28"/>
        </w:rPr>
      </w:pPr>
      <w:r w:rsidRPr="00812867">
        <w:rPr>
          <w:color w:val="000000"/>
          <w:sz w:val="28"/>
        </w:rPr>
        <w:t>“</w:t>
      </w:r>
      <w:r w:rsidRPr="00812867">
        <w:rPr>
          <w:b/>
          <w:color w:val="000000"/>
          <w:sz w:val="28"/>
        </w:rPr>
        <w:t>DELITE ENGINEERING WORKS</w:t>
      </w:r>
      <w:r w:rsidRPr="00812867">
        <w:rPr>
          <w:color w:val="000000"/>
          <w:sz w:val="28"/>
        </w:rPr>
        <w:t xml:space="preserve">” is pleased to introduce itself as a   leading manufacturer, exporter &amp; supplier </w:t>
      </w:r>
      <w:r>
        <w:rPr>
          <w:color w:val="000000"/>
          <w:sz w:val="28"/>
        </w:rPr>
        <w:t xml:space="preserve">of needle rollers, cylindrical rollers, needle pins, cylindrical pins, bearing components, special engineering products, textile bearings, ball &amp; roller bearings since 1995. </w:t>
      </w:r>
      <w:r w:rsidRPr="00FA365B">
        <w:rPr>
          <w:b/>
          <w:bCs/>
          <w:color w:val="000000"/>
          <w:sz w:val="28"/>
        </w:rPr>
        <w:t>We also manufacture stainless steel needle &amp; cylindrical pins as per required grade in bulk quantities.</w:t>
      </w:r>
    </w:p>
    <w:p w:rsidR="00EC5522" w:rsidRPr="00812867" w:rsidRDefault="00EC5522" w:rsidP="00EC5522">
      <w:pPr>
        <w:jc w:val="both"/>
        <w:rPr>
          <w:color w:val="000000"/>
          <w:sz w:val="28"/>
        </w:rPr>
      </w:pPr>
    </w:p>
    <w:p w:rsidR="009477A5" w:rsidRDefault="00EC5522" w:rsidP="009477A5">
      <w:pPr>
        <w:jc w:val="both"/>
        <w:rPr>
          <w:color w:val="000000"/>
          <w:sz w:val="28"/>
        </w:rPr>
      </w:pPr>
      <w:r w:rsidRPr="00AA42AE">
        <w:rPr>
          <w:color w:val="000000"/>
          <w:sz w:val="28"/>
          <w:u w:val="single"/>
        </w:rPr>
        <w:t>Our Company Product Portfolio</w:t>
      </w:r>
      <w:r>
        <w:rPr>
          <w:color w:val="000000"/>
          <w:sz w:val="28"/>
        </w:rPr>
        <w:t>:-</w:t>
      </w:r>
    </w:p>
    <w:p w:rsidR="00EC5522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Needle Rollers</w:t>
      </w:r>
    </w:p>
    <w:p w:rsidR="00EC5522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Cylindrical Rollers</w:t>
      </w:r>
    </w:p>
    <w:p w:rsidR="00EC5522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Needle &amp; Cylindrical Pins</w:t>
      </w:r>
    </w:p>
    <w:p w:rsidR="00EC5522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Bearing Components</w:t>
      </w:r>
    </w:p>
    <w:p w:rsidR="00EC5522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Bearing Assemblies mainly for textile and automotive industries</w:t>
      </w:r>
    </w:p>
    <w:p w:rsidR="00EC5522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Thrust Roller Bearings</w:t>
      </w:r>
    </w:p>
    <w:p w:rsidR="00EC5522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Textile Bearings ( 328 &amp; 2128)</w:t>
      </w:r>
    </w:p>
    <w:p w:rsidR="00EC5522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Ball and Roller Bearings ( Ball Bearings, Taper Roller Bearings, Spherical Roller Bearings)</w:t>
      </w:r>
    </w:p>
    <w:p w:rsidR="00835904" w:rsidRPr="009477A5" w:rsidRDefault="00EC5522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Spherical Plain Bearings</w:t>
      </w:r>
    </w:p>
    <w:p w:rsidR="00DF7E2F" w:rsidRPr="009477A5" w:rsidRDefault="00DF7E2F" w:rsidP="009477A5">
      <w:pPr>
        <w:pStyle w:val="ListParagraph"/>
        <w:numPr>
          <w:ilvl w:val="0"/>
          <w:numId w:val="4"/>
        </w:numPr>
        <w:jc w:val="both"/>
        <w:rPr>
          <w:color w:val="000000"/>
          <w:sz w:val="28"/>
        </w:rPr>
      </w:pPr>
      <w:r w:rsidRPr="009477A5">
        <w:rPr>
          <w:color w:val="000000"/>
          <w:sz w:val="28"/>
        </w:rPr>
        <w:t>Special Engineering Products</w:t>
      </w:r>
    </w:p>
    <w:p w:rsidR="00DF7E2F" w:rsidRDefault="00DF7E2F" w:rsidP="00DF7E2F">
      <w:pPr>
        <w:pStyle w:val="ListParagraph"/>
        <w:jc w:val="both"/>
        <w:rPr>
          <w:color w:val="000000"/>
          <w:sz w:val="28"/>
        </w:rPr>
      </w:pPr>
    </w:p>
    <w:p w:rsidR="00DF7E2F" w:rsidRPr="004D5C52" w:rsidRDefault="00DF7E2F" w:rsidP="004D5C52">
      <w:pPr>
        <w:pStyle w:val="ListParagraph"/>
        <w:jc w:val="center"/>
        <w:rPr>
          <w:color w:val="000000"/>
          <w:sz w:val="44"/>
          <w:szCs w:val="44"/>
        </w:rPr>
      </w:pPr>
    </w:p>
    <w:p w:rsidR="00DF7E2F" w:rsidRPr="004D5C52" w:rsidRDefault="00DF7E2F" w:rsidP="004D5C52">
      <w:pPr>
        <w:pStyle w:val="ListParagraph"/>
        <w:rPr>
          <w:b/>
          <w:bCs/>
          <w:color w:val="000000"/>
          <w:sz w:val="44"/>
          <w:szCs w:val="44"/>
          <w:u w:val="single"/>
        </w:rPr>
      </w:pPr>
    </w:p>
    <w:p w:rsidR="00DF7E2F" w:rsidRPr="004D5C52" w:rsidRDefault="00070B6B" w:rsidP="004D5C52">
      <w:pPr>
        <w:pStyle w:val="ListParagraph"/>
        <w:rPr>
          <w:b/>
          <w:bCs/>
          <w:color w:val="000000"/>
          <w:sz w:val="44"/>
          <w:szCs w:val="44"/>
          <w:u w:val="single"/>
        </w:rPr>
      </w:pPr>
      <w:r>
        <w:rPr>
          <w:b/>
          <w:bCs/>
          <w:color w:val="000000"/>
          <w:sz w:val="44"/>
          <w:szCs w:val="44"/>
          <w:u w:val="single"/>
        </w:rPr>
        <w:t>OUR PRODUC</w:t>
      </w:r>
      <w:r w:rsidR="00DF7E2F" w:rsidRPr="004D5C52">
        <w:rPr>
          <w:b/>
          <w:bCs/>
          <w:color w:val="000000"/>
          <w:sz w:val="44"/>
          <w:szCs w:val="44"/>
          <w:u w:val="single"/>
        </w:rPr>
        <w:t>T</w:t>
      </w:r>
      <w:r>
        <w:rPr>
          <w:b/>
          <w:bCs/>
          <w:color w:val="000000"/>
          <w:sz w:val="44"/>
          <w:szCs w:val="44"/>
          <w:u w:val="single"/>
        </w:rPr>
        <w:t>S</w:t>
      </w:r>
      <w:r w:rsidR="00DF7E2F" w:rsidRPr="004D5C52">
        <w:rPr>
          <w:b/>
          <w:bCs/>
          <w:color w:val="000000"/>
          <w:sz w:val="44"/>
          <w:szCs w:val="44"/>
          <w:u w:val="single"/>
        </w:rPr>
        <w:t xml:space="preserve"> GALLERY</w:t>
      </w:r>
    </w:p>
    <w:p w:rsidR="00835904" w:rsidRDefault="00835904" w:rsidP="00835904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835904" w:rsidRPr="00835904" w:rsidRDefault="00835904" w:rsidP="00835904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drawing>
          <wp:inline distT="0" distB="0" distL="0" distR="0">
            <wp:extent cx="3381375" cy="4064000"/>
            <wp:effectExtent l="247650" t="228600" r="238125" b="203200"/>
            <wp:docPr id="6" name="Picture 5" descr="Ball Bearing 2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Bearing 2R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064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982F7C" w:rsidRDefault="00982F7C" w:rsidP="00982F7C">
      <w:pPr>
        <w:pStyle w:val="ListParagraph"/>
        <w:jc w:val="center"/>
        <w:rPr>
          <w:b/>
          <w:bCs/>
          <w:color w:val="000000"/>
          <w:sz w:val="44"/>
          <w:szCs w:val="44"/>
          <w:u w:val="single"/>
        </w:rPr>
      </w:pPr>
      <w:r w:rsidRPr="00982F7C">
        <w:rPr>
          <w:b/>
          <w:bCs/>
          <w:color w:val="000000"/>
          <w:sz w:val="44"/>
          <w:szCs w:val="44"/>
          <w:u w:val="single"/>
        </w:rPr>
        <w:t>BALL BEARINGS</w:t>
      </w:r>
    </w:p>
    <w:p w:rsidR="00982F7C" w:rsidRPr="00982F7C" w:rsidRDefault="00982F7C" w:rsidP="00982F7C">
      <w:pPr>
        <w:pStyle w:val="ListParagraph"/>
        <w:rPr>
          <w:b/>
          <w:bCs/>
          <w:color w:val="000000"/>
          <w:sz w:val="40"/>
          <w:szCs w:val="40"/>
        </w:rPr>
      </w:pPr>
      <w:r w:rsidRPr="00982F7C">
        <w:rPr>
          <w:b/>
          <w:bCs/>
          <w:color w:val="000000"/>
          <w:sz w:val="40"/>
          <w:szCs w:val="40"/>
        </w:rPr>
        <w:t>Type: 2RS</w:t>
      </w:r>
    </w:p>
    <w:p w:rsidR="00982F7C" w:rsidRPr="00982F7C" w:rsidRDefault="00982F7C" w:rsidP="00982F7C">
      <w:pPr>
        <w:pStyle w:val="ListParagraph"/>
        <w:rPr>
          <w:b/>
          <w:bCs/>
          <w:color w:val="000000"/>
          <w:sz w:val="40"/>
          <w:szCs w:val="40"/>
        </w:rPr>
      </w:pPr>
      <w:proofErr w:type="gramStart"/>
      <w:r w:rsidRPr="00982F7C">
        <w:rPr>
          <w:b/>
          <w:bCs/>
          <w:color w:val="000000"/>
          <w:sz w:val="40"/>
          <w:szCs w:val="40"/>
        </w:rPr>
        <w:t>Range :</w:t>
      </w:r>
      <w:proofErr w:type="gramEnd"/>
      <w:r w:rsidRPr="00982F7C">
        <w:rPr>
          <w:b/>
          <w:bCs/>
          <w:color w:val="000000"/>
          <w:sz w:val="40"/>
          <w:szCs w:val="40"/>
        </w:rPr>
        <w:t xml:space="preserve"> 6000, 6200, 6300, 600, 620 Etc.</w:t>
      </w: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835904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inline distT="0" distB="0" distL="0" distR="0">
            <wp:extent cx="3381375" cy="3381375"/>
            <wp:effectExtent l="247650" t="228600" r="238125" b="219075"/>
            <wp:docPr id="7" name="Picture 6" descr="Ball Bearing 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Bearing ZZ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2F7C" w:rsidRPr="00982F7C" w:rsidRDefault="00982F7C" w:rsidP="00982F7C">
      <w:pPr>
        <w:pStyle w:val="ListParagraph"/>
        <w:jc w:val="center"/>
        <w:rPr>
          <w:b/>
          <w:bCs/>
          <w:color w:val="000000"/>
          <w:sz w:val="44"/>
          <w:szCs w:val="44"/>
          <w:u w:val="single"/>
        </w:rPr>
      </w:pPr>
    </w:p>
    <w:p w:rsidR="00982F7C" w:rsidRDefault="00982F7C" w:rsidP="00982F7C">
      <w:pPr>
        <w:pStyle w:val="ListParagraph"/>
        <w:jc w:val="center"/>
        <w:rPr>
          <w:b/>
          <w:bCs/>
          <w:color w:val="000000"/>
          <w:sz w:val="44"/>
          <w:szCs w:val="44"/>
          <w:u w:val="single"/>
        </w:rPr>
      </w:pPr>
      <w:r w:rsidRPr="00982F7C">
        <w:rPr>
          <w:b/>
          <w:bCs/>
          <w:color w:val="000000"/>
          <w:sz w:val="44"/>
          <w:szCs w:val="44"/>
          <w:u w:val="single"/>
        </w:rPr>
        <w:t>BALL BEARINGS</w:t>
      </w:r>
    </w:p>
    <w:p w:rsidR="00982F7C" w:rsidRPr="00B673D7" w:rsidRDefault="00982F7C" w:rsidP="00982F7C">
      <w:pPr>
        <w:pStyle w:val="ListParagraph"/>
        <w:rPr>
          <w:b/>
          <w:bCs/>
          <w:color w:val="000000"/>
          <w:sz w:val="40"/>
          <w:szCs w:val="40"/>
        </w:rPr>
      </w:pPr>
      <w:r w:rsidRPr="00B673D7">
        <w:rPr>
          <w:b/>
          <w:bCs/>
          <w:color w:val="000000"/>
          <w:sz w:val="40"/>
          <w:szCs w:val="40"/>
        </w:rPr>
        <w:t>Type: ZZ</w:t>
      </w:r>
    </w:p>
    <w:p w:rsidR="00982F7C" w:rsidRPr="00B673D7" w:rsidRDefault="00982F7C" w:rsidP="00982F7C">
      <w:pPr>
        <w:pStyle w:val="ListParagraph"/>
        <w:rPr>
          <w:b/>
          <w:bCs/>
          <w:color w:val="000000"/>
          <w:sz w:val="40"/>
          <w:szCs w:val="40"/>
        </w:rPr>
      </w:pPr>
      <w:r w:rsidRPr="00B673D7">
        <w:rPr>
          <w:b/>
          <w:bCs/>
          <w:color w:val="000000"/>
          <w:sz w:val="40"/>
          <w:szCs w:val="40"/>
        </w:rPr>
        <w:t>Range: 6000, 6200, 6300, 600, 620 Etc.</w:t>
      </w:r>
    </w:p>
    <w:p w:rsidR="00835904" w:rsidRDefault="00835904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835904" w:rsidRDefault="00835904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835904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inline distT="0" distB="0" distL="0" distR="0">
            <wp:extent cx="3438525" cy="3514725"/>
            <wp:effectExtent l="247650" t="228600" r="238125" b="219075"/>
            <wp:docPr id="8" name="Picture 7" descr="TRB Bear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B Bearing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514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2F7C" w:rsidRDefault="00982F7C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982F7C" w:rsidRDefault="00982F7C" w:rsidP="00982F7C">
      <w:pPr>
        <w:pStyle w:val="ListParagraph"/>
        <w:rPr>
          <w:b/>
          <w:bCs/>
          <w:color w:val="000000"/>
          <w:sz w:val="44"/>
          <w:szCs w:val="44"/>
          <w:u w:val="single"/>
        </w:rPr>
      </w:pPr>
      <w:r w:rsidRPr="00982F7C">
        <w:rPr>
          <w:b/>
          <w:bCs/>
          <w:color w:val="000000"/>
          <w:sz w:val="44"/>
          <w:szCs w:val="44"/>
          <w:u w:val="single"/>
        </w:rPr>
        <w:t>TAPER ROLLER BEARINGS</w:t>
      </w:r>
    </w:p>
    <w:p w:rsidR="00982F7C" w:rsidRPr="004B1A44" w:rsidRDefault="00982F7C" w:rsidP="00982F7C">
      <w:pPr>
        <w:pStyle w:val="ListParagraph"/>
        <w:rPr>
          <w:b/>
          <w:bCs/>
          <w:color w:val="000000"/>
          <w:sz w:val="40"/>
          <w:szCs w:val="40"/>
        </w:rPr>
      </w:pPr>
      <w:r w:rsidRPr="004B1A44">
        <w:rPr>
          <w:b/>
          <w:bCs/>
          <w:color w:val="000000"/>
          <w:sz w:val="40"/>
          <w:szCs w:val="40"/>
        </w:rPr>
        <w:t xml:space="preserve">Range: 30200, </w:t>
      </w:r>
      <w:r w:rsidR="00836F1A" w:rsidRPr="004B1A44">
        <w:rPr>
          <w:b/>
          <w:bCs/>
          <w:color w:val="000000"/>
          <w:sz w:val="40"/>
          <w:szCs w:val="40"/>
        </w:rPr>
        <w:t>30300, 31300, 32000, 32200, 32300, 33000, 33100, 33200 Etc.</w:t>
      </w: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835904" w:rsidRDefault="00835904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inline distT="0" distB="0" distL="0" distR="0">
            <wp:extent cx="3438525" cy="3810000"/>
            <wp:effectExtent l="247650" t="228600" r="238125" b="209550"/>
            <wp:docPr id="9" name="Picture 8" descr="Spherical Roller B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herical Roller Beari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81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F7E2F" w:rsidRPr="00836F1A" w:rsidRDefault="00DF7E2F" w:rsidP="00DF7E2F">
      <w:pPr>
        <w:pStyle w:val="ListParagraph"/>
        <w:jc w:val="both"/>
        <w:rPr>
          <w:b/>
          <w:bCs/>
          <w:color w:val="000000"/>
          <w:sz w:val="44"/>
          <w:szCs w:val="44"/>
          <w:u w:val="single"/>
        </w:rPr>
      </w:pP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44"/>
          <w:szCs w:val="44"/>
          <w:u w:val="single"/>
        </w:rPr>
      </w:pPr>
      <w:r w:rsidRPr="00836F1A">
        <w:rPr>
          <w:b/>
          <w:bCs/>
          <w:color w:val="000000"/>
          <w:sz w:val="44"/>
          <w:szCs w:val="44"/>
          <w:u w:val="single"/>
        </w:rPr>
        <w:t>SPHERICAL ROLLER BEARINGS</w:t>
      </w: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Type: Steel </w:t>
      </w:r>
      <w:proofErr w:type="gramStart"/>
      <w:r>
        <w:rPr>
          <w:b/>
          <w:bCs/>
          <w:color w:val="000000"/>
          <w:sz w:val="40"/>
          <w:szCs w:val="40"/>
        </w:rPr>
        <w:t>Or</w:t>
      </w:r>
      <w:proofErr w:type="gramEnd"/>
      <w:r>
        <w:rPr>
          <w:b/>
          <w:bCs/>
          <w:color w:val="000000"/>
          <w:sz w:val="40"/>
          <w:szCs w:val="40"/>
        </w:rPr>
        <w:t xml:space="preserve"> Metal (Brass).</w:t>
      </w: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Range: 21300, 22200, 22300, 23000, 23100, 23200, 24000, 24100 Etc.  </w:t>
      </w: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</w:p>
    <w:p w:rsidR="00836F1A" w:rsidRPr="00836F1A" w:rsidRDefault="00836F1A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</w:p>
    <w:p w:rsidR="00836F1A" w:rsidRPr="00836F1A" w:rsidRDefault="00555E12" w:rsidP="00836F1A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color w:val="000000"/>
          <w:sz w:val="28"/>
          <w:u w:val="single"/>
        </w:rPr>
        <w:t xml:space="preserve">                            </w:t>
      </w:r>
      <w:r w:rsidR="00836F1A">
        <w:rPr>
          <w:b/>
          <w:bCs/>
          <w:color w:val="000000"/>
          <w:sz w:val="28"/>
          <w:u w:val="single"/>
        </w:rPr>
        <w:t xml:space="preserve">                           </w:t>
      </w: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835904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7425" cy="2295525"/>
            <wp:effectExtent l="247650" t="228600" r="238125" b="219075"/>
            <wp:wrapSquare wrapText="bothSides"/>
            <wp:docPr id="10" name="Picture 9" descr="DEW Bottom Roller Bea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 Bottom Roller Bearing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95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55E12">
        <w:rPr>
          <w:b/>
          <w:bCs/>
          <w:color w:val="000000"/>
          <w:sz w:val="28"/>
          <w:u w:val="single"/>
        </w:rPr>
        <w:br w:type="textWrapping" w:clear="all"/>
      </w:r>
    </w:p>
    <w:p w:rsidR="00836F1A" w:rsidRDefault="00836F1A" w:rsidP="00DF7E2F">
      <w:pPr>
        <w:pStyle w:val="ListParagraph"/>
        <w:jc w:val="both"/>
        <w:rPr>
          <w:b/>
          <w:bCs/>
          <w:color w:val="000000"/>
          <w:sz w:val="44"/>
          <w:szCs w:val="44"/>
          <w:u w:val="single"/>
        </w:rPr>
      </w:pPr>
      <w:r w:rsidRPr="00836F1A">
        <w:rPr>
          <w:b/>
          <w:bCs/>
          <w:color w:val="000000"/>
          <w:sz w:val="44"/>
          <w:szCs w:val="44"/>
          <w:u w:val="single"/>
        </w:rPr>
        <w:t>BOTTOM ROLLER BEARINGS</w:t>
      </w:r>
    </w:p>
    <w:p w:rsidR="00836F1A" w:rsidRPr="00836F1A" w:rsidRDefault="00836F1A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  <w:r w:rsidRPr="00836F1A">
        <w:rPr>
          <w:b/>
          <w:bCs/>
          <w:color w:val="000000"/>
          <w:sz w:val="40"/>
          <w:szCs w:val="40"/>
        </w:rPr>
        <w:t>Range</w:t>
      </w:r>
      <w:r>
        <w:rPr>
          <w:b/>
          <w:bCs/>
          <w:color w:val="000000"/>
          <w:sz w:val="40"/>
          <w:szCs w:val="40"/>
        </w:rPr>
        <w:t xml:space="preserve">: 328, 2128, 323, </w:t>
      </w:r>
      <w:proofErr w:type="gramStart"/>
      <w:r>
        <w:rPr>
          <w:b/>
          <w:bCs/>
          <w:color w:val="000000"/>
          <w:sz w:val="40"/>
          <w:szCs w:val="40"/>
        </w:rPr>
        <w:t>1128</w:t>
      </w:r>
      <w:proofErr w:type="gramEnd"/>
      <w:r>
        <w:rPr>
          <w:b/>
          <w:bCs/>
          <w:color w:val="000000"/>
          <w:sz w:val="40"/>
          <w:szCs w:val="40"/>
        </w:rPr>
        <w:t xml:space="preserve"> Etc.</w:t>
      </w: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555E12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drawing>
          <wp:inline distT="0" distB="0" distL="0" distR="0">
            <wp:extent cx="3495675" cy="3133725"/>
            <wp:effectExtent l="247650" t="228600" r="238125" b="219075"/>
            <wp:docPr id="11" name="Picture 10" descr="DEW Bearing Sh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 Bearing Shaf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33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087B" w:rsidRDefault="0010087B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10087B" w:rsidRPr="0010087B" w:rsidRDefault="0010087B" w:rsidP="0010087B">
      <w:pPr>
        <w:pStyle w:val="ListParagraph"/>
        <w:jc w:val="both"/>
        <w:rPr>
          <w:b/>
          <w:bCs/>
          <w:color w:val="000000"/>
          <w:sz w:val="44"/>
          <w:szCs w:val="44"/>
          <w:u w:val="single"/>
        </w:rPr>
      </w:pPr>
      <w:r w:rsidRPr="0010087B">
        <w:rPr>
          <w:b/>
          <w:bCs/>
          <w:color w:val="000000"/>
          <w:sz w:val="44"/>
          <w:szCs w:val="44"/>
          <w:u w:val="single"/>
        </w:rPr>
        <w:t>AUTOCONER BEARING SHAFT</w:t>
      </w: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555E12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drawing>
          <wp:inline distT="0" distB="0" distL="0" distR="0">
            <wp:extent cx="3495675" cy="3081020"/>
            <wp:effectExtent l="247650" t="228600" r="238125" b="214630"/>
            <wp:docPr id="12" name="Picture 11" descr="textile bearing cage 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ile bearing cage assembl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0810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087B" w:rsidRDefault="0010087B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10087B" w:rsidRDefault="0010087B" w:rsidP="0010087B">
      <w:pPr>
        <w:pStyle w:val="ListParagraph"/>
        <w:jc w:val="center"/>
        <w:rPr>
          <w:b/>
          <w:bCs/>
          <w:color w:val="000000"/>
          <w:sz w:val="44"/>
          <w:szCs w:val="44"/>
          <w:u w:val="single"/>
        </w:rPr>
      </w:pPr>
      <w:r w:rsidRPr="0010087B">
        <w:rPr>
          <w:b/>
          <w:bCs/>
          <w:color w:val="000000"/>
          <w:sz w:val="44"/>
          <w:szCs w:val="44"/>
          <w:u w:val="single"/>
        </w:rPr>
        <w:t>TEXTILE BEARING NYLON CAGE ASSEMBLIES</w:t>
      </w:r>
    </w:p>
    <w:p w:rsidR="0010087B" w:rsidRPr="004B1A44" w:rsidRDefault="0010087B" w:rsidP="0010087B">
      <w:pPr>
        <w:pStyle w:val="ListParagraph"/>
        <w:jc w:val="center"/>
        <w:rPr>
          <w:b/>
          <w:bCs/>
          <w:color w:val="000000"/>
          <w:sz w:val="40"/>
          <w:szCs w:val="40"/>
        </w:rPr>
      </w:pPr>
      <w:r w:rsidRPr="004B1A44">
        <w:rPr>
          <w:b/>
          <w:bCs/>
          <w:color w:val="000000"/>
          <w:sz w:val="40"/>
          <w:szCs w:val="40"/>
        </w:rPr>
        <w:t>Range: 328(18), 2128(16) Etc.</w:t>
      </w:r>
    </w:p>
    <w:p w:rsidR="0010087B" w:rsidRDefault="0010087B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inline distT="0" distB="0" distL="0" distR="0">
            <wp:extent cx="3543300" cy="3076575"/>
            <wp:effectExtent l="247650" t="228600" r="228600" b="219075"/>
            <wp:docPr id="13" name="Picture 12" descr="needle rol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dle roller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0765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087B" w:rsidRPr="0010087B" w:rsidRDefault="0010087B" w:rsidP="0010087B">
      <w:pPr>
        <w:pStyle w:val="ListParagraph"/>
        <w:rPr>
          <w:b/>
          <w:bCs/>
          <w:color w:val="000000"/>
          <w:sz w:val="44"/>
          <w:szCs w:val="44"/>
          <w:u w:val="single"/>
        </w:rPr>
      </w:pPr>
    </w:p>
    <w:p w:rsidR="0010087B" w:rsidRDefault="0010087B" w:rsidP="0010087B">
      <w:pPr>
        <w:pStyle w:val="ListParagraph"/>
        <w:rPr>
          <w:b/>
          <w:bCs/>
          <w:color w:val="000000"/>
          <w:sz w:val="44"/>
          <w:szCs w:val="44"/>
          <w:u w:val="single"/>
        </w:rPr>
      </w:pPr>
      <w:r w:rsidRPr="0010087B">
        <w:rPr>
          <w:b/>
          <w:bCs/>
          <w:color w:val="000000"/>
          <w:sz w:val="44"/>
          <w:szCs w:val="44"/>
        </w:rPr>
        <w:t xml:space="preserve">           </w:t>
      </w:r>
      <w:r w:rsidRPr="0010087B">
        <w:rPr>
          <w:b/>
          <w:bCs/>
          <w:color w:val="000000"/>
          <w:sz w:val="44"/>
          <w:szCs w:val="44"/>
          <w:u w:val="single"/>
        </w:rPr>
        <w:t>NEEDLE ROLLERS</w:t>
      </w:r>
    </w:p>
    <w:p w:rsidR="0010087B" w:rsidRPr="0006062C" w:rsidRDefault="0010087B" w:rsidP="0010087B">
      <w:pPr>
        <w:pStyle w:val="ListParagraph"/>
        <w:rPr>
          <w:b/>
          <w:bCs/>
          <w:color w:val="000000"/>
          <w:sz w:val="40"/>
          <w:szCs w:val="40"/>
        </w:rPr>
      </w:pPr>
      <w:r w:rsidRPr="0006062C">
        <w:rPr>
          <w:b/>
          <w:bCs/>
          <w:color w:val="000000"/>
          <w:sz w:val="40"/>
          <w:szCs w:val="40"/>
        </w:rPr>
        <w:t>Type: BP and BR.</w:t>
      </w:r>
    </w:p>
    <w:p w:rsidR="0010087B" w:rsidRDefault="0010087B" w:rsidP="0010087B">
      <w:pPr>
        <w:pStyle w:val="ListParagraph"/>
        <w:rPr>
          <w:b/>
          <w:bCs/>
          <w:color w:val="000000"/>
          <w:sz w:val="40"/>
          <w:szCs w:val="40"/>
        </w:rPr>
      </w:pPr>
      <w:r w:rsidRPr="0010087B">
        <w:rPr>
          <w:b/>
          <w:bCs/>
          <w:color w:val="000000"/>
          <w:sz w:val="40"/>
          <w:szCs w:val="40"/>
        </w:rPr>
        <w:t>Range</w:t>
      </w:r>
      <w:r>
        <w:rPr>
          <w:b/>
          <w:bCs/>
          <w:color w:val="000000"/>
          <w:sz w:val="40"/>
          <w:szCs w:val="40"/>
        </w:rPr>
        <w:t>: Diameter: 1.5 mm To 7 mm</w:t>
      </w:r>
    </w:p>
    <w:p w:rsidR="00DF7E2F" w:rsidRDefault="0010087B" w:rsidP="0010087B">
      <w:pPr>
        <w:pStyle w:val="ListParagraph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            Length: 6 mm </w:t>
      </w:r>
      <w:proofErr w:type="gramStart"/>
      <w:r>
        <w:rPr>
          <w:b/>
          <w:bCs/>
          <w:color w:val="000000"/>
          <w:sz w:val="40"/>
          <w:szCs w:val="40"/>
        </w:rPr>
        <w:t>To</w:t>
      </w:r>
      <w:proofErr w:type="gramEnd"/>
      <w:r>
        <w:rPr>
          <w:b/>
          <w:bCs/>
          <w:color w:val="000000"/>
          <w:sz w:val="40"/>
          <w:szCs w:val="40"/>
        </w:rPr>
        <w:t xml:space="preserve"> 50 mm</w:t>
      </w:r>
    </w:p>
    <w:p w:rsidR="009B64CF" w:rsidRDefault="009B64CF" w:rsidP="0010087B">
      <w:pPr>
        <w:pStyle w:val="ListParagraph"/>
        <w:rPr>
          <w:b/>
          <w:bCs/>
          <w:color w:val="000000"/>
          <w:sz w:val="40"/>
          <w:szCs w:val="40"/>
        </w:rPr>
      </w:pPr>
    </w:p>
    <w:p w:rsidR="009B64CF" w:rsidRDefault="009B64CF" w:rsidP="0010087B">
      <w:pPr>
        <w:pStyle w:val="ListParagraph"/>
        <w:rPr>
          <w:b/>
          <w:bCs/>
          <w:color w:val="000000"/>
          <w:sz w:val="40"/>
          <w:szCs w:val="40"/>
        </w:rPr>
      </w:pPr>
    </w:p>
    <w:p w:rsidR="009B64CF" w:rsidRPr="0010087B" w:rsidRDefault="009B64CF" w:rsidP="0010087B">
      <w:pPr>
        <w:pStyle w:val="ListParagraph"/>
        <w:rPr>
          <w:b/>
          <w:bCs/>
          <w:color w:val="000000"/>
          <w:sz w:val="40"/>
          <w:szCs w:val="40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inline distT="0" distB="0" distL="0" distR="0">
            <wp:extent cx="2828925" cy="1619250"/>
            <wp:effectExtent l="247650" t="228600" r="238125" b="209550"/>
            <wp:docPr id="14" name="Picture 13" descr="CYLINDRICAL ROLLERS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LINDRICAL ROLLERS.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087B" w:rsidRDefault="0010087B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10087B" w:rsidRDefault="0010087B" w:rsidP="0010087B">
      <w:pPr>
        <w:pStyle w:val="ListParagraph"/>
        <w:jc w:val="both"/>
        <w:rPr>
          <w:b/>
          <w:bCs/>
          <w:color w:val="000000"/>
          <w:sz w:val="44"/>
          <w:szCs w:val="44"/>
          <w:u w:val="single"/>
        </w:rPr>
      </w:pPr>
      <w:r w:rsidRPr="0010087B">
        <w:rPr>
          <w:b/>
          <w:bCs/>
          <w:color w:val="000000"/>
          <w:sz w:val="44"/>
          <w:szCs w:val="44"/>
          <w:u w:val="single"/>
        </w:rPr>
        <w:t>CYLINDRICAL ROLLERS</w:t>
      </w:r>
    </w:p>
    <w:p w:rsidR="00946DDD" w:rsidRDefault="00946DDD" w:rsidP="0010087B">
      <w:pPr>
        <w:pStyle w:val="ListParagraph"/>
        <w:jc w:val="both"/>
        <w:rPr>
          <w:b/>
          <w:bCs/>
          <w:color w:val="000000"/>
          <w:sz w:val="40"/>
          <w:szCs w:val="40"/>
        </w:rPr>
      </w:pPr>
      <w:r w:rsidRPr="00946DDD">
        <w:rPr>
          <w:b/>
          <w:bCs/>
          <w:color w:val="000000"/>
          <w:sz w:val="40"/>
          <w:szCs w:val="40"/>
        </w:rPr>
        <w:t>Type: BPM</w:t>
      </w:r>
    </w:p>
    <w:p w:rsidR="00946DDD" w:rsidRDefault="00946DDD" w:rsidP="0010087B">
      <w:pPr>
        <w:pStyle w:val="ListParagraph"/>
        <w:jc w:val="both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Range: Diameter: 2.5 mm To 150 mm</w:t>
      </w:r>
    </w:p>
    <w:p w:rsidR="00946DDD" w:rsidRDefault="00946DDD" w:rsidP="0010087B">
      <w:pPr>
        <w:pStyle w:val="ListParagraph"/>
        <w:jc w:val="both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ab/>
        <w:t xml:space="preserve">      Length: 5 mm </w:t>
      </w:r>
      <w:proofErr w:type="gramStart"/>
      <w:r>
        <w:rPr>
          <w:b/>
          <w:bCs/>
          <w:color w:val="000000"/>
          <w:sz w:val="40"/>
          <w:szCs w:val="40"/>
        </w:rPr>
        <w:t>To</w:t>
      </w:r>
      <w:proofErr w:type="gramEnd"/>
      <w:r>
        <w:rPr>
          <w:b/>
          <w:bCs/>
          <w:color w:val="000000"/>
          <w:sz w:val="40"/>
          <w:szCs w:val="40"/>
        </w:rPr>
        <w:t xml:space="preserve"> 150 mm</w:t>
      </w:r>
    </w:p>
    <w:p w:rsidR="00946DDD" w:rsidRDefault="00946DDD" w:rsidP="0010087B">
      <w:pPr>
        <w:pStyle w:val="ListParagraph"/>
        <w:jc w:val="both"/>
        <w:rPr>
          <w:b/>
          <w:bCs/>
          <w:color w:val="000000"/>
          <w:sz w:val="40"/>
          <w:szCs w:val="40"/>
        </w:rPr>
      </w:pPr>
    </w:p>
    <w:p w:rsidR="00A43021" w:rsidRPr="00946DDD" w:rsidRDefault="00A43021" w:rsidP="0010087B">
      <w:pPr>
        <w:pStyle w:val="ListParagraph"/>
        <w:jc w:val="both"/>
        <w:rPr>
          <w:b/>
          <w:bCs/>
          <w:color w:val="000000"/>
          <w:sz w:val="40"/>
          <w:szCs w:val="40"/>
        </w:rPr>
      </w:pPr>
    </w:p>
    <w:p w:rsidR="00403E3E" w:rsidRPr="00946DDD" w:rsidRDefault="00403E3E" w:rsidP="00946DDD">
      <w:pPr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inline distT="0" distB="0" distL="0" distR="0">
            <wp:extent cx="2828925" cy="3552825"/>
            <wp:effectExtent l="247650" t="228600" r="238125" b="219075"/>
            <wp:docPr id="15" name="Picture 14" descr="DEW LARGE CYLINDRCAL ROL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 LARGE CYLINDRCAL ROLLER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5528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087B" w:rsidRDefault="0010087B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10087B" w:rsidRDefault="0010087B" w:rsidP="00DF7E2F">
      <w:pPr>
        <w:pStyle w:val="ListParagraph"/>
        <w:jc w:val="both"/>
        <w:rPr>
          <w:b/>
          <w:bCs/>
          <w:color w:val="000000"/>
          <w:sz w:val="44"/>
          <w:szCs w:val="44"/>
          <w:u w:val="single"/>
        </w:rPr>
      </w:pPr>
      <w:r w:rsidRPr="0010087B">
        <w:rPr>
          <w:b/>
          <w:bCs/>
          <w:color w:val="000000"/>
          <w:sz w:val="44"/>
          <w:szCs w:val="44"/>
          <w:u w:val="single"/>
        </w:rPr>
        <w:t>CYLINDRICAL ROLLERS</w:t>
      </w:r>
    </w:p>
    <w:p w:rsidR="0010087B" w:rsidRDefault="0010087B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  <w:r w:rsidRPr="0010087B">
        <w:rPr>
          <w:b/>
          <w:bCs/>
          <w:color w:val="000000"/>
          <w:sz w:val="40"/>
          <w:szCs w:val="40"/>
        </w:rPr>
        <w:t>Type</w:t>
      </w:r>
      <w:r>
        <w:rPr>
          <w:b/>
          <w:bCs/>
          <w:color w:val="000000"/>
          <w:sz w:val="40"/>
          <w:szCs w:val="40"/>
        </w:rPr>
        <w:t>: BPM</w:t>
      </w:r>
    </w:p>
    <w:p w:rsidR="0010087B" w:rsidRDefault="0010087B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Range: Diameter: 2.5 mm To 150 mm</w:t>
      </w:r>
    </w:p>
    <w:p w:rsidR="0010087B" w:rsidRPr="0010087B" w:rsidRDefault="0010087B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            Length: 5 mm </w:t>
      </w:r>
      <w:proofErr w:type="gramStart"/>
      <w:r>
        <w:rPr>
          <w:b/>
          <w:bCs/>
          <w:color w:val="000000"/>
          <w:sz w:val="40"/>
          <w:szCs w:val="40"/>
        </w:rPr>
        <w:t>To</w:t>
      </w:r>
      <w:proofErr w:type="gramEnd"/>
      <w:r>
        <w:rPr>
          <w:b/>
          <w:bCs/>
          <w:color w:val="000000"/>
          <w:sz w:val="40"/>
          <w:szCs w:val="40"/>
        </w:rPr>
        <w:t xml:space="preserve"> </w:t>
      </w:r>
      <w:r w:rsidR="00283B08">
        <w:rPr>
          <w:b/>
          <w:bCs/>
          <w:color w:val="000000"/>
          <w:sz w:val="40"/>
          <w:szCs w:val="40"/>
        </w:rPr>
        <w:t>150 mm</w:t>
      </w: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A43021" w:rsidRDefault="00A43021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A43021" w:rsidRDefault="00A43021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inline distT="0" distB="0" distL="0" distR="0">
            <wp:extent cx="2381250" cy="1552575"/>
            <wp:effectExtent l="247650" t="228600" r="228600" b="219075"/>
            <wp:docPr id="16" name="Picture 15" descr="Thrust Bearing.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ust Bearing.8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83B08" w:rsidRDefault="00283B08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283B08" w:rsidRDefault="00283B08" w:rsidP="00DF7E2F">
      <w:pPr>
        <w:pStyle w:val="ListParagraph"/>
        <w:jc w:val="both"/>
        <w:rPr>
          <w:b/>
          <w:bCs/>
          <w:color w:val="000000"/>
          <w:sz w:val="44"/>
          <w:szCs w:val="44"/>
          <w:u w:val="single"/>
        </w:rPr>
      </w:pPr>
      <w:r w:rsidRPr="00283B08">
        <w:rPr>
          <w:b/>
          <w:bCs/>
          <w:color w:val="000000"/>
          <w:sz w:val="44"/>
          <w:szCs w:val="44"/>
          <w:u w:val="single"/>
        </w:rPr>
        <w:t>THRUST ROLLER BEARINGS</w:t>
      </w:r>
    </w:p>
    <w:p w:rsidR="00283B08" w:rsidRPr="00283B08" w:rsidRDefault="00283B08" w:rsidP="00DF7E2F">
      <w:pPr>
        <w:pStyle w:val="ListParagraph"/>
        <w:jc w:val="both"/>
        <w:rPr>
          <w:b/>
          <w:bCs/>
          <w:color w:val="000000"/>
          <w:sz w:val="40"/>
          <w:szCs w:val="40"/>
        </w:rPr>
      </w:pPr>
      <w:r w:rsidRPr="00283B08">
        <w:rPr>
          <w:b/>
          <w:bCs/>
          <w:color w:val="000000"/>
          <w:sz w:val="40"/>
          <w:szCs w:val="40"/>
        </w:rPr>
        <w:t>Range: ZF Series, 51100, 51200, 51300, 51400 Etc.</w:t>
      </w: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Default="00403E3E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403E3E" w:rsidRPr="0034035A" w:rsidRDefault="00403E3E" w:rsidP="00DF7E2F">
      <w:pPr>
        <w:pStyle w:val="ListParagraph"/>
        <w:jc w:val="both"/>
        <w:rPr>
          <w:b/>
          <w:bCs/>
          <w:color w:val="000000"/>
          <w:sz w:val="28"/>
        </w:rPr>
      </w:pPr>
    </w:p>
    <w:p w:rsidR="00403E3E" w:rsidRDefault="0034035A" w:rsidP="0034035A">
      <w:pPr>
        <w:jc w:val="both"/>
        <w:rPr>
          <w:b/>
          <w:bCs/>
          <w:color w:val="000000"/>
          <w:sz w:val="28"/>
          <w:u w:val="single"/>
        </w:rPr>
      </w:pPr>
      <w:r w:rsidRPr="0034035A">
        <w:rPr>
          <w:b/>
          <w:bCs/>
          <w:color w:val="000000"/>
          <w:sz w:val="28"/>
          <w:u w:val="single"/>
        </w:rPr>
        <w:t>FACILITIES AVAILABLE IN PLANT</w:t>
      </w:r>
    </w:p>
    <w:p w:rsidR="0034035A" w:rsidRDefault="0034035A" w:rsidP="0034035A">
      <w:pPr>
        <w:jc w:val="both"/>
        <w:rPr>
          <w:b/>
          <w:bCs/>
          <w:color w:val="000000"/>
          <w:sz w:val="28"/>
          <w:u w:val="single"/>
        </w:rPr>
      </w:pP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CENTRELESS GRINDER – 04 MACHINES</w:t>
      </w: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DUPLEX MACHINE – 02 MACHINES</w:t>
      </w: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POLISHING DRUM – 02</w:t>
      </w: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HAMMER DRUM – 01</w:t>
      </w: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CUTTING MACHINE – 03 MACHINES</w:t>
      </w: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HARDNESS TESTER – 02</w:t>
      </w: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MICROSCOPE – 01</w:t>
      </w: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HEAT TREATMENT FURNACE – 01</w:t>
      </w:r>
    </w:p>
    <w:p w:rsidR="0034035A" w:rsidRDefault="0034035A" w:rsidP="0034035A">
      <w:pPr>
        <w:pStyle w:val="ListParagraph"/>
        <w:numPr>
          <w:ilvl w:val="0"/>
          <w:numId w:val="2"/>
        </w:num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MECHANICAL COMPARATOR MACHINE </w:t>
      </w:r>
      <w:r w:rsidR="002F27C5">
        <w:rPr>
          <w:b/>
          <w:bCs/>
          <w:color w:val="000000"/>
          <w:sz w:val="28"/>
        </w:rPr>
        <w:t>–</w:t>
      </w:r>
      <w:r>
        <w:rPr>
          <w:b/>
          <w:bCs/>
          <w:color w:val="000000"/>
          <w:sz w:val="28"/>
        </w:rPr>
        <w:t xml:space="preserve"> 01</w:t>
      </w:r>
    </w:p>
    <w:p w:rsidR="002F27C5" w:rsidRDefault="002F27C5" w:rsidP="002F27C5">
      <w:pPr>
        <w:pStyle w:val="ListParagraph"/>
        <w:jc w:val="both"/>
        <w:rPr>
          <w:b/>
          <w:bCs/>
          <w:color w:val="000000"/>
          <w:sz w:val="28"/>
        </w:rPr>
      </w:pPr>
    </w:p>
    <w:p w:rsidR="002F27C5" w:rsidRDefault="002F27C5" w:rsidP="002F27C5">
      <w:pPr>
        <w:pStyle w:val="ListParagraph"/>
        <w:jc w:val="both"/>
        <w:rPr>
          <w:b/>
          <w:bCs/>
          <w:color w:val="000000"/>
          <w:sz w:val="28"/>
        </w:rPr>
      </w:pPr>
    </w:p>
    <w:p w:rsidR="002F27C5" w:rsidRDefault="00857626" w:rsidP="002F27C5">
      <w:pPr>
        <w:pStyle w:val="ListParagraph"/>
        <w:jc w:val="both"/>
        <w:rPr>
          <w:b/>
          <w:bCs/>
          <w:color w:val="000000"/>
          <w:sz w:val="28"/>
        </w:rPr>
      </w:pPr>
      <w:r>
        <w:rPr>
          <w:b/>
          <w:bCs/>
          <w:noProof/>
          <w:color w:val="000000"/>
          <w:sz w:val="28"/>
          <w:lang w:bidi="gu-IN"/>
        </w:rPr>
        <w:lastRenderedPageBreak/>
        <w:drawing>
          <wp:inline distT="0" distB="0" distL="0" distR="0">
            <wp:extent cx="3724275" cy="3651885"/>
            <wp:effectExtent l="247650" t="228600" r="238125" b="215265"/>
            <wp:docPr id="17" name="Picture 16" descr="DEW HARDNESS T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 HARDNESS TEST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651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035A" w:rsidRPr="007F3BA5" w:rsidRDefault="0034035A" w:rsidP="007F3BA5">
      <w:pPr>
        <w:pStyle w:val="ListParagraph"/>
        <w:jc w:val="center"/>
        <w:rPr>
          <w:b/>
          <w:bCs/>
          <w:color w:val="000000"/>
          <w:sz w:val="44"/>
          <w:szCs w:val="44"/>
        </w:rPr>
      </w:pPr>
    </w:p>
    <w:p w:rsidR="00DF7E2F" w:rsidRPr="007F3BA5" w:rsidRDefault="007F3BA5" w:rsidP="007F3BA5">
      <w:pPr>
        <w:pStyle w:val="ListParagraph"/>
        <w:rPr>
          <w:b/>
          <w:bCs/>
          <w:color w:val="000000"/>
          <w:sz w:val="44"/>
          <w:szCs w:val="44"/>
          <w:u w:val="single"/>
        </w:rPr>
      </w:pPr>
      <w:r w:rsidRPr="007F3BA5">
        <w:rPr>
          <w:b/>
          <w:bCs/>
          <w:color w:val="000000"/>
          <w:sz w:val="44"/>
          <w:szCs w:val="44"/>
        </w:rPr>
        <w:t xml:space="preserve">           </w:t>
      </w:r>
      <w:r w:rsidRPr="007F3BA5">
        <w:rPr>
          <w:b/>
          <w:bCs/>
          <w:color w:val="000000"/>
          <w:sz w:val="44"/>
          <w:szCs w:val="44"/>
          <w:u w:val="single"/>
        </w:rPr>
        <w:t>HARDNESS TESTER</w:t>
      </w: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857626" w:rsidRDefault="00190252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lastRenderedPageBreak/>
        <w:drawing>
          <wp:inline distT="0" distB="0" distL="0" distR="0">
            <wp:extent cx="5486400" cy="7032625"/>
            <wp:effectExtent l="247650" t="228600" r="228600" b="206375"/>
            <wp:docPr id="22" name="Picture 21" descr="DEW DIAL COMPARATOR ST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 DIAL COMPARATOR STAND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26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90252" w:rsidRDefault="00190252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190252" w:rsidRPr="00190252" w:rsidRDefault="00190252" w:rsidP="00190252">
      <w:pPr>
        <w:pStyle w:val="ListParagraph"/>
        <w:jc w:val="center"/>
        <w:rPr>
          <w:b/>
          <w:bCs/>
          <w:color w:val="000000"/>
          <w:sz w:val="44"/>
          <w:szCs w:val="44"/>
          <w:u w:val="single"/>
        </w:rPr>
      </w:pPr>
      <w:r w:rsidRPr="00190252">
        <w:rPr>
          <w:b/>
          <w:bCs/>
          <w:color w:val="000000"/>
          <w:sz w:val="44"/>
          <w:szCs w:val="44"/>
        </w:rPr>
        <w:t xml:space="preserve">             </w:t>
      </w:r>
      <w:r w:rsidRPr="00190252">
        <w:rPr>
          <w:b/>
          <w:bCs/>
          <w:color w:val="000000"/>
          <w:sz w:val="44"/>
          <w:szCs w:val="44"/>
          <w:u w:val="single"/>
        </w:rPr>
        <w:t>DIAL COMPARATOR STAND</w:t>
      </w: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857626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  <w:r>
        <w:rPr>
          <w:b/>
          <w:bCs/>
          <w:noProof/>
          <w:color w:val="000000"/>
          <w:sz w:val="28"/>
          <w:u w:val="single"/>
          <w:lang w:bidi="gu-IN"/>
        </w:rPr>
        <w:drawing>
          <wp:inline distT="0" distB="0" distL="0" distR="0">
            <wp:extent cx="3790950" cy="3943350"/>
            <wp:effectExtent l="247650" t="228600" r="228600" b="209550"/>
            <wp:docPr id="19" name="Picture 18" descr="DEW ROLLER COMPARATOR 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 ROLLER COMPARATOR MACHIN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9433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90252" w:rsidRDefault="00190252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Pr="00190252" w:rsidRDefault="00190252" w:rsidP="00190252">
      <w:pPr>
        <w:pStyle w:val="ListParagraph"/>
        <w:rPr>
          <w:b/>
          <w:bCs/>
          <w:color w:val="000000"/>
          <w:sz w:val="28"/>
          <w:u w:val="single"/>
        </w:rPr>
      </w:pPr>
      <w:r>
        <w:rPr>
          <w:b/>
          <w:bCs/>
          <w:color w:val="000000"/>
          <w:sz w:val="44"/>
          <w:szCs w:val="44"/>
        </w:rPr>
        <w:t xml:space="preserve">  </w:t>
      </w:r>
      <w:r w:rsidRPr="00190252">
        <w:rPr>
          <w:b/>
          <w:bCs/>
          <w:color w:val="000000"/>
          <w:sz w:val="44"/>
          <w:szCs w:val="44"/>
          <w:u w:val="single"/>
        </w:rPr>
        <w:t>MECHANICAL COMPARATOR</w:t>
      </w: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DF7E2F" w:rsidRDefault="00DF7E2F" w:rsidP="00DF7E2F">
      <w:pPr>
        <w:pStyle w:val="ListParagraph"/>
        <w:jc w:val="both"/>
        <w:rPr>
          <w:b/>
          <w:bCs/>
          <w:color w:val="000000"/>
          <w:sz w:val="28"/>
          <w:u w:val="single"/>
        </w:rPr>
      </w:pPr>
    </w:p>
    <w:p w:rsidR="00EC5522" w:rsidRPr="00812867" w:rsidRDefault="00EC5522" w:rsidP="00EC5522">
      <w:pPr>
        <w:jc w:val="both"/>
        <w:rPr>
          <w:color w:val="000000"/>
          <w:sz w:val="28"/>
        </w:rPr>
      </w:pPr>
      <w:r w:rsidRPr="00812867">
        <w:rPr>
          <w:color w:val="000000"/>
          <w:sz w:val="28"/>
        </w:rPr>
        <w:t>Company works on the below principle that,</w:t>
      </w:r>
    </w:p>
    <w:p w:rsidR="00EC5522" w:rsidRDefault="00EC5522" w:rsidP="00EC5522">
      <w:pPr>
        <w:jc w:val="both"/>
        <w:rPr>
          <w:color w:val="000000"/>
          <w:sz w:val="28"/>
        </w:rPr>
      </w:pPr>
      <w:r w:rsidRPr="00812867">
        <w:rPr>
          <w:color w:val="000000"/>
          <w:sz w:val="28"/>
        </w:rPr>
        <w:t>‘</w:t>
      </w:r>
      <w:r w:rsidRPr="00812867">
        <w:rPr>
          <w:b/>
          <w:color w:val="000000"/>
          <w:sz w:val="28"/>
        </w:rPr>
        <w:t xml:space="preserve">Quality is much more </w:t>
      </w:r>
      <w:r>
        <w:rPr>
          <w:b/>
          <w:color w:val="000000"/>
          <w:sz w:val="28"/>
        </w:rPr>
        <w:t>important to us than Q</w:t>
      </w:r>
      <w:r w:rsidRPr="00812867">
        <w:rPr>
          <w:b/>
          <w:color w:val="000000"/>
          <w:sz w:val="28"/>
        </w:rPr>
        <w:t>uant</w:t>
      </w:r>
      <w:r>
        <w:rPr>
          <w:b/>
          <w:color w:val="000000"/>
          <w:sz w:val="28"/>
        </w:rPr>
        <w:t>ity.</w:t>
      </w:r>
      <w:r w:rsidRPr="00812867">
        <w:rPr>
          <w:b/>
          <w:color w:val="000000"/>
          <w:sz w:val="28"/>
        </w:rPr>
        <w:t xml:space="preserve">’ </w:t>
      </w:r>
      <w:r w:rsidRPr="00812867">
        <w:rPr>
          <w:color w:val="000000"/>
          <w:sz w:val="28"/>
        </w:rPr>
        <w:t xml:space="preserve"> </w:t>
      </w:r>
    </w:p>
    <w:p w:rsidR="008B0A11" w:rsidRDefault="008B0A11" w:rsidP="00EC5522">
      <w:pPr>
        <w:jc w:val="both"/>
        <w:rPr>
          <w:color w:val="000000"/>
          <w:sz w:val="28"/>
        </w:rPr>
      </w:pPr>
    </w:p>
    <w:p w:rsidR="008B0A11" w:rsidRDefault="008B0A11" w:rsidP="00EC5522">
      <w:pPr>
        <w:jc w:val="both"/>
        <w:rPr>
          <w:color w:val="000000"/>
          <w:sz w:val="28"/>
        </w:rPr>
      </w:pPr>
      <w:r>
        <w:rPr>
          <w:noProof/>
          <w:color w:val="000000"/>
          <w:sz w:val="28"/>
          <w:lang w:bidi="gu-IN"/>
        </w:rPr>
        <w:lastRenderedPageBreak/>
        <w:drawing>
          <wp:inline distT="0" distB="0" distL="0" distR="0">
            <wp:extent cx="5486400" cy="3844925"/>
            <wp:effectExtent l="247650" t="228600" r="228600" b="212725"/>
            <wp:docPr id="1" name="Picture 0" descr="New Doc 2018-12-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12-06_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4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0A11" w:rsidRDefault="008B0A11" w:rsidP="00EC5522">
      <w:pPr>
        <w:jc w:val="both"/>
        <w:rPr>
          <w:color w:val="000000"/>
          <w:sz w:val="28"/>
        </w:rPr>
      </w:pPr>
    </w:p>
    <w:p w:rsidR="008B0A11" w:rsidRDefault="008B0A11" w:rsidP="00EC5522">
      <w:pPr>
        <w:jc w:val="both"/>
        <w:rPr>
          <w:color w:val="000000"/>
          <w:sz w:val="28"/>
        </w:rPr>
      </w:pPr>
    </w:p>
    <w:p w:rsidR="008B0A11" w:rsidRDefault="00D15EF9" w:rsidP="00EC5522">
      <w:pPr>
        <w:jc w:val="both"/>
        <w:rPr>
          <w:color w:val="000000"/>
          <w:sz w:val="28"/>
        </w:rPr>
      </w:pPr>
      <w:r>
        <w:rPr>
          <w:noProof/>
          <w:color w:val="000000"/>
          <w:sz w:val="28"/>
          <w:lang w:bidi="gu-IN"/>
        </w:rPr>
        <w:lastRenderedPageBreak/>
        <w:drawing>
          <wp:inline distT="0" distB="0" distL="0" distR="0">
            <wp:extent cx="5486400" cy="7099935"/>
            <wp:effectExtent l="247650" t="228600" r="228600" b="215265"/>
            <wp:docPr id="3" name="Picture 2" descr="DEW UDYAM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 UDYAM CERTIFICAT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0A11" w:rsidRDefault="008B0A11" w:rsidP="00EC5522">
      <w:pPr>
        <w:jc w:val="both"/>
        <w:rPr>
          <w:color w:val="000000"/>
          <w:sz w:val="28"/>
        </w:rPr>
      </w:pPr>
    </w:p>
    <w:p w:rsidR="008B0A11" w:rsidRDefault="008B0A11" w:rsidP="00EC5522">
      <w:pPr>
        <w:jc w:val="both"/>
        <w:rPr>
          <w:color w:val="000000"/>
          <w:sz w:val="28"/>
        </w:rPr>
      </w:pPr>
    </w:p>
    <w:p w:rsidR="008B0A11" w:rsidRPr="00812867" w:rsidRDefault="008B0A11" w:rsidP="00EC5522">
      <w:pPr>
        <w:jc w:val="both"/>
        <w:rPr>
          <w:color w:val="000000"/>
          <w:sz w:val="28"/>
        </w:rPr>
      </w:pPr>
    </w:p>
    <w:p w:rsidR="00EC5522" w:rsidRPr="00812867" w:rsidRDefault="00EC5522" w:rsidP="00EC5522">
      <w:pPr>
        <w:jc w:val="both"/>
        <w:rPr>
          <w:color w:val="000000"/>
          <w:sz w:val="28"/>
        </w:rPr>
      </w:pPr>
    </w:p>
    <w:p w:rsidR="00EC5522" w:rsidRDefault="00EC5522" w:rsidP="00EC5522">
      <w:pPr>
        <w:jc w:val="both"/>
        <w:rPr>
          <w:color w:val="000000"/>
          <w:sz w:val="28"/>
        </w:rPr>
      </w:pPr>
      <w:r w:rsidRPr="00812867">
        <w:rPr>
          <w:color w:val="000000"/>
          <w:sz w:val="28"/>
        </w:rPr>
        <w:t xml:space="preserve">The standard material used </w:t>
      </w:r>
      <w:r>
        <w:rPr>
          <w:color w:val="000000"/>
          <w:sz w:val="28"/>
        </w:rPr>
        <w:t>in manufacturing above mentioned products</w:t>
      </w:r>
      <w:r w:rsidRPr="00812867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are </w:t>
      </w:r>
      <w:r w:rsidRPr="00812867">
        <w:rPr>
          <w:b/>
          <w:color w:val="000000"/>
          <w:sz w:val="28"/>
        </w:rPr>
        <w:t>BEARING STEEL AS PER SAE 52100 or EN-31.</w:t>
      </w:r>
      <w:r w:rsidRPr="00812867">
        <w:rPr>
          <w:color w:val="000000"/>
          <w:sz w:val="28"/>
        </w:rPr>
        <w:t xml:space="preserve"> Depending on the quality we are capable of producing rollers made out of S2 tool steel, stainless steel AISI 420, AISI 302 &amp; AISI 316.</w:t>
      </w:r>
    </w:p>
    <w:p w:rsidR="00EC5522" w:rsidRDefault="00EC5522" w:rsidP="00EC5522">
      <w:pPr>
        <w:jc w:val="both"/>
        <w:rPr>
          <w:color w:val="000000"/>
          <w:sz w:val="28"/>
        </w:rPr>
      </w:pPr>
    </w:p>
    <w:p w:rsidR="00EC5522" w:rsidRPr="00812867" w:rsidRDefault="00EC5522" w:rsidP="00EC5522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We had been in bearing industry since 1995. We are used to sell bearing rollers as well as bearing components in the name of </w:t>
      </w:r>
      <w:r w:rsidRPr="00935FF6">
        <w:rPr>
          <w:b/>
          <w:bCs/>
          <w:color w:val="000000"/>
          <w:sz w:val="28"/>
        </w:rPr>
        <w:t>‘DELITE ENGINEERING WORKS’</w:t>
      </w:r>
      <w:r>
        <w:rPr>
          <w:color w:val="000000"/>
          <w:sz w:val="28"/>
        </w:rPr>
        <w:t xml:space="preserve"> and had established our brand name as </w:t>
      </w:r>
      <w:r w:rsidRPr="00935FF6">
        <w:rPr>
          <w:b/>
          <w:bCs/>
          <w:color w:val="000000"/>
          <w:sz w:val="28"/>
        </w:rPr>
        <w:t>‘DEW’</w:t>
      </w:r>
      <w:r>
        <w:rPr>
          <w:color w:val="000000"/>
          <w:sz w:val="28"/>
        </w:rPr>
        <w:t xml:space="preserve"> for textile bearings, ball bearings, taper roller bearings, spherical roller bearings and engineering products.</w:t>
      </w:r>
    </w:p>
    <w:p w:rsidR="00EC5522" w:rsidRPr="00812867" w:rsidRDefault="00EC5522" w:rsidP="00EC5522">
      <w:pPr>
        <w:jc w:val="both"/>
        <w:rPr>
          <w:color w:val="000000"/>
          <w:sz w:val="28"/>
        </w:rPr>
      </w:pPr>
    </w:p>
    <w:p w:rsidR="00E2221A" w:rsidRPr="0084599B" w:rsidRDefault="00EC5522" w:rsidP="0084599B">
      <w:pPr>
        <w:jc w:val="both"/>
        <w:rPr>
          <w:color w:val="000000"/>
          <w:sz w:val="28"/>
        </w:rPr>
      </w:pPr>
      <w:r w:rsidRPr="00812867">
        <w:rPr>
          <w:color w:val="000000"/>
          <w:sz w:val="28"/>
        </w:rPr>
        <w:t xml:space="preserve">On your valuable requirement, we are eager to work with your company. </w:t>
      </w:r>
    </w:p>
    <w:p w:rsidR="000C757B" w:rsidRPr="000C757B" w:rsidRDefault="000C757B" w:rsidP="00EC5522">
      <w:pPr>
        <w:jc w:val="both"/>
        <w:rPr>
          <w:b/>
          <w:bCs/>
          <w:color w:val="000000"/>
          <w:sz w:val="28"/>
          <w:szCs w:val="28"/>
        </w:rPr>
      </w:pPr>
    </w:p>
    <w:p w:rsidR="00EC5522" w:rsidRDefault="00EC5522" w:rsidP="00EC5522">
      <w:pPr>
        <w:rPr>
          <w:color w:val="000000"/>
          <w:sz w:val="28"/>
        </w:rPr>
      </w:pPr>
      <w:r w:rsidRPr="00812867">
        <w:rPr>
          <w:color w:val="000000"/>
          <w:sz w:val="28"/>
        </w:rPr>
        <w:t xml:space="preserve">                                             </w:t>
      </w:r>
    </w:p>
    <w:p w:rsidR="00EC5522" w:rsidRDefault="00EC5522" w:rsidP="00EC5522">
      <w:pPr>
        <w:rPr>
          <w:color w:val="000000"/>
          <w:sz w:val="28"/>
        </w:rPr>
      </w:pPr>
    </w:p>
    <w:p w:rsidR="00EC5522" w:rsidRDefault="00BA1F9A" w:rsidP="00BA1F9A">
      <w:pPr>
        <w:ind w:left="1440" w:firstLine="720"/>
        <w:rPr>
          <w:b/>
          <w:color w:val="000000"/>
          <w:sz w:val="44"/>
          <w:szCs w:val="44"/>
          <w:u w:val="single"/>
        </w:rPr>
      </w:pPr>
      <w:r w:rsidRPr="00BA1F9A">
        <w:rPr>
          <w:b/>
          <w:color w:val="000000"/>
          <w:sz w:val="44"/>
          <w:szCs w:val="44"/>
          <w:u w:val="single"/>
        </w:rPr>
        <w:t>CONTACT DETAILS</w:t>
      </w:r>
    </w:p>
    <w:p w:rsidR="00BA1F9A" w:rsidRPr="00BA1F9A" w:rsidRDefault="00BA1F9A" w:rsidP="00BA1F9A">
      <w:pPr>
        <w:ind w:left="1440" w:firstLine="720"/>
        <w:rPr>
          <w:b/>
          <w:color w:val="000000"/>
          <w:sz w:val="44"/>
          <w:szCs w:val="44"/>
          <w:u w:val="single"/>
        </w:rPr>
      </w:pPr>
    </w:p>
    <w:p w:rsidR="00EC5522" w:rsidRPr="00BA1F9A" w:rsidRDefault="00EC5522" w:rsidP="00EC5522">
      <w:pPr>
        <w:jc w:val="center"/>
        <w:rPr>
          <w:b/>
          <w:bCs/>
          <w:color w:val="000000"/>
          <w:sz w:val="56"/>
          <w:szCs w:val="56"/>
        </w:rPr>
      </w:pPr>
      <w:r w:rsidRPr="00BA1F9A">
        <w:rPr>
          <w:b/>
          <w:bCs/>
          <w:color w:val="000000"/>
          <w:sz w:val="56"/>
          <w:szCs w:val="56"/>
        </w:rPr>
        <w:t>DELITE ENGINEERING WORKS</w:t>
      </w:r>
    </w:p>
    <w:p w:rsidR="00BA1F9A" w:rsidRPr="00BA1F9A" w:rsidRDefault="00BA1F9A" w:rsidP="00EC5522">
      <w:pPr>
        <w:jc w:val="center"/>
        <w:rPr>
          <w:b/>
          <w:bCs/>
          <w:color w:val="000000"/>
          <w:sz w:val="40"/>
          <w:szCs w:val="40"/>
        </w:rPr>
      </w:pPr>
    </w:p>
    <w:p w:rsidR="00EC5522" w:rsidRPr="00BA1F9A" w:rsidRDefault="00EC5522" w:rsidP="00BA1F9A">
      <w:pPr>
        <w:jc w:val="center"/>
        <w:rPr>
          <w:color w:val="000000"/>
          <w:sz w:val="28"/>
          <w:szCs w:val="28"/>
        </w:rPr>
      </w:pPr>
      <w:r w:rsidRPr="00BA1F9A">
        <w:rPr>
          <w:color w:val="000000"/>
          <w:sz w:val="28"/>
          <w:szCs w:val="28"/>
          <w:u w:val="single"/>
        </w:rPr>
        <w:t>Company Postal Address</w:t>
      </w:r>
      <w:r w:rsidRPr="00BA1F9A">
        <w:rPr>
          <w:color w:val="000000"/>
          <w:sz w:val="28"/>
          <w:szCs w:val="28"/>
        </w:rPr>
        <w:t>: PLOT NO. 1821</w:t>
      </w:r>
      <w:proofErr w:type="gramStart"/>
      <w:r w:rsidRPr="00BA1F9A">
        <w:rPr>
          <w:color w:val="000000"/>
          <w:sz w:val="28"/>
          <w:szCs w:val="28"/>
        </w:rPr>
        <w:t>,  G.I.D.C</w:t>
      </w:r>
      <w:proofErr w:type="gramEnd"/>
      <w:r w:rsidRPr="00BA1F9A">
        <w:rPr>
          <w:color w:val="000000"/>
          <w:sz w:val="28"/>
          <w:szCs w:val="28"/>
        </w:rPr>
        <w:t xml:space="preserve">. phase 4, </w:t>
      </w:r>
      <w:proofErr w:type="spellStart"/>
      <w:r w:rsidRPr="00BA1F9A">
        <w:rPr>
          <w:color w:val="000000"/>
          <w:sz w:val="28"/>
          <w:szCs w:val="28"/>
        </w:rPr>
        <w:t>wadhwan</w:t>
      </w:r>
      <w:proofErr w:type="spellEnd"/>
      <w:r w:rsidRPr="00BA1F9A">
        <w:rPr>
          <w:color w:val="000000"/>
          <w:sz w:val="28"/>
          <w:szCs w:val="28"/>
        </w:rPr>
        <w:t xml:space="preserve">, </w:t>
      </w:r>
      <w:r w:rsidR="00BA1F9A">
        <w:rPr>
          <w:color w:val="000000"/>
          <w:sz w:val="28"/>
          <w:szCs w:val="28"/>
        </w:rPr>
        <w:t xml:space="preserve">     </w:t>
      </w:r>
      <w:r w:rsidRPr="00BA1F9A">
        <w:rPr>
          <w:color w:val="000000"/>
          <w:sz w:val="28"/>
          <w:szCs w:val="28"/>
        </w:rPr>
        <w:t>Surendranagar-363035, GUJARAT, India (ASIA).</w:t>
      </w:r>
    </w:p>
    <w:p w:rsidR="00EC5522" w:rsidRPr="00BA1F9A" w:rsidRDefault="00EC5522" w:rsidP="00EC5522">
      <w:pPr>
        <w:jc w:val="center"/>
        <w:rPr>
          <w:color w:val="000000"/>
          <w:sz w:val="28"/>
          <w:szCs w:val="28"/>
        </w:rPr>
      </w:pPr>
      <w:r w:rsidRPr="00BA1F9A">
        <w:rPr>
          <w:color w:val="000000"/>
          <w:sz w:val="28"/>
          <w:szCs w:val="28"/>
          <w:u w:val="single"/>
        </w:rPr>
        <w:t>Sales Office</w:t>
      </w:r>
      <w:r w:rsidRPr="00BA1F9A">
        <w:rPr>
          <w:color w:val="000000"/>
          <w:sz w:val="28"/>
          <w:szCs w:val="28"/>
        </w:rPr>
        <w:t xml:space="preserve">: </w:t>
      </w:r>
      <w:r w:rsidRPr="00BA1F9A">
        <w:rPr>
          <w:sz w:val="28"/>
          <w:szCs w:val="28"/>
        </w:rPr>
        <w:t>“</w:t>
      </w:r>
      <w:proofErr w:type="spellStart"/>
      <w:r w:rsidRPr="00BA1F9A">
        <w:rPr>
          <w:sz w:val="28"/>
          <w:szCs w:val="28"/>
        </w:rPr>
        <w:t>Rajyash</w:t>
      </w:r>
      <w:proofErr w:type="spellEnd"/>
      <w:r w:rsidRPr="00BA1F9A">
        <w:rPr>
          <w:sz w:val="28"/>
          <w:szCs w:val="28"/>
        </w:rPr>
        <w:t xml:space="preserve"> RISE”, C-419, Beside </w:t>
      </w:r>
      <w:proofErr w:type="spellStart"/>
      <w:r w:rsidRPr="00BA1F9A">
        <w:rPr>
          <w:sz w:val="28"/>
          <w:szCs w:val="28"/>
        </w:rPr>
        <w:t>Vishala</w:t>
      </w:r>
      <w:proofErr w:type="spellEnd"/>
      <w:r w:rsidRPr="00BA1F9A">
        <w:rPr>
          <w:sz w:val="28"/>
          <w:szCs w:val="28"/>
        </w:rPr>
        <w:t xml:space="preserve"> Hotel, Nr. APMC Market, </w:t>
      </w:r>
      <w:proofErr w:type="spellStart"/>
      <w:r w:rsidRPr="00BA1F9A">
        <w:rPr>
          <w:sz w:val="28"/>
          <w:szCs w:val="28"/>
        </w:rPr>
        <w:t>Vasna</w:t>
      </w:r>
      <w:proofErr w:type="spellEnd"/>
      <w:r w:rsidRPr="00BA1F9A">
        <w:rPr>
          <w:sz w:val="28"/>
          <w:szCs w:val="28"/>
        </w:rPr>
        <w:t xml:space="preserve">, </w:t>
      </w:r>
      <w:proofErr w:type="spellStart"/>
      <w:r w:rsidRPr="00BA1F9A">
        <w:rPr>
          <w:sz w:val="28"/>
          <w:szCs w:val="28"/>
        </w:rPr>
        <w:t>Ahmedabad</w:t>
      </w:r>
      <w:proofErr w:type="spellEnd"/>
      <w:r w:rsidRPr="00BA1F9A">
        <w:rPr>
          <w:sz w:val="28"/>
          <w:szCs w:val="28"/>
        </w:rPr>
        <w:t xml:space="preserve"> – 380007, Gujarat, India (ASIA).</w:t>
      </w:r>
    </w:p>
    <w:p w:rsidR="00EC5522" w:rsidRPr="00BA1F9A" w:rsidRDefault="00EC5522" w:rsidP="00EC5522">
      <w:pPr>
        <w:jc w:val="center"/>
        <w:rPr>
          <w:b/>
          <w:color w:val="000000"/>
          <w:sz w:val="28"/>
          <w:szCs w:val="28"/>
        </w:rPr>
      </w:pPr>
      <w:r w:rsidRPr="00BA1F9A">
        <w:rPr>
          <w:b/>
          <w:color w:val="000000"/>
          <w:sz w:val="28"/>
          <w:szCs w:val="28"/>
        </w:rPr>
        <w:t xml:space="preserve">CHIRAG L. </w:t>
      </w:r>
      <w:proofErr w:type="gramStart"/>
      <w:r w:rsidRPr="00BA1F9A">
        <w:rPr>
          <w:b/>
          <w:color w:val="000000"/>
          <w:sz w:val="28"/>
          <w:szCs w:val="28"/>
        </w:rPr>
        <w:t>SOLANKI :</w:t>
      </w:r>
      <w:proofErr w:type="gramEnd"/>
      <w:r w:rsidRPr="00BA1F9A">
        <w:rPr>
          <w:b/>
          <w:color w:val="000000"/>
          <w:sz w:val="28"/>
          <w:szCs w:val="28"/>
        </w:rPr>
        <w:t xml:space="preserve"> +91 9408362371 /  8460663891.</w:t>
      </w:r>
    </w:p>
    <w:p w:rsidR="00EC5522" w:rsidRPr="00BA1F9A" w:rsidRDefault="00EC5522" w:rsidP="00EC5522">
      <w:pPr>
        <w:jc w:val="center"/>
        <w:rPr>
          <w:b/>
          <w:color w:val="000000"/>
          <w:sz w:val="28"/>
          <w:szCs w:val="28"/>
          <w:u w:val="single"/>
        </w:rPr>
      </w:pPr>
      <w:r w:rsidRPr="00BA1F9A">
        <w:rPr>
          <w:b/>
          <w:color w:val="000000"/>
          <w:sz w:val="28"/>
          <w:szCs w:val="28"/>
        </w:rPr>
        <w:t>Web: www.deliteengineering.com</w:t>
      </w:r>
    </w:p>
    <w:p w:rsidR="009B4072" w:rsidRDefault="009B4072"/>
    <w:p w:rsidR="009A473F" w:rsidRDefault="009A473F"/>
    <w:p w:rsidR="009A473F" w:rsidRDefault="009A473F"/>
    <w:p w:rsidR="009A473F" w:rsidRPr="00AA19C2" w:rsidRDefault="009A473F">
      <w:pPr>
        <w:rPr>
          <w:b/>
          <w:bCs/>
        </w:rPr>
      </w:pPr>
    </w:p>
    <w:p w:rsidR="009A473F" w:rsidRPr="00AA19C2" w:rsidRDefault="00AA19C2">
      <w:pPr>
        <w:rPr>
          <w:b/>
          <w:bCs/>
          <w:sz w:val="28"/>
          <w:szCs w:val="28"/>
        </w:rPr>
      </w:pPr>
      <w:r w:rsidRPr="00AA19C2">
        <w:rPr>
          <w:b/>
          <w:bCs/>
          <w:sz w:val="28"/>
          <w:szCs w:val="28"/>
        </w:rPr>
        <w:t>Thank y</w:t>
      </w:r>
      <w:r w:rsidR="005F784F">
        <w:rPr>
          <w:b/>
          <w:bCs/>
          <w:sz w:val="28"/>
          <w:szCs w:val="28"/>
        </w:rPr>
        <w:t>ou f</w:t>
      </w:r>
      <w:r w:rsidR="009A473F" w:rsidRPr="00AA19C2">
        <w:rPr>
          <w:b/>
          <w:bCs/>
          <w:sz w:val="28"/>
          <w:szCs w:val="28"/>
        </w:rPr>
        <w:t>or checking my company profile and wish to have long-term business with your company.</w:t>
      </w:r>
    </w:p>
    <w:sectPr w:rsidR="009A473F" w:rsidRPr="00AA19C2" w:rsidSect="00397C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61C"/>
    <w:multiLevelType w:val="hybridMultilevel"/>
    <w:tmpl w:val="C0AE4B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D8164B"/>
    <w:multiLevelType w:val="hybridMultilevel"/>
    <w:tmpl w:val="544689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C0D9C"/>
    <w:multiLevelType w:val="hybridMultilevel"/>
    <w:tmpl w:val="912E08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55DD3"/>
    <w:multiLevelType w:val="hybridMultilevel"/>
    <w:tmpl w:val="6B86881A"/>
    <w:lvl w:ilvl="0" w:tplc="35B0FA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004922"/>
    <w:multiLevelType w:val="hybridMultilevel"/>
    <w:tmpl w:val="D0D86AD2"/>
    <w:lvl w:ilvl="0" w:tplc="ECB6B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C5522"/>
    <w:rsid w:val="0006062C"/>
    <w:rsid w:val="00070B6B"/>
    <w:rsid w:val="000C757B"/>
    <w:rsid w:val="0010087B"/>
    <w:rsid w:val="00190252"/>
    <w:rsid w:val="001A34DD"/>
    <w:rsid w:val="001E07B1"/>
    <w:rsid w:val="00244CB5"/>
    <w:rsid w:val="00283B08"/>
    <w:rsid w:val="002F27C5"/>
    <w:rsid w:val="0034035A"/>
    <w:rsid w:val="00386C53"/>
    <w:rsid w:val="00397C65"/>
    <w:rsid w:val="003A271D"/>
    <w:rsid w:val="003D160B"/>
    <w:rsid w:val="003E49CB"/>
    <w:rsid w:val="003F6C1C"/>
    <w:rsid w:val="00403E3E"/>
    <w:rsid w:val="004837DD"/>
    <w:rsid w:val="004B1A44"/>
    <w:rsid w:val="004D5C52"/>
    <w:rsid w:val="00522DE3"/>
    <w:rsid w:val="00534A23"/>
    <w:rsid w:val="00555E12"/>
    <w:rsid w:val="00582BCA"/>
    <w:rsid w:val="00584818"/>
    <w:rsid w:val="005D6265"/>
    <w:rsid w:val="005F784F"/>
    <w:rsid w:val="00654AEE"/>
    <w:rsid w:val="007C5131"/>
    <w:rsid w:val="007F3BA5"/>
    <w:rsid w:val="00825912"/>
    <w:rsid w:val="00835904"/>
    <w:rsid w:val="00836F1A"/>
    <w:rsid w:val="0084599B"/>
    <w:rsid w:val="00857626"/>
    <w:rsid w:val="008B0A11"/>
    <w:rsid w:val="008C48D7"/>
    <w:rsid w:val="008D22A6"/>
    <w:rsid w:val="00917242"/>
    <w:rsid w:val="009205D0"/>
    <w:rsid w:val="00946DDD"/>
    <w:rsid w:val="009477A5"/>
    <w:rsid w:val="00982F7C"/>
    <w:rsid w:val="009A473F"/>
    <w:rsid w:val="009B4072"/>
    <w:rsid w:val="009B64CF"/>
    <w:rsid w:val="00A03440"/>
    <w:rsid w:val="00A43021"/>
    <w:rsid w:val="00AA19C2"/>
    <w:rsid w:val="00B63646"/>
    <w:rsid w:val="00B673D7"/>
    <w:rsid w:val="00BA1F9A"/>
    <w:rsid w:val="00D15EF9"/>
    <w:rsid w:val="00DF7E2F"/>
    <w:rsid w:val="00E2221A"/>
    <w:rsid w:val="00E2594E"/>
    <w:rsid w:val="00EC5522"/>
    <w:rsid w:val="00FB0271"/>
    <w:rsid w:val="00FD7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5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52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7E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F8286-1755-462E-8B93-335DB8E2F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17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2021-03-17T12:15:00Z</cp:lastPrinted>
  <dcterms:created xsi:type="dcterms:W3CDTF">2021-03-16T05:01:00Z</dcterms:created>
  <dcterms:modified xsi:type="dcterms:W3CDTF">2022-02-09T04:38:00Z</dcterms:modified>
</cp:coreProperties>
</file>