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 w:rsidR="00B97B58" w:rsidRPr="005F00EF" w:rsidP="00B97B58">
      <w:pPr>
        <w:keepNext/>
        <w:widowControl/>
        <w:wordWrap/>
        <w:spacing w:before="240" w:after="60"/>
        <w:jc w:val="center"/>
        <w:rPr>
          <w:rFonts w:ascii="Tw Cen MT" w:hAnsi="Tw Cen MT"/>
          <w:b/>
          <w:noProof/>
          <w:sz w:val="28"/>
          <w:szCs w:val="22"/>
          <w:lang w:eastAsia="en-US"/>
        </w:rPr>
      </w:pPr>
      <w:r>
        <w:rPr>
          <w:rFonts w:ascii="Tw Cen MT" w:hAnsi="Tw Cen MT"/>
          <w:b/>
          <w:noProof/>
          <w:sz w:val="28"/>
          <w:szCs w:val="22"/>
          <w:lang w:eastAsia="en-US"/>
        </w:rPr>
        <w:t>MONU SHARMA</w:t>
      </w:r>
    </w:p>
    <w:p w:rsidR="00264E0B" w:rsidRPr="005F00EF" w:rsidP="00490530">
      <w:pPr>
        <w:keepNext/>
        <w:widowControl/>
        <w:wordWrap/>
        <w:spacing w:before="240" w:after="60"/>
        <w:jc w:val="center"/>
        <w:rPr>
          <w:rFonts w:ascii="Tw Cen MT" w:eastAsia="Times New Roman" w:hAnsi="Tw Cen MT"/>
          <w:b/>
          <w:sz w:val="24"/>
          <w:szCs w:val="22"/>
        </w:rPr>
      </w:pPr>
      <w:r>
        <w:rPr>
          <w:rFonts w:ascii="Tw Cen MT" w:eastAsia="Times New Roman" w:hAnsi="Tw Cen MT"/>
          <w:b/>
          <w:sz w:val="24"/>
          <w:szCs w:val="22"/>
        </w:rPr>
        <w:t>Mobi</w:t>
      </w:r>
      <w:r w:rsidR="00AA149C">
        <w:rPr>
          <w:rFonts w:ascii="Tw Cen MT" w:eastAsia="Times New Roman" w:hAnsi="Tw Cen MT"/>
          <w:b/>
          <w:sz w:val="24"/>
          <w:szCs w:val="22"/>
        </w:rPr>
        <w:t>le +917503472419 , +919610820435</w:t>
      </w:r>
    </w:p>
    <w:p w:rsidR="003D2959" w:rsidP="00490530">
      <w:pPr>
        <w:keepNext/>
        <w:widowControl/>
        <w:wordWrap/>
        <w:spacing w:before="240" w:after="60"/>
        <w:jc w:val="center"/>
        <w:rPr>
          <w:rFonts w:ascii="Tw Cen MT" w:eastAsia="Times New Roman" w:hAnsi="Tw Cen MT"/>
          <w:b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>E</w:t>
      </w:r>
      <w:r w:rsidR="003F2FCE">
        <w:rPr>
          <w:rFonts w:ascii="Tw Cen MT" w:eastAsia="Times New Roman" w:hAnsi="Tw Cen MT"/>
          <w:b/>
          <w:sz w:val="22"/>
          <w:szCs w:val="22"/>
        </w:rPr>
        <w:t>-</w:t>
      </w:r>
      <w:r>
        <w:rPr>
          <w:rFonts w:ascii="Tw Cen MT" w:eastAsia="Times New Roman" w:hAnsi="Tw Cen MT"/>
          <w:b/>
          <w:sz w:val="22"/>
          <w:szCs w:val="22"/>
        </w:rPr>
        <w:t xml:space="preserve">mail – </w:t>
      </w:r>
      <w:r w:rsidR="00B97B58">
        <w:rPr>
          <w:rFonts w:ascii="Tw Cen MT" w:eastAsia="Times New Roman" w:hAnsi="Tw Cen MT"/>
          <w:b/>
          <w:sz w:val="22"/>
          <w:szCs w:val="22"/>
        </w:rPr>
        <w:t>monusharma093@gmail,com</w:t>
      </w:r>
    </w:p>
    <w:p w:rsidR="005F00EF" w:rsidRPr="005F00EF" w:rsidP="00490530">
      <w:pPr>
        <w:keepNext/>
        <w:widowControl/>
        <w:wordWrap/>
        <w:spacing w:before="240" w:after="60"/>
        <w:jc w:val="center"/>
        <w:rPr>
          <w:rFonts w:ascii="Tw Cen MT" w:eastAsia="Times New Roman" w:hAnsi="Tw Cen MT"/>
          <w:b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 xml:space="preserve">Address – </w:t>
      </w:r>
      <w:r>
        <w:rPr>
          <w:rFonts w:ascii="Tw Cen MT" w:eastAsia="Times New Roman" w:hAnsi="Tw Cen MT"/>
          <w:b/>
          <w:sz w:val="22"/>
          <w:szCs w:val="22"/>
        </w:rPr>
        <w:t>Vill</w:t>
      </w:r>
      <w:r>
        <w:rPr>
          <w:rFonts w:ascii="Tw Cen MT" w:eastAsia="Times New Roman" w:hAnsi="Tw Cen MT"/>
          <w:b/>
          <w:sz w:val="22"/>
          <w:szCs w:val="22"/>
        </w:rPr>
        <w:t xml:space="preserve">. </w:t>
      </w:r>
      <w:r>
        <w:rPr>
          <w:rFonts w:ascii="Tw Cen MT" w:eastAsia="Times New Roman" w:hAnsi="Tw Cen MT"/>
          <w:b/>
          <w:sz w:val="22"/>
          <w:szCs w:val="22"/>
        </w:rPr>
        <w:t>Holl</w:t>
      </w:r>
      <w:r w:rsidR="002B189E">
        <w:rPr>
          <w:rFonts w:ascii="Tw Cen MT" w:eastAsia="Times New Roman" w:hAnsi="Tw Cen MT"/>
          <w:b/>
          <w:sz w:val="22"/>
          <w:szCs w:val="22"/>
        </w:rPr>
        <w:t>a</w:t>
      </w:r>
      <w:r w:rsidR="002B189E">
        <w:rPr>
          <w:rFonts w:ascii="Tw Cen MT" w:eastAsia="Times New Roman" w:hAnsi="Tw Cen MT"/>
          <w:b/>
          <w:sz w:val="22"/>
          <w:szCs w:val="22"/>
        </w:rPr>
        <w:t xml:space="preserve">, Post Raya, </w:t>
      </w:r>
      <w:r w:rsidR="002B189E">
        <w:rPr>
          <w:rFonts w:ascii="Tw Cen MT" w:eastAsia="Times New Roman" w:hAnsi="Tw Cen MT"/>
          <w:b/>
          <w:sz w:val="22"/>
          <w:szCs w:val="22"/>
        </w:rPr>
        <w:t>Teh</w:t>
      </w:r>
      <w:r w:rsidR="002B189E">
        <w:rPr>
          <w:rFonts w:ascii="Tw Cen MT" w:eastAsia="Times New Roman" w:hAnsi="Tw Cen MT"/>
          <w:b/>
          <w:sz w:val="22"/>
          <w:szCs w:val="22"/>
        </w:rPr>
        <w:t xml:space="preserve">. </w:t>
      </w:r>
      <w:r w:rsidR="002B189E">
        <w:rPr>
          <w:rFonts w:ascii="Tw Cen MT" w:eastAsia="Times New Roman" w:hAnsi="Tw Cen MT"/>
          <w:b/>
          <w:sz w:val="22"/>
          <w:szCs w:val="22"/>
        </w:rPr>
        <w:t>Mahavan</w:t>
      </w:r>
      <w:r w:rsidR="002B189E">
        <w:rPr>
          <w:rFonts w:ascii="Tw Cen MT" w:eastAsia="Times New Roman" w:hAnsi="Tw Cen MT"/>
          <w:b/>
          <w:sz w:val="22"/>
          <w:szCs w:val="22"/>
        </w:rPr>
        <w:t>, Dis</w:t>
      </w:r>
      <w:r>
        <w:rPr>
          <w:rFonts w:ascii="Tw Cen MT" w:eastAsia="Times New Roman" w:hAnsi="Tw Cen MT"/>
          <w:b/>
          <w:sz w:val="22"/>
          <w:szCs w:val="22"/>
        </w:rPr>
        <w:t>t. Mathura UP</w:t>
      </w:r>
      <w:r w:rsidR="005F539A">
        <w:rPr>
          <w:rFonts w:ascii="Tw Cen MT" w:eastAsia="Times New Roman" w:hAnsi="Tw Cen MT"/>
          <w:b/>
          <w:sz w:val="22"/>
          <w:szCs w:val="22"/>
        </w:rPr>
        <w:t>.</w:t>
      </w:r>
    </w:p>
    <w:p w:rsidR="003D2959" w:rsidRPr="005F00EF">
      <w:pPr>
        <w:widowControl/>
        <w:wordWrap/>
        <w:rPr>
          <w:rFonts w:ascii="Tw Cen MT" w:eastAsia="Times New Roman" w:hAnsi="Tw Cen MT"/>
          <w:b/>
          <w:sz w:val="22"/>
          <w:szCs w:val="22"/>
        </w:rPr>
      </w:pPr>
    </w:p>
    <w:p w:rsidR="003D2959" w:rsidRPr="005F00EF">
      <w:pPr>
        <w:widowControl/>
        <w:pBdr>
          <w:top w:val="thickThinSmallGap" w:sz="36" w:space="0" w:color="auto"/>
        </w:pBdr>
        <w:wordWrap/>
        <w:jc w:val="center"/>
        <w:rPr>
          <w:rFonts w:ascii="Tw Cen MT" w:eastAsia="Times New Roman" w:hAnsi="Tw Cen MT"/>
          <w:b/>
          <w:sz w:val="22"/>
          <w:szCs w:val="22"/>
          <w:u w:val="single"/>
        </w:rPr>
      </w:pPr>
      <w:r w:rsidRPr="005F00EF">
        <w:rPr>
          <w:rFonts w:ascii="Tw Cen MT" w:eastAsia="Times New Roman" w:hAnsi="Tw Cen MT"/>
          <w:sz w:val="22"/>
          <w:szCs w:val="22"/>
        </w:rPr>
        <w:br/>
      </w: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>Professional Synopsis</w:t>
      </w:r>
    </w:p>
    <w:p w:rsidR="003D2959" w:rsidRPr="005F00EF">
      <w:pPr>
        <w:widowControl/>
        <w:pBdr>
          <w:top w:val="thickThinSmallGap" w:sz="36" w:space="0" w:color="auto"/>
        </w:pBdr>
        <w:wordWrap/>
        <w:jc w:val="center"/>
        <w:rPr>
          <w:rFonts w:ascii="Tw Cen MT" w:eastAsia="Times New Roman" w:hAnsi="Tw Cen MT"/>
          <w:b/>
          <w:sz w:val="22"/>
          <w:szCs w:val="22"/>
          <w:u w:val="single"/>
        </w:rPr>
      </w:pPr>
    </w:p>
    <w:p w:rsidR="003D2959" w:rsidRPr="005F00EF">
      <w:pPr>
        <w:widowControl/>
        <w:wordWrap/>
        <w:rPr>
          <w:rFonts w:ascii="Tw Cen MT" w:eastAsia="Times New Roman" w:hAnsi="Tw Cen MT"/>
          <w:b/>
          <w:sz w:val="22"/>
          <w:szCs w:val="22"/>
          <w:u w:val="single"/>
        </w:rPr>
      </w:pPr>
    </w:p>
    <w:p w:rsidR="003D2959" w:rsidRPr="005F00EF">
      <w:pPr>
        <w:widowControl/>
        <w:numPr>
          <w:ilvl w:val="0"/>
          <w:numId w:val="1"/>
        </w:numPr>
        <w:wordWrap/>
        <w:ind w:left="288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A result oriented professional with experience in the areas of Die casting&amp; maintenance of electrical machines.</w:t>
      </w:r>
    </w:p>
    <w:p w:rsidR="003D2959" w:rsidRPr="005F00EF">
      <w:pPr>
        <w:widowControl/>
        <w:wordWrap/>
        <w:ind w:left="288"/>
        <w:rPr>
          <w:rFonts w:ascii="Tw Cen MT" w:eastAsia="Times New Roman" w:hAnsi="Tw Cen MT"/>
          <w:sz w:val="22"/>
          <w:szCs w:val="22"/>
        </w:rPr>
      </w:pPr>
    </w:p>
    <w:p w:rsidR="003D2959" w:rsidRPr="005F00EF">
      <w:pPr>
        <w:widowControl/>
        <w:numPr>
          <w:ilvl w:val="0"/>
          <w:numId w:val="1"/>
        </w:numPr>
        <w:wordWrap/>
        <w:ind w:left="288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To gain a position of responsibility and </w:t>
      </w:r>
      <w:r w:rsidRPr="005F00EF">
        <w:rPr>
          <w:rFonts w:ascii="Tw Cen MT" w:eastAsia="Times New Roman" w:hAnsi="Tw Cen MT"/>
          <w:sz w:val="22"/>
          <w:szCs w:val="22"/>
        </w:rPr>
        <w:t>channelise</w:t>
      </w:r>
      <w:r w:rsidRPr="005F00EF">
        <w:rPr>
          <w:rFonts w:ascii="Tw Cen MT" w:eastAsia="Times New Roman" w:hAnsi="Tw Cen MT"/>
          <w:sz w:val="22"/>
          <w:szCs w:val="22"/>
        </w:rPr>
        <w:t xml:space="preserve"> all my energy towards the growth of the organization.</w:t>
      </w:r>
    </w:p>
    <w:p w:rsidR="003D2959" w:rsidRPr="005F00EF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3D2959" w:rsidRPr="005F00EF">
      <w:pPr>
        <w:widowControl/>
        <w:numPr>
          <w:ilvl w:val="0"/>
          <w:numId w:val="1"/>
        </w:numPr>
        <w:wordWrap/>
        <w:ind w:left="288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Energetic, ambitious and self motivated. I take initiative to shoulder responsibility and always welcome challenges. I am eager to appraise upon new situation and would require minimum of training on new </w:t>
      </w:r>
      <w:r w:rsidRPr="005F00EF">
        <w:rPr>
          <w:rFonts w:ascii="Tw Cen MT" w:eastAsia="Times New Roman" w:hAnsi="Tw Cen MT"/>
          <w:sz w:val="22"/>
          <w:szCs w:val="22"/>
        </w:rPr>
        <w:t>endeavour</w:t>
      </w:r>
      <w:r w:rsidRPr="005F00EF">
        <w:rPr>
          <w:rFonts w:ascii="Tw Cen MT" w:eastAsia="Times New Roman" w:hAnsi="Tw Cen MT"/>
          <w:sz w:val="22"/>
          <w:szCs w:val="22"/>
        </w:rPr>
        <w:t>. I believe in impersonal relations and congenial work environment. I consider myself as presentable, well spoken and get along well with people at all levels.</w:t>
      </w:r>
    </w:p>
    <w:p w:rsidR="003D2959" w:rsidRPr="005F00EF">
      <w:pPr>
        <w:widowControl/>
        <w:wordWrap/>
        <w:rPr>
          <w:rFonts w:ascii="Tw Cen MT" w:eastAsia="Times New Roman" w:hAnsi="Tw Cen MT"/>
          <w:sz w:val="22"/>
          <w:szCs w:val="22"/>
        </w:rPr>
      </w:pPr>
    </w:p>
    <w:p w:rsidR="003D2959" w:rsidRPr="005F00EF">
      <w:pPr>
        <w:widowControl/>
        <w:pBdr>
          <w:top w:val="thickThinSmallGap" w:sz="36" w:space="0" w:color="auto"/>
        </w:pBdr>
        <w:wordWrap/>
        <w:jc w:val="center"/>
        <w:rPr>
          <w:rFonts w:ascii="Tw Cen MT" w:eastAsia="Times New Roman" w:hAnsi="Tw Cen MT"/>
          <w:b/>
          <w:sz w:val="22"/>
          <w:szCs w:val="22"/>
          <w:u w:val="single" w:color="0000FF"/>
        </w:rPr>
      </w:pPr>
    </w:p>
    <w:p w:rsidR="003D2959" w:rsidRPr="005F00EF">
      <w:pPr>
        <w:widowControl/>
        <w:pBdr>
          <w:top w:val="thickThinSmallGap" w:sz="36" w:space="0" w:color="auto"/>
        </w:pBdr>
        <w:wordWrap/>
        <w:jc w:val="center"/>
        <w:rPr>
          <w:rFonts w:ascii="Tw Cen MT" w:eastAsia="Times New Roman" w:hAnsi="Tw Cen MT"/>
          <w:b/>
          <w:sz w:val="22"/>
          <w:szCs w:val="22"/>
          <w:u w:val="single"/>
        </w:rPr>
      </w:pP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>Academic Credentials</w:t>
      </w:r>
    </w:p>
    <w:p w:rsidR="003D2959" w:rsidRPr="005F00EF">
      <w:pPr>
        <w:widowControl/>
        <w:pBdr>
          <w:top w:val="thickThinSmallGap" w:sz="36" w:space="0" w:color="auto"/>
        </w:pBdr>
        <w:wordWrap/>
        <w:jc w:val="center"/>
        <w:rPr>
          <w:rFonts w:ascii="Tw Cen MT" w:eastAsia="Times New Roman" w:hAnsi="Tw Cen MT"/>
          <w:b/>
          <w:sz w:val="22"/>
          <w:szCs w:val="22"/>
          <w:u w:val="single" w:color="0000FF"/>
        </w:rPr>
      </w:pPr>
    </w:p>
    <w:p w:rsidR="003D2959" w:rsidRPr="005F00EF">
      <w:pPr>
        <w:widowControl/>
        <w:wordWrap/>
        <w:rPr>
          <w:rFonts w:ascii="Tw Cen MT" w:eastAsia="Times New Roman" w:hAnsi="Tw Cen MT"/>
          <w:sz w:val="22"/>
          <w:szCs w:val="22"/>
          <w:u w:val="single"/>
        </w:rPr>
      </w:pPr>
    </w:p>
    <w:p w:rsidR="003D2959" w:rsidRPr="005F00EF">
      <w:pPr>
        <w:widowControl/>
        <w:wordWrap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   Diploma in Electrical Engineering from </w:t>
      </w:r>
      <w:r w:rsidR="00B97B58">
        <w:rPr>
          <w:rFonts w:ascii="Tw Cen MT" w:eastAsia="Times New Roman" w:hAnsi="Tw Cen MT"/>
          <w:sz w:val="22"/>
          <w:szCs w:val="22"/>
        </w:rPr>
        <w:t>Manav</w:t>
      </w:r>
      <w:r w:rsidR="00B97B58">
        <w:rPr>
          <w:rFonts w:ascii="Tw Cen MT" w:eastAsia="Times New Roman" w:hAnsi="Tw Cen MT"/>
          <w:sz w:val="22"/>
          <w:szCs w:val="22"/>
        </w:rPr>
        <w:t xml:space="preserve"> </w:t>
      </w:r>
      <w:r w:rsidR="00B97B58">
        <w:rPr>
          <w:rFonts w:ascii="Tw Cen MT" w:eastAsia="Times New Roman" w:hAnsi="Tw Cen MT"/>
          <w:sz w:val="22"/>
          <w:szCs w:val="22"/>
        </w:rPr>
        <w:t>Bharati</w:t>
      </w:r>
      <w:r w:rsidR="00B97B58">
        <w:rPr>
          <w:rFonts w:ascii="Tw Cen MT" w:eastAsia="Times New Roman" w:hAnsi="Tw Cen MT"/>
          <w:sz w:val="22"/>
          <w:szCs w:val="22"/>
        </w:rPr>
        <w:t xml:space="preserve"> University </w:t>
      </w:r>
      <w:r w:rsidR="00B97B58">
        <w:rPr>
          <w:rFonts w:ascii="Tw Cen MT" w:eastAsia="Times New Roman" w:hAnsi="Tw Cen MT"/>
          <w:sz w:val="22"/>
          <w:szCs w:val="22"/>
        </w:rPr>
        <w:t>Solan</w:t>
      </w:r>
      <w:r w:rsidR="00B97B58">
        <w:rPr>
          <w:rFonts w:ascii="Tw Cen MT" w:eastAsia="Times New Roman" w:hAnsi="Tw Cen MT"/>
          <w:sz w:val="22"/>
          <w:szCs w:val="22"/>
        </w:rPr>
        <w:t xml:space="preserve"> HP</w:t>
      </w:r>
    </w:p>
    <w:p w:rsidR="003D2959" w:rsidRPr="005F00EF">
      <w:pPr>
        <w:widowControl/>
        <w:wordWrap/>
        <w:rPr>
          <w:rFonts w:ascii="Tw Cen MT" w:eastAsia="Times New Roman" w:hAnsi="Tw Cen MT"/>
          <w:b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With 60% aggregate marks in Diploma.</w:t>
      </w:r>
    </w:p>
    <w:p w:rsidR="003D2959" w:rsidRPr="005F00EF">
      <w:pPr>
        <w:widowControl/>
        <w:wordWrap/>
        <w:rPr>
          <w:rFonts w:ascii="Tw Cen MT" w:eastAsia="Times New Roman" w:hAnsi="Tw Cen MT"/>
          <w:sz w:val="22"/>
          <w:szCs w:val="22"/>
        </w:rPr>
      </w:pPr>
    </w:p>
    <w:p w:rsidR="003D2959" w:rsidRPr="005F00EF" w:rsidP="00B97B58">
      <w:pPr>
        <w:widowControl/>
        <w:wordWrap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Pa</w:t>
      </w:r>
      <w:r w:rsidR="00B97B58">
        <w:rPr>
          <w:rFonts w:ascii="Tw Cen MT" w:eastAsia="Times New Roman" w:hAnsi="Tw Cen MT"/>
          <w:sz w:val="22"/>
          <w:szCs w:val="22"/>
        </w:rPr>
        <w:t xml:space="preserve">ssed Matriculation From U.P. Board Allahabad </w:t>
      </w:r>
      <w:r w:rsidR="000063B6">
        <w:rPr>
          <w:rFonts w:ascii="Tw Cen MT" w:eastAsia="Times New Roman" w:hAnsi="Tw Cen MT"/>
          <w:sz w:val="22"/>
          <w:szCs w:val="22"/>
        </w:rPr>
        <w:t xml:space="preserve">with second </w:t>
      </w:r>
      <w:r w:rsidRPr="005F00EF">
        <w:rPr>
          <w:rFonts w:ascii="Tw Cen MT" w:eastAsia="Times New Roman" w:hAnsi="Tw Cen MT"/>
          <w:sz w:val="22"/>
          <w:szCs w:val="22"/>
        </w:rPr>
        <w:t>division</w:t>
      </w:r>
      <w:r w:rsidR="000063B6">
        <w:rPr>
          <w:rFonts w:ascii="Tw Cen MT" w:eastAsia="Times New Roman" w:hAnsi="Tw Cen MT"/>
          <w:sz w:val="22"/>
          <w:szCs w:val="22"/>
        </w:rPr>
        <w:t xml:space="preserve"> 56</w:t>
      </w:r>
      <w:r w:rsidRPr="005F00EF" w:rsidR="005362F8">
        <w:rPr>
          <w:rFonts w:ascii="Tw Cen MT" w:eastAsia="Times New Roman" w:hAnsi="Tw Cen MT"/>
          <w:sz w:val="22"/>
          <w:szCs w:val="22"/>
        </w:rPr>
        <w:t>%</w:t>
      </w:r>
      <w:r w:rsidRPr="005F00EF">
        <w:rPr>
          <w:rFonts w:ascii="Tw Cen MT" w:eastAsia="Times New Roman" w:hAnsi="Tw Cen MT"/>
          <w:sz w:val="22"/>
          <w:szCs w:val="22"/>
        </w:rPr>
        <w:t>.</w:t>
      </w:r>
    </w:p>
    <w:p w:rsidR="003D2959" w:rsidRPr="005F00EF">
      <w:pPr>
        <w:widowControl/>
        <w:wordWrap/>
        <w:ind w:left="288"/>
        <w:rPr>
          <w:rFonts w:ascii="Tw Cen MT" w:eastAsia="Times New Roman" w:hAnsi="Tw Cen MT"/>
          <w:sz w:val="22"/>
          <w:szCs w:val="22"/>
        </w:rPr>
      </w:pPr>
    </w:p>
    <w:p w:rsidR="003D2959" w:rsidRPr="005F00EF">
      <w:pPr>
        <w:widowControl/>
        <w:wordWrap/>
        <w:rPr>
          <w:rFonts w:ascii="Tw Cen MT" w:eastAsia="Times New Roman" w:hAnsi="Tw Cen MT"/>
          <w:b/>
          <w:sz w:val="22"/>
          <w:szCs w:val="22"/>
        </w:rPr>
      </w:pPr>
    </w:p>
    <w:p w:rsidR="003D2959" w:rsidRPr="005F00EF">
      <w:pPr>
        <w:widowControl/>
        <w:pBdr>
          <w:top w:val="thickThinSmallGap" w:sz="36" w:space="0" w:color="auto"/>
        </w:pBdr>
        <w:wordWrap/>
        <w:jc w:val="center"/>
        <w:rPr>
          <w:rFonts w:ascii="Tw Cen MT" w:eastAsia="Times New Roman" w:hAnsi="Tw Cen MT"/>
          <w:b/>
          <w:sz w:val="22"/>
          <w:szCs w:val="22"/>
          <w:u w:val="single" w:color="0000FF"/>
        </w:rPr>
      </w:pPr>
    </w:p>
    <w:p w:rsidR="00490530" w:rsidRPr="00AF33AA" w:rsidP="00AF33AA">
      <w:pPr>
        <w:widowControl/>
        <w:pBdr>
          <w:top w:val="thickThinSmallGap" w:sz="36" w:space="0" w:color="auto"/>
        </w:pBdr>
        <w:wordWrap/>
        <w:jc w:val="center"/>
        <w:rPr>
          <w:rFonts w:ascii="Tw Cen MT" w:eastAsia="Times New Roman" w:hAnsi="Tw Cen MT"/>
          <w:b/>
          <w:sz w:val="22"/>
          <w:szCs w:val="22"/>
          <w:u w:val="single"/>
        </w:rPr>
      </w:pP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>Career Highlights</w:t>
      </w:r>
    </w:p>
    <w:p w:rsidR="00490530" w:rsidRPr="005F00EF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490530" w:rsidRPr="005F00EF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490530" w:rsidRPr="005F00EF" w:rsidP="00490530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b/>
          <w:sz w:val="22"/>
          <w:szCs w:val="22"/>
        </w:rPr>
      </w:pPr>
      <w:r w:rsidRPr="005F00EF">
        <w:rPr>
          <w:rFonts w:ascii="Tw Cen MT" w:eastAsia="Times New Roman" w:hAnsi="Tw Cen MT"/>
          <w:b/>
          <w:sz w:val="22"/>
          <w:szCs w:val="22"/>
        </w:rPr>
        <w:t>Maxop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Engineering </w:t>
      </w:r>
      <w:r w:rsidRPr="005F00EF">
        <w:rPr>
          <w:rFonts w:ascii="Tw Cen MT" w:eastAsia="Times New Roman" w:hAnsi="Tw Cen MT"/>
          <w:b/>
          <w:sz w:val="22"/>
          <w:szCs w:val="22"/>
        </w:rPr>
        <w:t>Pvt.Ltd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                          </w:t>
      </w:r>
      <w:r w:rsidR="0083211C">
        <w:rPr>
          <w:rFonts w:ascii="Tw Cen MT" w:eastAsia="Times New Roman" w:hAnsi="Tw Cen MT"/>
          <w:b/>
          <w:sz w:val="22"/>
          <w:szCs w:val="22"/>
        </w:rPr>
        <w:t xml:space="preserve">                                              </w:t>
      </w:r>
      <w:r w:rsidR="00AF33AA">
        <w:rPr>
          <w:rFonts w:ascii="Tw Cen MT" w:eastAsia="Times New Roman" w:hAnsi="Tw Cen MT"/>
          <w:b/>
          <w:sz w:val="22"/>
          <w:szCs w:val="22"/>
        </w:rPr>
        <w:t>DET/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Jr. Engineer </w:t>
      </w:r>
    </w:p>
    <w:p w:rsidR="00490530" w:rsidRPr="005F00EF" w:rsidP="00490530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b/>
          <w:sz w:val="22"/>
          <w:szCs w:val="22"/>
        </w:rPr>
      </w:pPr>
    </w:p>
    <w:p w:rsidR="00490530" w:rsidRPr="005F00EF" w:rsidP="00490530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 xml:space="preserve"> AUGUST 2014 To Nov.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2016</w:t>
      </w:r>
    </w:p>
    <w:p w:rsidR="00490530" w:rsidRPr="005F00EF" w:rsidP="00490530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490530" w:rsidRPr="005F00EF" w:rsidP="00490530">
      <w:pPr>
        <w:widowControl/>
        <w:wordWrap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Worked at  </w:t>
      </w: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>Maxop</w:t>
      </w: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 xml:space="preserve"> Engineering </w:t>
      </w: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>Pvt</w:t>
      </w: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>, Ltd</w:t>
      </w:r>
      <w:r w:rsidR="002A136C">
        <w:rPr>
          <w:rFonts w:ascii="Tw Cen MT" w:eastAsia="Times New Roman" w:hAnsi="Tw Cen MT"/>
          <w:sz w:val="22"/>
          <w:szCs w:val="22"/>
        </w:rPr>
        <w:t xml:space="preserve"> </w:t>
      </w:r>
      <w:r w:rsidR="002A136C">
        <w:rPr>
          <w:rFonts w:ascii="Tw Cen MT" w:eastAsia="Times New Roman" w:hAnsi="Tw Cen MT"/>
          <w:sz w:val="22"/>
          <w:szCs w:val="22"/>
        </w:rPr>
        <w:t>Manesar</w:t>
      </w:r>
      <w:r w:rsidRPr="005F00EF">
        <w:rPr>
          <w:rFonts w:ascii="Tw Cen MT" w:eastAsia="Times New Roman" w:hAnsi="Tw Cen MT"/>
          <w:sz w:val="22"/>
          <w:szCs w:val="22"/>
        </w:rPr>
        <w:t>,</w:t>
      </w:r>
      <w:r w:rsidR="00904773">
        <w:rPr>
          <w:rFonts w:ascii="Tw Cen MT" w:eastAsia="Times New Roman" w:hAnsi="Tw Cen MT"/>
          <w:sz w:val="22"/>
          <w:szCs w:val="22"/>
        </w:rPr>
        <w:t>Gurgaon</w:t>
      </w:r>
      <w:r w:rsidR="00904773">
        <w:rPr>
          <w:rFonts w:ascii="Tw Cen MT" w:eastAsia="Times New Roman" w:hAnsi="Tw Cen MT"/>
          <w:sz w:val="22"/>
          <w:szCs w:val="22"/>
        </w:rPr>
        <w:t xml:space="preserve"> </w:t>
      </w:r>
      <w:r w:rsidRPr="005F00EF">
        <w:rPr>
          <w:rFonts w:ascii="Tw Cen MT" w:eastAsia="Times New Roman" w:hAnsi="Tw Cen MT"/>
          <w:sz w:val="22"/>
          <w:szCs w:val="22"/>
        </w:rPr>
        <w:t>,(Haryana) From 1</w:t>
      </w:r>
      <w:r w:rsidRPr="005F00EF">
        <w:rPr>
          <w:rFonts w:ascii="Tw Cen MT" w:eastAsia="Times New Roman" w:hAnsi="Tw Cen MT"/>
          <w:sz w:val="22"/>
          <w:szCs w:val="22"/>
          <w:vertAlign w:val="superscript"/>
        </w:rPr>
        <w:t>st</w:t>
      </w:r>
      <w:r w:rsidR="009B5C74">
        <w:rPr>
          <w:rFonts w:ascii="Tw Cen MT" w:eastAsia="Times New Roman" w:hAnsi="Tw Cen MT"/>
          <w:sz w:val="22"/>
          <w:szCs w:val="22"/>
        </w:rPr>
        <w:t xml:space="preserve"> Aug. 2014 to Nov 2016</w:t>
      </w:r>
      <w:r w:rsidRPr="005F00EF">
        <w:rPr>
          <w:rFonts w:ascii="Tw Cen MT" w:eastAsia="Times New Roman" w:hAnsi="Tw Cen MT"/>
          <w:sz w:val="22"/>
          <w:szCs w:val="22"/>
        </w:rPr>
        <w:t xml:space="preserve"> in Utility &amp; Plant Maintenance.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90"/>
      </w:tblGrid>
      <w:tr w:rsidTr="00490530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00"/>
        </w:trPr>
        <w:tc>
          <w:tcPr>
            <w:tcW w:w="9090" w:type="dxa"/>
            <w:tcMar>
              <w:left w:w="0" w:type="dxa"/>
              <w:right w:w="0" w:type="dxa"/>
            </w:tcMar>
          </w:tcPr>
          <w:p w:rsidR="00490530" w:rsidRPr="005F00EF" w:rsidP="00490530">
            <w:pPr>
              <w:widowControl/>
              <w:wordWrap/>
              <w:spacing w:line="300" w:lineRule="atLeast"/>
              <w:rPr>
                <w:rFonts w:ascii="Tw Cen MT" w:eastAsia="Times New Roman" w:hAnsi="Tw Cen MT"/>
                <w:b/>
                <w:sz w:val="22"/>
                <w:szCs w:val="22"/>
              </w:rPr>
            </w:pP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It is exporter ,supplier and manufacturer of aluminum Die casting ,Automotive parts, various type of cover, cylinder head, housings, fixing </w:t>
            </w: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>brackets.etc</w:t>
            </w: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>.</w:t>
            </w:r>
          </w:p>
        </w:tc>
      </w:tr>
      <w:tr w:rsidTr="00490530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0"/>
        </w:trPr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90530" w:rsidRPr="005F00EF" w:rsidP="00490530">
            <w:pPr>
              <w:widowControl/>
              <w:wordWrap/>
              <w:spacing w:line="300" w:lineRule="atLeast"/>
              <w:rPr>
                <w:rFonts w:ascii="Tw Cen MT" w:eastAsia="Times New Roman" w:hAnsi="Tw Cen MT"/>
                <w:sz w:val="22"/>
                <w:szCs w:val="22"/>
              </w:rPr>
            </w:pPr>
          </w:p>
        </w:tc>
      </w:tr>
      <w:tr w:rsidTr="00490530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00"/>
        </w:trPr>
        <w:tc>
          <w:tcPr>
            <w:tcW w:w="9090" w:type="dxa"/>
            <w:tcMar>
              <w:left w:w="0" w:type="dxa"/>
              <w:right w:w="0" w:type="dxa"/>
            </w:tcMar>
            <w:vAlign w:val="center"/>
          </w:tcPr>
          <w:p w:rsidR="00490530" w:rsidRPr="005F00EF" w:rsidP="00490530">
            <w:pPr>
              <w:widowControl/>
              <w:wordWrap/>
              <w:spacing w:line="300" w:lineRule="atLeast"/>
              <w:rPr>
                <w:rFonts w:ascii="Tw Cen MT" w:eastAsia="Times New Roman" w:hAnsi="Tw Cen MT"/>
                <w:sz w:val="22"/>
                <w:szCs w:val="22"/>
              </w:rPr>
            </w:pPr>
          </w:p>
        </w:tc>
      </w:tr>
    </w:tbl>
    <w:p w:rsidR="00490530" w:rsidRPr="005F00EF" w:rsidP="00490530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. It is an </w:t>
      </w:r>
      <w:r w:rsidRPr="005F00EF">
        <w:rPr>
          <w:rFonts w:ascii="Tw Cen MT" w:eastAsia="Times New Roman" w:hAnsi="Tw Cen MT"/>
          <w:b/>
          <w:i/>
          <w:sz w:val="22"/>
          <w:szCs w:val="22"/>
        </w:rPr>
        <w:t xml:space="preserve">ISO 14001, TS-16949 </w:t>
      </w:r>
      <w:r w:rsidRPr="005F00EF">
        <w:rPr>
          <w:rFonts w:ascii="Tw Cen MT" w:eastAsia="Times New Roman" w:hAnsi="Tw Cen MT"/>
          <w:sz w:val="22"/>
          <w:szCs w:val="22"/>
        </w:rPr>
        <w:t>certified company.</w:t>
      </w:r>
    </w:p>
    <w:p w:rsidR="003D2959" w:rsidRPr="005F00EF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490530" w:rsidRPr="005F00EF" w:rsidP="00490530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b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 xml:space="preserve">Sunbeam Auto </w:t>
      </w:r>
      <w:r>
        <w:rPr>
          <w:rFonts w:ascii="Tw Cen MT" w:eastAsia="Times New Roman" w:hAnsi="Tw Cen MT"/>
          <w:b/>
          <w:sz w:val="22"/>
          <w:szCs w:val="22"/>
        </w:rPr>
        <w:t>Pvt</w:t>
      </w:r>
      <w:r>
        <w:rPr>
          <w:rFonts w:ascii="Tw Cen MT" w:eastAsia="Times New Roman" w:hAnsi="Tw Cen MT"/>
          <w:b/>
          <w:sz w:val="22"/>
          <w:szCs w:val="22"/>
        </w:rPr>
        <w:t xml:space="preserve"> Ltd, </w:t>
      </w:r>
      <w:r>
        <w:rPr>
          <w:rFonts w:ascii="Tw Cen MT" w:eastAsia="Times New Roman" w:hAnsi="Tw Cen MT"/>
          <w:b/>
          <w:sz w:val="22"/>
          <w:szCs w:val="22"/>
        </w:rPr>
        <w:t>Tapukara</w:t>
      </w:r>
      <w:r>
        <w:rPr>
          <w:rFonts w:ascii="Tw Cen MT" w:eastAsia="Times New Roman" w:hAnsi="Tw Cen MT"/>
          <w:b/>
          <w:sz w:val="22"/>
          <w:szCs w:val="22"/>
        </w:rPr>
        <w:t xml:space="preserve"> Raj.  </w:t>
      </w:r>
      <w:r w:rsidR="0083211C">
        <w:rPr>
          <w:rFonts w:ascii="Tw Cen MT" w:eastAsia="Times New Roman" w:hAnsi="Tw Cen MT"/>
          <w:b/>
          <w:sz w:val="22"/>
          <w:szCs w:val="22"/>
        </w:rPr>
        <w:t xml:space="preserve">                                                    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Asst. Engineer </w:t>
      </w:r>
    </w:p>
    <w:p w:rsidR="00490530" w:rsidRPr="005F00EF" w:rsidP="00490530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b/>
          <w:sz w:val="22"/>
          <w:szCs w:val="22"/>
        </w:rPr>
      </w:pPr>
    </w:p>
    <w:p w:rsidR="00015544" w:rsidRPr="00015544" w:rsidP="00015544">
      <w:pPr>
        <w:widowControl/>
        <w:pBdr>
          <w:top w:val="single" w:sz="0" w:space="0" w:color="auto"/>
          <w:bottom w:val="single" w:sz="0" w:space="0" w:color="auto"/>
        </w:pBdr>
        <w:wordWrap/>
        <w:ind w:left="288" w:hanging="288"/>
        <w:rPr>
          <w:rFonts w:ascii="Tw Cen MT" w:eastAsia="Times New Roman" w:hAnsi="Tw Cen MT"/>
          <w:b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>22</w:t>
      </w:r>
      <w:r w:rsidR="00E92691">
        <w:rPr>
          <w:rFonts w:ascii="Tw Cen MT" w:eastAsia="Times New Roman" w:hAnsi="Tw Cen MT"/>
          <w:b/>
          <w:sz w:val="22"/>
          <w:szCs w:val="22"/>
        </w:rPr>
        <w:t xml:space="preserve"> Nov.</w:t>
      </w:r>
      <w:r w:rsidRPr="005F00EF" w:rsidR="00490530">
        <w:rPr>
          <w:rFonts w:ascii="Tw Cen MT" w:eastAsia="Times New Roman" w:hAnsi="Tw Cen MT"/>
          <w:b/>
          <w:sz w:val="22"/>
          <w:szCs w:val="22"/>
        </w:rPr>
        <w:t xml:space="preserve"> 201</w:t>
      </w:r>
      <w:r w:rsidR="00E92691">
        <w:rPr>
          <w:rFonts w:ascii="Tw Cen MT" w:eastAsia="Times New Roman" w:hAnsi="Tw Cen MT"/>
          <w:b/>
          <w:sz w:val="22"/>
          <w:szCs w:val="22"/>
        </w:rPr>
        <w:t>6</w:t>
      </w:r>
      <w:r w:rsidR="00A31C0C">
        <w:rPr>
          <w:rFonts w:ascii="Tw Cen MT" w:eastAsia="Times New Roman" w:hAnsi="Tw Cen MT"/>
          <w:b/>
          <w:sz w:val="22"/>
          <w:szCs w:val="22"/>
        </w:rPr>
        <w:t xml:space="preserve"> To Dec.2017</w:t>
      </w:r>
    </w:p>
    <w:p w:rsidR="00490530" w:rsidRPr="005F00EF" w:rsidP="00490530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490530" w:rsidRPr="005F00EF" w:rsidP="00490530">
      <w:pPr>
        <w:widowControl/>
        <w:wordWrap/>
        <w:jc w:val="left"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sz w:val="22"/>
          <w:szCs w:val="22"/>
        </w:rPr>
        <w:t xml:space="preserve">Worked at </w:t>
      </w:r>
      <w:r w:rsidR="00AF33AA">
        <w:rPr>
          <w:rFonts w:ascii="Tw Cen MT" w:eastAsia="Times New Roman" w:hAnsi="Tw Cen MT"/>
          <w:b/>
          <w:sz w:val="22"/>
          <w:szCs w:val="22"/>
          <w:u w:val="single"/>
        </w:rPr>
        <w:t xml:space="preserve">Sunbeam Auto </w:t>
      </w:r>
      <w:r w:rsidR="00AF33AA">
        <w:rPr>
          <w:rFonts w:ascii="Tw Cen MT" w:eastAsia="Times New Roman" w:hAnsi="Tw Cen MT"/>
          <w:b/>
          <w:sz w:val="22"/>
          <w:szCs w:val="22"/>
          <w:u w:val="single"/>
        </w:rPr>
        <w:t>Pvt</w:t>
      </w:r>
      <w:r w:rsidR="00AF33AA">
        <w:rPr>
          <w:rFonts w:ascii="Tw Cen MT" w:eastAsia="Times New Roman" w:hAnsi="Tw Cen MT"/>
          <w:b/>
          <w:sz w:val="22"/>
          <w:szCs w:val="22"/>
          <w:u w:val="single"/>
        </w:rPr>
        <w:t xml:space="preserve"> Ltd </w:t>
      </w:r>
      <w:r w:rsidR="00AF33AA">
        <w:rPr>
          <w:rFonts w:ascii="Tw Cen MT" w:eastAsia="Times New Roman" w:hAnsi="Tw Cen MT"/>
          <w:sz w:val="22"/>
          <w:szCs w:val="22"/>
        </w:rPr>
        <w:t xml:space="preserve"> </w:t>
      </w:r>
      <w:r w:rsidR="00AF33AA">
        <w:rPr>
          <w:rFonts w:ascii="Tw Cen MT" w:eastAsia="Times New Roman" w:hAnsi="Tw Cen MT"/>
          <w:sz w:val="22"/>
          <w:szCs w:val="22"/>
        </w:rPr>
        <w:t>Tapukara</w:t>
      </w:r>
      <w:r w:rsidR="00787E5C">
        <w:rPr>
          <w:rFonts w:ascii="Tw Cen MT" w:eastAsia="Times New Roman" w:hAnsi="Tw Cen MT"/>
          <w:sz w:val="22"/>
          <w:szCs w:val="22"/>
        </w:rPr>
        <w:t xml:space="preserve"> </w:t>
      </w:r>
      <w:r w:rsidR="00787E5C">
        <w:rPr>
          <w:rFonts w:ascii="Tw Cen MT" w:eastAsia="Times New Roman" w:hAnsi="Tw Cen MT"/>
          <w:sz w:val="22"/>
          <w:szCs w:val="22"/>
        </w:rPr>
        <w:t>Bhiwadi</w:t>
      </w:r>
      <w:r w:rsidR="00787E5C">
        <w:rPr>
          <w:rFonts w:ascii="Tw Cen MT" w:eastAsia="Times New Roman" w:hAnsi="Tw Cen MT"/>
          <w:sz w:val="22"/>
          <w:szCs w:val="22"/>
        </w:rPr>
        <w:t xml:space="preserve"> (</w:t>
      </w:r>
      <w:r w:rsidR="00787E5C">
        <w:rPr>
          <w:rFonts w:ascii="Tw Cen MT" w:eastAsia="Times New Roman" w:hAnsi="Tw Cen MT"/>
          <w:sz w:val="22"/>
          <w:szCs w:val="22"/>
        </w:rPr>
        <w:t>Rajsthan</w:t>
      </w:r>
      <w:r w:rsidRPr="005F00EF">
        <w:rPr>
          <w:rFonts w:ascii="Tw Cen MT" w:eastAsia="Times New Roman" w:hAnsi="Tw Cen MT"/>
          <w:sz w:val="22"/>
          <w:szCs w:val="22"/>
        </w:rPr>
        <w:t xml:space="preserve">) From </w:t>
      </w:r>
      <w:r w:rsidR="00E92691">
        <w:rPr>
          <w:rFonts w:ascii="Tw Cen MT" w:eastAsia="Times New Roman" w:hAnsi="Tw Cen MT"/>
          <w:sz w:val="22"/>
          <w:szCs w:val="22"/>
        </w:rPr>
        <w:t>22 Nov 2016</w:t>
      </w:r>
      <w:r w:rsidR="00A31C0C">
        <w:rPr>
          <w:rFonts w:ascii="Tw Cen MT" w:eastAsia="Times New Roman" w:hAnsi="Tw Cen MT"/>
          <w:sz w:val="22"/>
          <w:szCs w:val="22"/>
        </w:rPr>
        <w:t xml:space="preserve">  to 21 Dec 2017</w:t>
      </w:r>
      <w:r w:rsidR="00453F1A">
        <w:rPr>
          <w:rFonts w:ascii="Tw Cen MT" w:eastAsia="Times New Roman" w:hAnsi="Tw Cen MT"/>
          <w:sz w:val="22"/>
          <w:szCs w:val="22"/>
        </w:rPr>
        <w:t xml:space="preserve"> in Plant Maintenance &amp; U</w:t>
      </w:r>
      <w:r w:rsidRPr="005F00EF">
        <w:rPr>
          <w:rFonts w:ascii="Tw Cen MT" w:eastAsia="Times New Roman" w:hAnsi="Tw Cen MT"/>
          <w:sz w:val="22"/>
          <w:szCs w:val="22"/>
        </w:rPr>
        <w:t xml:space="preserve">tility 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90"/>
      </w:tblGrid>
      <w:tr w:rsidTr="00490530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00"/>
        </w:trPr>
        <w:tc>
          <w:tcPr>
            <w:tcW w:w="9090" w:type="dxa"/>
            <w:tcMar>
              <w:left w:w="0" w:type="dxa"/>
              <w:right w:w="0" w:type="dxa"/>
            </w:tcMar>
          </w:tcPr>
          <w:p w:rsidR="00490530" w:rsidRPr="005F00EF" w:rsidP="00490530">
            <w:pPr>
              <w:widowControl/>
              <w:wordWrap/>
              <w:spacing w:line="300" w:lineRule="atLeast"/>
              <w:rPr>
                <w:rFonts w:ascii="Tw Cen MT" w:eastAsia="Times New Roman" w:hAnsi="Tw Cen MT"/>
                <w:b/>
                <w:sz w:val="22"/>
                <w:szCs w:val="22"/>
              </w:rPr>
            </w:pPr>
            <w:r>
              <w:rPr>
                <w:rFonts w:ascii="Tw Cen MT" w:eastAsia="Times New Roman" w:hAnsi="Tw Cen MT"/>
                <w:b/>
                <w:sz w:val="22"/>
                <w:szCs w:val="22"/>
              </w:rPr>
              <w:t>Sunbeam Auto</w:t>
            </w: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 Established in 1983, the co</w:t>
            </w:r>
            <w:r>
              <w:rPr>
                <w:rFonts w:ascii="Tw Cen MT" w:eastAsia="Times New Roman" w:hAnsi="Tw Cen MT"/>
                <w:b/>
                <w:sz w:val="22"/>
                <w:szCs w:val="22"/>
              </w:rPr>
              <w:t>mpany Sp</w:t>
            </w:r>
            <w:r w:rsidR="002A136C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ecializes in </w:t>
            </w:r>
            <w:r w:rsidR="002A136C">
              <w:rPr>
                <w:rFonts w:ascii="Tw Cen MT" w:eastAsia="Times New Roman" w:hAnsi="Tw Cen MT"/>
                <w:b/>
                <w:sz w:val="22"/>
                <w:szCs w:val="22"/>
              </w:rPr>
              <w:t>al</w:t>
            </w:r>
            <w:r>
              <w:rPr>
                <w:rFonts w:ascii="Tw Cen MT" w:eastAsia="Times New Roman" w:hAnsi="Tw Cen MT"/>
                <w:b/>
                <w:sz w:val="22"/>
                <w:szCs w:val="22"/>
              </w:rPr>
              <w:t>uminium</w:t>
            </w:r>
            <w:r>
              <w:rPr>
                <w:rFonts w:ascii="Tw Cen MT" w:eastAsia="Times New Roman" w:hAnsi="Tw Cen MT"/>
                <w:b/>
                <w:sz w:val="22"/>
                <w:szCs w:val="22"/>
              </w:rPr>
              <w:t xml:space="preserve"> die casting component </w:t>
            </w: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 and machined componen</w:t>
            </w:r>
            <w:r>
              <w:rPr>
                <w:rFonts w:ascii="Tw Cen MT" w:eastAsia="Times New Roman" w:hAnsi="Tw Cen MT"/>
                <w:b/>
                <w:sz w:val="22"/>
                <w:szCs w:val="22"/>
              </w:rPr>
              <w:t>ts, focuses on performance, SUNBEAM</w:t>
            </w: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 is amongst th</w:t>
            </w:r>
            <w:r w:rsidR="00915B0A">
              <w:rPr>
                <w:rFonts w:ascii="Tw Cen MT" w:eastAsia="Times New Roman" w:hAnsi="Tw Cen MT"/>
                <w:b/>
                <w:sz w:val="22"/>
                <w:szCs w:val="22"/>
              </w:rPr>
              <w:t>e prime OEM (parts and assembly</w:t>
            </w: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) </w:t>
            </w: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>suppli</w:t>
            </w:r>
            <w:r w:rsidR="002A136C">
              <w:rPr>
                <w:rFonts w:ascii="Tw Cen MT" w:eastAsia="Times New Roman" w:hAnsi="Tw Cen MT"/>
                <w:b/>
                <w:sz w:val="22"/>
                <w:szCs w:val="22"/>
              </w:rPr>
              <w:t>e</w:t>
            </w:r>
            <w:r w:rsidR="002A136C">
              <w:rPr>
                <w:rFonts w:ascii="Tw Cen MT" w:eastAsia="Times New Roman" w:hAnsi="Tw Cen MT"/>
                <w:b/>
                <w:sz w:val="22"/>
                <w:szCs w:val="22"/>
              </w:rPr>
              <w:t>, Our customer ,</w:t>
            </w: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>H</w:t>
            </w:r>
            <w:r w:rsidR="002A136C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ero, Ford, </w:t>
            </w:r>
            <w:r>
              <w:rPr>
                <w:rFonts w:ascii="Tw Cen MT" w:eastAsia="Times New Roman" w:hAnsi="Tw Cen MT"/>
                <w:b/>
                <w:sz w:val="22"/>
                <w:szCs w:val="22"/>
              </w:rPr>
              <w:t>Valeo</w:t>
            </w:r>
            <w:r>
              <w:rPr>
                <w:rFonts w:ascii="Tw Cen MT" w:eastAsia="Times New Roman" w:hAnsi="Tw Cen MT"/>
                <w:b/>
                <w:sz w:val="22"/>
                <w:szCs w:val="22"/>
              </w:rPr>
              <w:t>,</w:t>
            </w:r>
            <w:r w:rsidR="002A136C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 Bosch, Continental, </w:t>
            </w:r>
            <w:r w:rsidR="002A136C">
              <w:rPr>
                <w:rFonts w:ascii="Tw Cen MT" w:eastAsia="Times New Roman" w:hAnsi="Tw Cen MT"/>
                <w:b/>
                <w:sz w:val="22"/>
                <w:szCs w:val="22"/>
              </w:rPr>
              <w:t>Sona</w:t>
            </w:r>
            <w:r w:rsidR="002A136C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 K</w:t>
            </w:r>
            <w:r w:rsidR="00915B0A">
              <w:rPr>
                <w:rFonts w:ascii="Tw Cen MT" w:eastAsia="Times New Roman" w:hAnsi="Tw Cen MT"/>
                <w:b/>
                <w:sz w:val="22"/>
                <w:szCs w:val="22"/>
              </w:rPr>
              <w:t>o</w:t>
            </w:r>
            <w:r w:rsidR="002A136C">
              <w:rPr>
                <w:rFonts w:ascii="Tw Cen MT" w:eastAsia="Times New Roman" w:hAnsi="Tw Cen MT"/>
                <w:b/>
                <w:sz w:val="22"/>
                <w:szCs w:val="22"/>
              </w:rPr>
              <w:t>yo,</w:t>
            </w:r>
            <w:r>
              <w:rPr>
                <w:rFonts w:ascii="Tw Cen MT" w:eastAsia="Times New Roman" w:hAnsi="Tw Cen MT"/>
                <w:b/>
                <w:sz w:val="22"/>
                <w:szCs w:val="22"/>
              </w:rPr>
              <w:t xml:space="preserve"> </w:t>
            </w:r>
            <w:r>
              <w:rPr>
                <w:rFonts w:ascii="Tw Cen MT" w:eastAsia="Times New Roman" w:hAnsi="Tw Cen MT"/>
                <w:b/>
                <w:sz w:val="22"/>
                <w:szCs w:val="22"/>
              </w:rPr>
              <w:t>Maruti</w:t>
            </w:r>
            <w:r w:rsidRPr="005F00EF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 etc.</w:t>
            </w:r>
          </w:p>
        </w:tc>
      </w:tr>
    </w:tbl>
    <w:p w:rsidR="00C32DFB" w:rsidP="00C32DFB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2B189E" w:rsidP="00C32DFB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2B189E" w:rsidP="00C32DFB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2B189E" w:rsidRPr="005F00EF" w:rsidP="00C32DFB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3D2959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015544" w:rsidRPr="005F00EF" w:rsidP="00015544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b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 xml:space="preserve"> FCC Clutch India </w:t>
      </w:r>
      <w:r>
        <w:rPr>
          <w:rFonts w:ascii="Tw Cen MT" w:eastAsia="Times New Roman" w:hAnsi="Tw Cen MT"/>
          <w:b/>
          <w:sz w:val="22"/>
          <w:szCs w:val="22"/>
        </w:rPr>
        <w:t>Pvt</w:t>
      </w:r>
      <w:r>
        <w:rPr>
          <w:rFonts w:ascii="Tw Cen MT" w:eastAsia="Times New Roman" w:hAnsi="Tw Cen MT"/>
          <w:b/>
          <w:sz w:val="22"/>
          <w:szCs w:val="22"/>
        </w:rPr>
        <w:t xml:space="preserve"> </w:t>
      </w:r>
      <w:r>
        <w:rPr>
          <w:rFonts w:ascii="Tw Cen MT" w:eastAsia="Times New Roman" w:hAnsi="Tw Cen MT"/>
          <w:b/>
          <w:sz w:val="22"/>
          <w:szCs w:val="22"/>
        </w:rPr>
        <w:t xml:space="preserve">Ltd, </w:t>
      </w:r>
      <w:r>
        <w:rPr>
          <w:rFonts w:ascii="Tw Cen MT" w:eastAsia="Times New Roman" w:hAnsi="Tw Cen MT"/>
          <w:b/>
          <w:sz w:val="22"/>
          <w:szCs w:val="22"/>
        </w:rPr>
        <w:t>Tapukara</w:t>
      </w:r>
      <w:r>
        <w:rPr>
          <w:rFonts w:ascii="Tw Cen MT" w:eastAsia="Times New Roman" w:hAnsi="Tw Cen MT"/>
          <w:b/>
          <w:sz w:val="22"/>
          <w:szCs w:val="22"/>
        </w:rPr>
        <w:t xml:space="preserve"> Raj. </w:t>
      </w:r>
      <w:r w:rsidR="002469AC">
        <w:rPr>
          <w:rFonts w:ascii="Tw Cen MT" w:eastAsia="Times New Roman" w:hAnsi="Tw Cen MT"/>
          <w:b/>
          <w:sz w:val="22"/>
          <w:szCs w:val="22"/>
        </w:rPr>
        <w:t xml:space="preserve">                                               </w:t>
      </w:r>
      <w:r>
        <w:rPr>
          <w:rFonts w:ascii="Tw Cen MT" w:eastAsia="Times New Roman" w:hAnsi="Tw Cen MT"/>
          <w:b/>
          <w:sz w:val="22"/>
          <w:szCs w:val="22"/>
        </w:rPr>
        <w:t xml:space="preserve"> 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Engineer </w:t>
      </w:r>
    </w:p>
    <w:p w:rsidR="00015544" w:rsidRPr="005F00EF" w:rsidP="00015544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b/>
          <w:sz w:val="22"/>
          <w:szCs w:val="22"/>
        </w:rPr>
      </w:pPr>
    </w:p>
    <w:p w:rsidR="00015544" w:rsidRPr="005F00EF" w:rsidP="00015544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>22</w:t>
      </w:r>
      <w:r w:rsidR="00FA2A8F">
        <w:rPr>
          <w:rFonts w:ascii="Tw Cen MT" w:eastAsia="Times New Roman" w:hAnsi="Tw Cen MT"/>
          <w:b/>
          <w:sz w:val="22"/>
          <w:szCs w:val="22"/>
        </w:rPr>
        <w:t xml:space="preserve"> Dec</w:t>
      </w:r>
      <w:r>
        <w:rPr>
          <w:rFonts w:ascii="Tw Cen MT" w:eastAsia="Times New Roman" w:hAnsi="Tw Cen MT"/>
          <w:b/>
          <w:sz w:val="22"/>
          <w:szCs w:val="22"/>
        </w:rPr>
        <w:t>.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201</w:t>
      </w:r>
      <w:r w:rsidR="006A15E4">
        <w:rPr>
          <w:rFonts w:ascii="Tw Cen MT" w:eastAsia="Times New Roman" w:hAnsi="Tw Cen MT"/>
          <w:b/>
          <w:sz w:val="22"/>
          <w:szCs w:val="22"/>
        </w:rPr>
        <w:t>7</w:t>
      </w:r>
      <w:r w:rsidR="00DD69C7">
        <w:rPr>
          <w:rFonts w:ascii="Tw Cen MT" w:eastAsia="Times New Roman" w:hAnsi="Tw Cen MT"/>
          <w:b/>
          <w:sz w:val="22"/>
          <w:szCs w:val="22"/>
        </w:rPr>
        <w:t xml:space="preserve">  To 14 </w:t>
      </w:r>
      <w:r w:rsidR="005F38FE">
        <w:rPr>
          <w:rFonts w:ascii="Tw Cen MT" w:eastAsia="Times New Roman" w:hAnsi="Tw Cen MT"/>
          <w:b/>
          <w:sz w:val="22"/>
          <w:szCs w:val="22"/>
        </w:rPr>
        <w:t>Sep</w:t>
      </w:r>
      <w:r w:rsidR="002469AC">
        <w:rPr>
          <w:rFonts w:ascii="Tw Cen MT" w:eastAsia="Times New Roman" w:hAnsi="Tw Cen MT"/>
          <w:b/>
          <w:sz w:val="22"/>
          <w:szCs w:val="22"/>
        </w:rPr>
        <w:t>.2019</w:t>
      </w:r>
    </w:p>
    <w:p w:rsidR="00015544" w:rsidRPr="005F00EF" w:rsidP="00015544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015544" w:rsidP="00015544">
      <w:pPr>
        <w:widowControl/>
        <w:wordWrap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Presently Working with </w:t>
      </w:r>
      <w:r w:rsidR="00A837F7">
        <w:rPr>
          <w:rFonts w:ascii="Tw Cen MT" w:eastAsia="Times New Roman" w:hAnsi="Tw Cen MT"/>
          <w:b/>
          <w:sz w:val="22"/>
          <w:szCs w:val="22"/>
          <w:u w:val="single"/>
        </w:rPr>
        <w:t>FCC Clutch India</w:t>
      </w:r>
      <w:r>
        <w:rPr>
          <w:rFonts w:ascii="Tw Cen MT" w:eastAsia="Times New Roman" w:hAnsi="Tw Cen MT"/>
          <w:b/>
          <w:sz w:val="22"/>
          <w:szCs w:val="22"/>
          <w:u w:val="single"/>
        </w:rPr>
        <w:t xml:space="preserve"> </w:t>
      </w:r>
      <w:r>
        <w:rPr>
          <w:rFonts w:ascii="Tw Cen MT" w:eastAsia="Times New Roman" w:hAnsi="Tw Cen MT"/>
          <w:b/>
          <w:sz w:val="22"/>
          <w:szCs w:val="22"/>
          <w:u w:val="single"/>
        </w:rPr>
        <w:t>Pvt</w:t>
      </w:r>
      <w:r>
        <w:rPr>
          <w:rFonts w:ascii="Tw Cen MT" w:eastAsia="Times New Roman" w:hAnsi="Tw Cen MT"/>
          <w:b/>
          <w:sz w:val="22"/>
          <w:szCs w:val="22"/>
          <w:u w:val="single"/>
        </w:rPr>
        <w:t xml:space="preserve"> Ltd </w:t>
      </w:r>
      <w:r>
        <w:rPr>
          <w:rFonts w:ascii="Tw Cen MT" w:eastAsia="Times New Roman" w:hAnsi="Tw Cen MT"/>
          <w:sz w:val="22"/>
          <w:szCs w:val="22"/>
        </w:rPr>
        <w:t xml:space="preserve"> </w:t>
      </w:r>
      <w:r>
        <w:rPr>
          <w:rFonts w:ascii="Tw Cen MT" w:eastAsia="Times New Roman" w:hAnsi="Tw Cen MT"/>
          <w:sz w:val="22"/>
          <w:szCs w:val="22"/>
        </w:rPr>
        <w:t>Tapukara</w:t>
      </w:r>
      <w:r>
        <w:rPr>
          <w:rFonts w:ascii="Tw Cen MT" w:eastAsia="Times New Roman" w:hAnsi="Tw Cen MT"/>
          <w:sz w:val="22"/>
          <w:szCs w:val="22"/>
        </w:rPr>
        <w:t xml:space="preserve"> </w:t>
      </w:r>
      <w:r>
        <w:rPr>
          <w:rFonts w:ascii="Tw Cen MT" w:eastAsia="Times New Roman" w:hAnsi="Tw Cen MT"/>
          <w:sz w:val="22"/>
          <w:szCs w:val="22"/>
        </w:rPr>
        <w:t>Bhiwadi</w:t>
      </w:r>
      <w:r>
        <w:rPr>
          <w:rFonts w:ascii="Tw Cen MT" w:eastAsia="Times New Roman" w:hAnsi="Tw Cen MT"/>
          <w:sz w:val="22"/>
          <w:szCs w:val="22"/>
        </w:rPr>
        <w:t xml:space="preserve"> (</w:t>
      </w:r>
      <w:r>
        <w:rPr>
          <w:rFonts w:ascii="Tw Cen MT" w:eastAsia="Times New Roman" w:hAnsi="Tw Cen MT"/>
          <w:sz w:val="22"/>
          <w:szCs w:val="22"/>
        </w:rPr>
        <w:t>Rajsthan</w:t>
      </w:r>
      <w:r w:rsidRPr="005F00EF">
        <w:rPr>
          <w:rFonts w:ascii="Tw Cen MT" w:eastAsia="Times New Roman" w:hAnsi="Tw Cen MT"/>
          <w:sz w:val="22"/>
          <w:szCs w:val="22"/>
        </w:rPr>
        <w:t xml:space="preserve">) From </w:t>
      </w:r>
      <w:r w:rsidR="00A837F7">
        <w:rPr>
          <w:rFonts w:ascii="Tw Cen MT" w:eastAsia="Times New Roman" w:hAnsi="Tw Cen MT"/>
          <w:sz w:val="22"/>
          <w:szCs w:val="22"/>
        </w:rPr>
        <w:t>22 Dec.</w:t>
      </w:r>
      <w:r w:rsidR="002D52BC">
        <w:rPr>
          <w:rFonts w:ascii="Tw Cen MT" w:eastAsia="Times New Roman" w:hAnsi="Tw Cen MT"/>
          <w:sz w:val="22"/>
          <w:szCs w:val="22"/>
        </w:rPr>
        <w:t xml:space="preserve"> 2017</w:t>
      </w:r>
      <w:r w:rsidR="002469AC">
        <w:rPr>
          <w:rFonts w:ascii="Tw Cen MT" w:eastAsia="Times New Roman" w:hAnsi="Tw Cen MT"/>
          <w:sz w:val="22"/>
          <w:szCs w:val="22"/>
        </w:rPr>
        <w:t xml:space="preserve">  to 14 Sept 2019 </w:t>
      </w:r>
      <w:r>
        <w:rPr>
          <w:rFonts w:ascii="Tw Cen MT" w:eastAsia="Times New Roman" w:hAnsi="Tw Cen MT"/>
          <w:sz w:val="22"/>
          <w:szCs w:val="22"/>
        </w:rPr>
        <w:t xml:space="preserve">  in Plant Maintenance &amp; U</w:t>
      </w:r>
      <w:r w:rsidR="00A837F7">
        <w:rPr>
          <w:rFonts w:ascii="Tw Cen MT" w:eastAsia="Times New Roman" w:hAnsi="Tw Cen MT"/>
          <w:sz w:val="22"/>
          <w:szCs w:val="22"/>
        </w:rPr>
        <w:t>tility.</w:t>
      </w:r>
    </w:p>
    <w:p w:rsidR="00A837F7" w:rsidRPr="005F00EF" w:rsidP="00015544">
      <w:pPr>
        <w:widowControl/>
        <w:wordWrap/>
        <w:jc w:val="left"/>
        <w:rPr>
          <w:rFonts w:ascii="Tw Cen MT" w:eastAsia="Times New Roman" w:hAnsi="Tw Cen MT"/>
          <w:sz w:val="22"/>
          <w:szCs w:val="22"/>
        </w:rPr>
      </w:pPr>
    </w:p>
    <w:p w:rsidR="003D2959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>FCC Clutch India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Established in 1983, the co</w:t>
      </w:r>
      <w:r>
        <w:rPr>
          <w:rFonts w:ascii="Tw Cen MT" w:eastAsia="Times New Roman" w:hAnsi="Tw Cen MT"/>
          <w:b/>
          <w:sz w:val="22"/>
          <w:szCs w:val="22"/>
        </w:rPr>
        <w:t xml:space="preserve">mpany Specializes in </w:t>
      </w:r>
      <w:r>
        <w:rPr>
          <w:rFonts w:ascii="Tw Cen MT" w:eastAsia="Times New Roman" w:hAnsi="Tw Cen MT"/>
          <w:b/>
          <w:sz w:val="22"/>
          <w:szCs w:val="22"/>
        </w:rPr>
        <w:t>aluminium</w:t>
      </w:r>
      <w:r>
        <w:rPr>
          <w:rFonts w:ascii="Tw Cen MT" w:eastAsia="Times New Roman" w:hAnsi="Tw Cen MT"/>
          <w:b/>
          <w:sz w:val="22"/>
          <w:szCs w:val="22"/>
        </w:rPr>
        <w:t xml:space="preserve"> die casting component 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and machined componen</w:t>
      </w:r>
      <w:r>
        <w:rPr>
          <w:rFonts w:ascii="Tw Cen MT" w:eastAsia="Times New Roman" w:hAnsi="Tw Cen MT"/>
          <w:b/>
          <w:sz w:val="22"/>
          <w:szCs w:val="22"/>
        </w:rPr>
        <w:t>ts,</w:t>
      </w:r>
      <w:r w:rsidR="00853D4C">
        <w:rPr>
          <w:rFonts w:ascii="Tw Cen MT" w:eastAsia="Times New Roman" w:hAnsi="Tw Cen MT"/>
          <w:b/>
          <w:sz w:val="22"/>
          <w:szCs w:val="22"/>
        </w:rPr>
        <w:t xml:space="preserve"> focuses on performance, FCC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is amongst th</w:t>
      </w:r>
      <w:r>
        <w:rPr>
          <w:rFonts w:ascii="Tw Cen MT" w:eastAsia="Times New Roman" w:hAnsi="Tw Cen MT"/>
          <w:b/>
          <w:sz w:val="22"/>
          <w:szCs w:val="22"/>
        </w:rPr>
        <w:t>e prime OEM (parts and assembly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) </w:t>
      </w:r>
      <w:r w:rsidRPr="005F00EF" w:rsidR="00ED38CF">
        <w:rPr>
          <w:rFonts w:ascii="Tw Cen MT" w:eastAsia="Times New Roman" w:hAnsi="Tw Cen MT"/>
          <w:b/>
          <w:sz w:val="22"/>
          <w:szCs w:val="22"/>
        </w:rPr>
        <w:t>suppli</w:t>
      </w:r>
      <w:r w:rsidR="00ED38CF">
        <w:rPr>
          <w:rFonts w:ascii="Tw Cen MT" w:eastAsia="Times New Roman" w:hAnsi="Tw Cen MT"/>
          <w:b/>
          <w:sz w:val="22"/>
          <w:szCs w:val="22"/>
        </w:rPr>
        <w:t>er</w:t>
      </w:r>
    </w:p>
    <w:p w:rsidR="00A837F7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A837F7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2469AC" w:rsidP="002469AC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2469AC" w:rsidRPr="005F00EF" w:rsidP="002469AC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b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 xml:space="preserve"> </w:t>
      </w:r>
      <w:r>
        <w:rPr>
          <w:rFonts w:ascii="Tw Cen MT" w:eastAsia="Times New Roman" w:hAnsi="Tw Cen MT"/>
          <w:b/>
          <w:sz w:val="22"/>
          <w:szCs w:val="22"/>
        </w:rPr>
        <w:t>Pavna</w:t>
      </w:r>
      <w:r>
        <w:rPr>
          <w:rFonts w:ascii="Tw Cen MT" w:eastAsia="Times New Roman" w:hAnsi="Tw Cen MT"/>
          <w:b/>
          <w:sz w:val="22"/>
          <w:szCs w:val="22"/>
        </w:rPr>
        <w:t xml:space="preserve"> Industries Ltd.  Aligarh UP                                                       Sr. Engineer</w:t>
      </w:r>
    </w:p>
    <w:p w:rsidR="002469AC" w:rsidRPr="005F00EF" w:rsidP="002469AC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b/>
          <w:sz w:val="22"/>
          <w:szCs w:val="22"/>
        </w:rPr>
      </w:pPr>
    </w:p>
    <w:p w:rsidR="002469AC" w:rsidRPr="005F00EF" w:rsidP="002469AC">
      <w:pPr>
        <w:widowControl/>
        <w:pBdr>
          <w:top w:val="single" w:sz="0" w:space="0" w:color="auto"/>
          <w:bottom w:val="single" w:sz="0" w:space="0" w:color="auto"/>
        </w:pBdr>
        <w:wordWrap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 xml:space="preserve"> </w:t>
      </w:r>
      <w:r w:rsidR="005F38FE">
        <w:rPr>
          <w:rFonts w:ascii="Tw Cen MT" w:eastAsia="Times New Roman" w:hAnsi="Tw Cen MT"/>
          <w:b/>
          <w:sz w:val="22"/>
          <w:szCs w:val="22"/>
        </w:rPr>
        <w:t>Sep</w:t>
      </w:r>
      <w:r>
        <w:rPr>
          <w:rFonts w:ascii="Tw Cen MT" w:eastAsia="Times New Roman" w:hAnsi="Tw Cen MT"/>
          <w:b/>
          <w:sz w:val="22"/>
          <w:szCs w:val="22"/>
        </w:rPr>
        <w:t xml:space="preserve">.2019 to Present </w:t>
      </w:r>
    </w:p>
    <w:p w:rsidR="002469AC" w:rsidRPr="005F00EF" w:rsidP="002469AC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2469AC" w:rsidP="002469AC">
      <w:pPr>
        <w:widowControl/>
        <w:wordWrap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Presently Working with </w:t>
      </w:r>
      <w:r>
        <w:rPr>
          <w:rFonts w:ascii="Tw Cen MT" w:eastAsia="Times New Roman" w:hAnsi="Tw Cen MT"/>
          <w:b/>
          <w:sz w:val="22"/>
          <w:szCs w:val="22"/>
          <w:u w:val="single"/>
        </w:rPr>
        <w:t>Pavna</w:t>
      </w:r>
      <w:r>
        <w:rPr>
          <w:rFonts w:ascii="Tw Cen MT" w:eastAsia="Times New Roman" w:hAnsi="Tw Cen MT"/>
          <w:b/>
          <w:sz w:val="22"/>
          <w:szCs w:val="22"/>
          <w:u w:val="single"/>
        </w:rPr>
        <w:t xml:space="preserve"> Industries </w:t>
      </w:r>
      <w:r>
        <w:rPr>
          <w:rFonts w:ascii="Tw Cen MT" w:eastAsia="Times New Roman" w:hAnsi="Tw Cen MT"/>
          <w:sz w:val="22"/>
          <w:szCs w:val="22"/>
        </w:rPr>
        <w:t xml:space="preserve"> Aligarh (U.P.</w:t>
      </w:r>
      <w:r w:rsidRPr="005F00EF">
        <w:rPr>
          <w:rFonts w:ascii="Tw Cen MT" w:eastAsia="Times New Roman" w:hAnsi="Tw Cen MT"/>
          <w:sz w:val="22"/>
          <w:szCs w:val="22"/>
        </w:rPr>
        <w:t xml:space="preserve">) From </w:t>
      </w:r>
      <w:r w:rsidR="00DD69C7">
        <w:rPr>
          <w:rFonts w:ascii="Tw Cen MT" w:eastAsia="Times New Roman" w:hAnsi="Tw Cen MT"/>
          <w:sz w:val="22"/>
          <w:szCs w:val="22"/>
        </w:rPr>
        <w:t>19 Nov. 2018</w:t>
      </w:r>
      <w:r w:rsidRPr="005F00EF">
        <w:rPr>
          <w:rFonts w:ascii="Tw Cen MT" w:eastAsia="Times New Roman" w:hAnsi="Tw Cen MT"/>
          <w:sz w:val="22"/>
          <w:szCs w:val="22"/>
        </w:rPr>
        <w:t xml:space="preserve">  to til</w:t>
      </w:r>
      <w:r>
        <w:rPr>
          <w:rFonts w:ascii="Tw Cen MT" w:eastAsia="Times New Roman" w:hAnsi="Tw Cen MT"/>
          <w:sz w:val="22"/>
          <w:szCs w:val="22"/>
        </w:rPr>
        <w:t>l date  in Plant Maintenance</w:t>
      </w:r>
      <w:r w:rsidR="00DD69C7">
        <w:rPr>
          <w:rFonts w:ascii="Tw Cen MT" w:eastAsia="Times New Roman" w:hAnsi="Tw Cen MT"/>
          <w:sz w:val="22"/>
          <w:szCs w:val="22"/>
        </w:rPr>
        <w:t>, Project</w:t>
      </w:r>
      <w:r>
        <w:rPr>
          <w:rFonts w:ascii="Tw Cen MT" w:eastAsia="Times New Roman" w:hAnsi="Tw Cen MT"/>
          <w:sz w:val="22"/>
          <w:szCs w:val="22"/>
        </w:rPr>
        <w:t xml:space="preserve"> &amp; Utility.</w:t>
      </w:r>
    </w:p>
    <w:p w:rsidR="002469AC" w:rsidRPr="005F00EF" w:rsidP="002469AC">
      <w:pPr>
        <w:widowControl/>
        <w:wordWrap/>
        <w:jc w:val="left"/>
        <w:rPr>
          <w:rFonts w:ascii="Tw Cen MT" w:eastAsia="Times New Roman" w:hAnsi="Tw Cen MT"/>
          <w:sz w:val="22"/>
          <w:szCs w:val="22"/>
        </w:rPr>
      </w:pPr>
    </w:p>
    <w:p w:rsidR="002469AC" w:rsidP="002469AC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b/>
          <w:sz w:val="22"/>
          <w:szCs w:val="22"/>
        </w:rPr>
        <w:t xml:space="preserve"> </w:t>
      </w:r>
      <w:r>
        <w:rPr>
          <w:rFonts w:ascii="Tw Cen MT" w:eastAsia="Times New Roman" w:hAnsi="Tw Cen MT"/>
          <w:b/>
          <w:sz w:val="22"/>
          <w:szCs w:val="22"/>
        </w:rPr>
        <w:t>Pavna</w:t>
      </w:r>
      <w:r>
        <w:rPr>
          <w:rFonts w:ascii="Tw Cen MT" w:eastAsia="Times New Roman" w:hAnsi="Tw Cen MT"/>
          <w:b/>
          <w:sz w:val="22"/>
          <w:szCs w:val="22"/>
        </w:rPr>
        <w:t xml:space="preserve"> Industries Ltd.  Aligarh UP Specializes in </w:t>
      </w:r>
      <w:r>
        <w:rPr>
          <w:rFonts w:ascii="Tw Cen MT" w:eastAsia="Times New Roman" w:hAnsi="Tw Cen MT"/>
          <w:b/>
          <w:sz w:val="22"/>
          <w:szCs w:val="22"/>
        </w:rPr>
        <w:t>aluminium</w:t>
      </w:r>
      <w:r>
        <w:rPr>
          <w:rFonts w:ascii="Tw Cen MT" w:eastAsia="Times New Roman" w:hAnsi="Tw Cen MT"/>
          <w:b/>
          <w:sz w:val="22"/>
          <w:szCs w:val="22"/>
        </w:rPr>
        <w:t xml:space="preserve"> die casting component 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and machined componen</w:t>
      </w:r>
      <w:r>
        <w:rPr>
          <w:rFonts w:ascii="Tw Cen MT" w:eastAsia="Times New Roman" w:hAnsi="Tw Cen MT"/>
          <w:b/>
          <w:sz w:val="22"/>
          <w:szCs w:val="22"/>
        </w:rPr>
        <w:t xml:space="preserve">ts, focuses on </w:t>
      </w:r>
      <w:r>
        <w:rPr>
          <w:rFonts w:ascii="Tw Cen MT" w:eastAsia="Times New Roman" w:hAnsi="Tw Cen MT"/>
          <w:b/>
          <w:sz w:val="22"/>
          <w:szCs w:val="22"/>
        </w:rPr>
        <w:t>performance,Pavna</w:t>
      </w:r>
      <w:r>
        <w:rPr>
          <w:rFonts w:ascii="Tw Cen MT" w:eastAsia="Times New Roman" w:hAnsi="Tw Cen MT"/>
          <w:b/>
          <w:sz w:val="22"/>
          <w:szCs w:val="22"/>
        </w:rPr>
        <w:t xml:space="preserve"> Group </w:t>
      </w:r>
      <w:r w:rsidRPr="005F00EF">
        <w:rPr>
          <w:rFonts w:ascii="Tw Cen MT" w:eastAsia="Times New Roman" w:hAnsi="Tw Cen MT"/>
          <w:b/>
          <w:sz w:val="22"/>
          <w:szCs w:val="22"/>
        </w:rPr>
        <w:t xml:space="preserve"> is amongst th</w:t>
      </w:r>
      <w:r>
        <w:rPr>
          <w:rFonts w:ascii="Tw Cen MT" w:eastAsia="Times New Roman" w:hAnsi="Tw Cen MT"/>
          <w:b/>
          <w:sz w:val="22"/>
          <w:szCs w:val="22"/>
        </w:rPr>
        <w:t>e prime OEM (parts and assembly</w:t>
      </w:r>
      <w:r w:rsidRPr="005F00EF">
        <w:rPr>
          <w:rFonts w:ascii="Tw Cen MT" w:eastAsia="Times New Roman" w:hAnsi="Tw Cen MT"/>
          <w:b/>
          <w:sz w:val="22"/>
          <w:szCs w:val="22"/>
        </w:rPr>
        <w:t>) suppli</w:t>
      </w:r>
      <w:r>
        <w:rPr>
          <w:rFonts w:ascii="Tw Cen MT" w:eastAsia="Times New Roman" w:hAnsi="Tw Cen MT"/>
          <w:b/>
          <w:sz w:val="22"/>
          <w:szCs w:val="22"/>
        </w:rPr>
        <w:t>er like Bajaj ,</w:t>
      </w:r>
      <w:r>
        <w:rPr>
          <w:rFonts w:ascii="Tw Cen MT" w:eastAsia="Times New Roman" w:hAnsi="Tw Cen MT"/>
          <w:b/>
          <w:sz w:val="22"/>
          <w:szCs w:val="22"/>
        </w:rPr>
        <w:t>Honda,Hero,TVS</w:t>
      </w:r>
      <w:r>
        <w:rPr>
          <w:rFonts w:ascii="Tw Cen MT" w:eastAsia="Times New Roman" w:hAnsi="Tw Cen MT"/>
          <w:b/>
          <w:sz w:val="22"/>
          <w:szCs w:val="22"/>
        </w:rPr>
        <w:t xml:space="preserve"> , </w:t>
      </w:r>
      <w:r>
        <w:rPr>
          <w:rFonts w:ascii="Tw Cen MT" w:eastAsia="Times New Roman" w:hAnsi="Tw Cen MT"/>
          <w:b/>
          <w:sz w:val="22"/>
          <w:szCs w:val="22"/>
        </w:rPr>
        <w:t>Sonalika,Piaggio,Indo</w:t>
      </w:r>
      <w:r>
        <w:rPr>
          <w:rFonts w:ascii="Tw Cen MT" w:eastAsia="Times New Roman" w:hAnsi="Tw Cen MT"/>
          <w:b/>
          <w:sz w:val="22"/>
          <w:szCs w:val="22"/>
        </w:rPr>
        <w:t xml:space="preserve"> Farm Tractor </w:t>
      </w:r>
      <w:r>
        <w:rPr>
          <w:rFonts w:ascii="Tw Cen MT" w:eastAsia="Times New Roman" w:hAnsi="Tw Cen MT"/>
          <w:b/>
          <w:sz w:val="22"/>
          <w:szCs w:val="22"/>
        </w:rPr>
        <w:t>etc</w:t>
      </w:r>
      <w:r>
        <w:rPr>
          <w:rFonts w:ascii="Tw Cen MT" w:eastAsia="Times New Roman" w:hAnsi="Tw Cen MT"/>
          <w:b/>
          <w:sz w:val="22"/>
          <w:szCs w:val="22"/>
        </w:rPr>
        <w:t xml:space="preserve"> .</w:t>
      </w:r>
    </w:p>
    <w:p w:rsidR="002469AC" w:rsidP="002469AC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F77E00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015544" w:rsidRPr="005F00EF">
      <w:pPr>
        <w:widowControl/>
        <w:tabs>
          <w:tab w:val="left" w:pos="3600"/>
          <w:tab w:val="left" w:pos="4320"/>
          <w:tab w:val="left" w:pos="5760"/>
        </w:tabs>
        <w:wordWrap/>
        <w:rPr>
          <w:rFonts w:ascii="Tw Cen MT" w:eastAsia="Times New Roman" w:hAnsi="Tw Cen MT"/>
          <w:sz w:val="22"/>
          <w:szCs w:val="22"/>
        </w:rPr>
      </w:pPr>
    </w:p>
    <w:p w:rsidR="003D2959">
      <w:pPr>
        <w:widowControl/>
        <w:wordWrap/>
        <w:rPr>
          <w:rFonts w:ascii="Tw Cen MT" w:eastAsia="Times New Roman" w:hAnsi="Tw Cen MT"/>
          <w:b/>
          <w:sz w:val="22"/>
          <w:szCs w:val="22"/>
          <w:u w:val="single"/>
        </w:rPr>
      </w:pPr>
      <w:r>
        <w:rPr>
          <w:rFonts w:ascii="Tw Cen MT" w:eastAsia="Times New Roman" w:hAnsi="Tw Cen MT"/>
          <w:b/>
          <w:sz w:val="22"/>
          <w:szCs w:val="22"/>
          <w:u w:val="single"/>
        </w:rPr>
        <w:t xml:space="preserve"> JOB PROFILE </w:t>
      </w:r>
    </w:p>
    <w:p w:rsidR="00F77E00" w:rsidRPr="005F00EF">
      <w:pPr>
        <w:widowControl/>
        <w:wordWrap/>
        <w:rPr>
          <w:rFonts w:ascii="Tw Cen MT" w:eastAsia="Times New Roman" w:hAnsi="Tw Cen MT"/>
          <w:b/>
          <w:sz w:val="22"/>
          <w:szCs w:val="22"/>
          <w:u w:val="single"/>
        </w:rPr>
      </w:pPr>
    </w:p>
    <w:p w:rsidR="003D2959" w:rsidRPr="005F00EF" w:rsidP="005362F8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 xml:space="preserve">Attending all Electrical and Mechanical Related Breakdowns on </w:t>
      </w:r>
      <w:r w:rsidRPr="005F00EF" w:rsidR="00954AB5">
        <w:rPr>
          <w:rFonts w:ascii="Tw Cen MT" w:hAnsi="Tw Cen MT"/>
          <w:sz w:val="22"/>
          <w:szCs w:val="22"/>
        </w:rPr>
        <w:t>H</w:t>
      </w:r>
      <w:r w:rsidRPr="005F00EF">
        <w:rPr>
          <w:rFonts w:ascii="Tw Cen MT" w:hAnsi="Tw Cen MT"/>
          <w:sz w:val="22"/>
          <w:szCs w:val="22"/>
        </w:rPr>
        <w:t>PDC</w:t>
      </w:r>
      <w:r w:rsidR="00B306BE">
        <w:rPr>
          <w:rFonts w:ascii="Tw Cen MT" w:hAnsi="Tw Cen MT"/>
          <w:sz w:val="22"/>
          <w:szCs w:val="22"/>
        </w:rPr>
        <w:t>&amp;</w:t>
      </w:r>
      <w:r w:rsidRPr="005F00EF">
        <w:rPr>
          <w:rFonts w:ascii="Tw Cen MT" w:hAnsi="Tw Cen MT"/>
          <w:sz w:val="22"/>
          <w:szCs w:val="22"/>
        </w:rPr>
        <w:t xml:space="preserve"> Machine Shop &amp; Utility Section.</w:t>
      </w:r>
    </w:p>
    <w:p w:rsidR="00D2539D" w:rsidRPr="005F00EF" w:rsidP="005362F8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>Trouble Shoo</w:t>
      </w:r>
      <w:r w:rsidRPr="005F00EF">
        <w:rPr>
          <w:rFonts w:ascii="Tw Cen MT" w:hAnsi="Tw Cen MT"/>
          <w:sz w:val="22"/>
          <w:szCs w:val="22"/>
        </w:rPr>
        <w:t xml:space="preserve">ting </w:t>
      </w:r>
      <w:r w:rsidRPr="005F00EF" w:rsidR="003D2959">
        <w:rPr>
          <w:rFonts w:ascii="Tw Cen MT" w:hAnsi="Tw Cen MT"/>
          <w:sz w:val="22"/>
          <w:szCs w:val="22"/>
        </w:rPr>
        <w:t xml:space="preserve">of </w:t>
      </w:r>
      <w:r w:rsidRPr="005F00EF">
        <w:rPr>
          <w:rFonts w:ascii="Tw Cen MT" w:hAnsi="Tw Cen MT"/>
          <w:sz w:val="22"/>
          <w:szCs w:val="22"/>
        </w:rPr>
        <w:t>H</w:t>
      </w:r>
      <w:r w:rsidRPr="005F00EF" w:rsidR="003D2959">
        <w:rPr>
          <w:rFonts w:ascii="Tw Cen MT" w:hAnsi="Tw Cen MT"/>
          <w:sz w:val="22"/>
          <w:szCs w:val="22"/>
        </w:rPr>
        <w:t xml:space="preserve">PDC </w:t>
      </w:r>
      <w:r w:rsidRPr="005F00EF" w:rsidR="00954AB5">
        <w:rPr>
          <w:rFonts w:ascii="Tw Cen MT" w:hAnsi="Tw Cen MT"/>
          <w:sz w:val="22"/>
          <w:szCs w:val="22"/>
        </w:rPr>
        <w:t xml:space="preserve">Machines Like </w:t>
      </w:r>
      <w:r w:rsidRPr="005F00EF">
        <w:rPr>
          <w:rFonts w:ascii="Tw Cen MT" w:hAnsi="Tw Cen MT"/>
          <w:sz w:val="22"/>
          <w:szCs w:val="22"/>
        </w:rPr>
        <w:t xml:space="preserve">, </w:t>
      </w:r>
      <w:r w:rsidR="00787E5C">
        <w:rPr>
          <w:rFonts w:ascii="Tw Cen MT" w:hAnsi="Tw Cen MT"/>
          <w:sz w:val="22"/>
          <w:szCs w:val="22"/>
        </w:rPr>
        <w:t>ZITAI, TOSHIBA, LK, YIZUMI,</w:t>
      </w:r>
      <w:r w:rsidR="00B306BE">
        <w:rPr>
          <w:rFonts w:ascii="Tw Cen MT" w:hAnsi="Tw Cen MT"/>
          <w:sz w:val="22"/>
          <w:szCs w:val="22"/>
        </w:rPr>
        <w:t xml:space="preserve"> TOYO 135 Ton to 900 </w:t>
      </w:r>
      <w:r w:rsidR="00787E5C">
        <w:rPr>
          <w:rFonts w:ascii="Tw Cen MT" w:hAnsi="Tw Cen MT"/>
          <w:sz w:val="22"/>
          <w:szCs w:val="22"/>
        </w:rPr>
        <w:t>Ton</w:t>
      </w:r>
      <w:r w:rsidR="00B306BE">
        <w:rPr>
          <w:rFonts w:ascii="Tw Cen MT" w:hAnsi="Tw Cen MT"/>
          <w:sz w:val="22"/>
          <w:szCs w:val="22"/>
        </w:rPr>
        <w:t>.</w:t>
      </w:r>
    </w:p>
    <w:p w:rsidR="00792C03" w:rsidRPr="00787E5C" w:rsidP="00787E5C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>Trouble shoo</w:t>
      </w:r>
      <w:r w:rsidRPr="005F00EF" w:rsidR="00D2539D">
        <w:rPr>
          <w:rFonts w:ascii="Tw Cen MT" w:hAnsi="Tw Cen MT"/>
          <w:sz w:val="22"/>
          <w:szCs w:val="22"/>
        </w:rPr>
        <w:t xml:space="preserve">ting of </w:t>
      </w:r>
      <w:r w:rsidRPr="005F00EF" w:rsidR="003D2959">
        <w:rPr>
          <w:rFonts w:ascii="Tw Cen MT" w:hAnsi="Tw Cen MT"/>
          <w:sz w:val="22"/>
          <w:szCs w:val="22"/>
        </w:rPr>
        <w:t>CNC</w:t>
      </w:r>
      <w:r w:rsidRPr="005F00EF" w:rsidR="00233677">
        <w:rPr>
          <w:rFonts w:ascii="Tw Cen MT" w:hAnsi="Tw Cen MT"/>
          <w:sz w:val="22"/>
          <w:szCs w:val="22"/>
        </w:rPr>
        <w:t xml:space="preserve">&amp; VMC </w:t>
      </w:r>
      <w:r w:rsidRPr="005F00EF" w:rsidR="00954AB5">
        <w:rPr>
          <w:rFonts w:ascii="Tw Cen MT" w:hAnsi="Tw Cen MT"/>
          <w:sz w:val="22"/>
          <w:szCs w:val="22"/>
        </w:rPr>
        <w:t xml:space="preserve">Machines </w:t>
      </w:r>
      <w:r w:rsidR="00353D09">
        <w:rPr>
          <w:rFonts w:ascii="Tw Cen MT" w:hAnsi="Tw Cen MT"/>
          <w:sz w:val="22"/>
          <w:szCs w:val="22"/>
        </w:rPr>
        <w:t>LMW, TAKAMAAZ,TAKISAWA,MURATEK, BROTHER R2D Series.</w:t>
      </w:r>
    </w:p>
    <w:p w:rsidR="00F94653" w:rsidRPr="00A9111E" w:rsidP="00A9111E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 xml:space="preserve">Trouble Shooting of Pneumatic &amp; </w:t>
      </w:r>
      <w:r w:rsidRPr="005F00EF">
        <w:rPr>
          <w:rFonts w:ascii="Tw Cen MT" w:hAnsi="Tw Cen MT"/>
          <w:sz w:val="22"/>
          <w:szCs w:val="22"/>
        </w:rPr>
        <w:t>Mechnical</w:t>
      </w:r>
      <w:r w:rsidRPr="005F00EF">
        <w:rPr>
          <w:rFonts w:ascii="Tw Cen MT" w:hAnsi="Tw Cen MT"/>
          <w:sz w:val="22"/>
          <w:szCs w:val="22"/>
        </w:rPr>
        <w:t xml:space="preserve"> Press </w:t>
      </w:r>
      <w:r w:rsidRPr="005F00EF" w:rsidR="00353D09">
        <w:rPr>
          <w:rFonts w:ascii="Tw Cen MT" w:hAnsi="Tw Cen MT"/>
          <w:sz w:val="22"/>
          <w:szCs w:val="22"/>
        </w:rPr>
        <w:t>Machines.</w:t>
      </w:r>
    </w:p>
    <w:p w:rsidR="003D2959" w:rsidRPr="005F00EF" w:rsidP="005362F8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>Maintenance knowledge of Hydraulic &amp; Pneumatic Press</w:t>
      </w:r>
      <w:r w:rsidR="00B306BE">
        <w:rPr>
          <w:rFonts w:ascii="Tw Cen MT" w:hAnsi="Tw Cen MT"/>
          <w:sz w:val="22"/>
          <w:szCs w:val="22"/>
        </w:rPr>
        <w:t>,</w:t>
      </w:r>
      <w:r w:rsidRPr="005F00EF">
        <w:rPr>
          <w:rFonts w:ascii="Tw Cen MT" w:hAnsi="Tw Cen MT"/>
          <w:sz w:val="22"/>
          <w:szCs w:val="22"/>
        </w:rPr>
        <w:t xml:space="preserve"> Leak testing M/c, Shot Blasting Machines.</w:t>
      </w:r>
    </w:p>
    <w:p w:rsidR="00954AB5" w:rsidRPr="005F00EF" w:rsidP="005362F8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 xml:space="preserve">Working </w:t>
      </w:r>
      <w:r w:rsidRPr="005F00EF" w:rsidR="00353D09">
        <w:rPr>
          <w:rFonts w:ascii="Tw Cen MT" w:hAnsi="Tw Cen MT"/>
          <w:sz w:val="22"/>
          <w:szCs w:val="22"/>
        </w:rPr>
        <w:t>on</w:t>
      </w:r>
      <w:r w:rsidRPr="005F00EF">
        <w:rPr>
          <w:rFonts w:ascii="Tw Cen MT" w:hAnsi="Tw Cen MT"/>
          <w:sz w:val="22"/>
          <w:szCs w:val="22"/>
        </w:rPr>
        <w:t xml:space="preserve"> PLCs &amp; HMI </w:t>
      </w:r>
      <w:r w:rsidRPr="005F00EF" w:rsidR="00353D09">
        <w:rPr>
          <w:rFonts w:ascii="Tw Cen MT" w:hAnsi="Tw Cen MT"/>
          <w:sz w:val="22"/>
          <w:szCs w:val="22"/>
        </w:rPr>
        <w:t>like</w:t>
      </w:r>
      <w:r w:rsidRPr="005F00EF" w:rsidR="007A31DA">
        <w:rPr>
          <w:rFonts w:ascii="Tw Cen MT" w:hAnsi="Tw Cen MT"/>
          <w:sz w:val="22"/>
          <w:szCs w:val="22"/>
        </w:rPr>
        <w:t>Delta</w:t>
      </w:r>
      <w:r w:rsidRPr="005F00EF" w:rsidR="007A31DA">
        <w:rPr>
          <w:rFonts w:ascii="Tw Cen MT" w:hAnsi="Tw Cen MT"/>
          <w:sz w:val="22"/>
          <w:szCs w:val="22"/>
        </w:rPr>
        <w:t xml:space="preserve">, </w:t>
      </w:r>
      <w:r w:rsidRPr="005F00EF" w:rsidR="007A31DA">
        <w:rPr>
          <w:rFonts w:ascii="Tw Cen MT" w:hAnsi="Tw Cen MT"/>
          <w:sz w:val="22"/>
          <w:szCs w:val="22"/>
        </w:rPr>
        <w:t>Mitsubishi</w:t>
      </w:r>
      <w:r w:rsidRPr="005F00EF">
        <w:rPr>
          <w:rFonts w:ascii="Tw Cen MT" w:hAnsi="Tw Cen MT"/>
          <w:sz w:val="22"/>
          <w:szCs w:val="22"/>
        </w:rPr>
        <w:t>etc</w:t>
      </w:r>
      <w:r w:rsidRPr="005F00EF">
        <w:rPr>
          <w:rFonts w:ascii="Tw Cen MT" w:hAnsi="Tw Cen MT"/>
          <w:sz w:val="22"/>
          <w:szCs w:val="22"/>
        </w:rPr>
        <w:t>.</w:t>
      </w:r>
    </w:p>
    <w:p w:rsidR="003D2959" w:rsidRPr="005F00EF" w:rsidP="005362F8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 xml:space="preserve">Trouble Shooting of </w:t>
      </w:r>
      <w:r w:rsidRPr="005F00EF" w:rsidR="00B306BE">
        <w:rPr>
          <w:rFonts w:ascii="Tw Cen MT" w:hAnsi="Tw Cen MT"/>
          <w:sz w:val="22"/>
          <w:szCs w:val="22"/>
        </w:rPr>
        <w:t>VFD Like</w:t>
      </w:r>
      <w:r w:rsidR="00353D09">
        <w:rPr>
          <w:rFonts w:ascii="Tw Cen MT" w:hAnsi="Tw Cen MT"/>
          <w:sz w:val="22"/>
          <w:szCs w:val="22"/>
        </w:rPr>
        <w:t xml:space="preserve"> KEB, Delta</w:t>
      </w:r>
      <w:r w:rsidRPr="005F00EF" w:rsidR="00954AB5">
        <w:rPr>
          <w:rFonts w:ascii="Tw Cen MT" w:hAnsi="Tw Cen MT"/>
          <w:sz w:val="22"/>
          <w:szCs w:val="22"/>
        </w:rPr>
        <w:t>, Fuji</w:t>
      </w:r>
      <w:r w:rsidR="00787E5C">
        <w:rPr>
          <w:rFonts w:ascii="Tw Cen MT" w:hAnsi="Tw Cen MT"/>
          <w:sz w:val="22"/>
          <w:szCs w:val="22"/>
        </w:rPr>
        <w:t xml:space="preserve">, </w:t>
      </w:r>
      <w:r w:rsidR="00353D09">
        <w:rPr>
          <w:rFonts w:ascii="Tw Cen MT" w:hAnsi="Tw Cen MT"/>
          <w:sz w:val="22"/>
          <w:szCs w:val="22"/>
        </w:rPr>
        <w:t>Mitsubishi</w:t>
      </w:r>
      <w:r w:rsidRPr="005F00EF" w:rsidR="00954AB5">
        <w:rPr>
          <w:rFonts w:ascii="Tw Cen MT" w:hAnsi="Tw Cen MT"/>
          <w:sz w:val="22"/>
          <w:szCs w:val="22"/>
        </w:rPr>
        <w:t xml:space="preserve"> etc.</w:t>
      </w:r>
    </w:p>
    <w:p w:rsidR="007A31DA" w:rsidRPr="00B306BE" w:rsidP="00B306BE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  <w:shd w:val="clear" w:color="auto" w:fill="FFFFFF"/>
        </w:rPr>
        <w:t>Responsible for root-cause analysis for every break-down</w:t>
      </w:r>
    </w:p>
    <w:p w:rsidR="007A31DA" w:rsidRPr="005F00EF" w:rsidP="005362F8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  <w:shd w:val="clear" w:color="auto" w:fill="FFFFFF"/>
        </w:rPr>
        <w:t>Responsible for executing the energy saving improvements project.</w:t>
      </w:r>
    </w:p>
    <w:p w:rsidR="007A31DA" w:rsidRPr="00661257" w:rsidP="00F77E00">
      <w:pPr>
        <w:numPr>
          <w:ilvl w:val="0"/>
          <w:numId w:val="9"/>
        </w:numPr>
        <w:spacing w:line="360" w:lineRule="auto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  <w:shd w:val="clear" w:color="auto" w:fill="FFFFFF"/>
        </w:rPr>
        <w:t>Good Communication &amp; Presentation Skills &amp; Planning</w:t>
      </w:r>
      <w:r w:rsidR="00F77E00">
        <w:rPr>
          <w:rFonts w:ascii="Tw Cen MT" w:hAnsi="Tw Cen MT"/>
          <w:sz w:val="22"/>
          <w:szCs w:val="22"/>
          <w:shd w:val="clear" w:color="auto" w:fill="FFFFFF"/>
        </w:rPr>
        <w:t>.</w:t>
      </w:r>
    </w:p>
    <w:p w:rsidR="003D2959" w:rsidRPr="005F00EF">
      <w:pPr>
        <w:widowControl/>
        <w:wordWrap/>
        <w:jc w:val="left"/>
        <w:rPr>
          <w:rFonts w:ascii="Tw Cen MT" w:eastAsia="Times New Roman" w:hAnsi="Tw Cen MT"/>
          <w:b/>
          <w:sz w:val="22"/>
          <w:szCs w:val="22"/>
          <w:u w:val="single"/>
        </w:rPr>
      </w:pP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>UTILITY SECTION</w:t>
      </w:r>
    </w:p>
    <w:p w:rsidR="003D2959" w:rsidRPr="005F00EF">
      <w:pPr>
        <w:widowControl/>
        <w:wordWrap/>
        <w:jc w:val="left"/>
        <w:rPr>
          <w:rFonts w:ascii="Tw Cen MT" w:eastAsia="Times New Roman" w:hAnsi="Tw Cen MT"/>
          <w:b/>
          <w:sz w:val="22"/>
          <w:szCs w:val="22"/>
          <w:u w:val="single"/>
        </w:rPr>
      </w:pPr>
    </w:p>
    <w:p w:rsidR="003D2959" w:rsidRPr="005F00EF" w:rsidP="00490530">
      <w:pPr>
        <w:numPr>
          <w:ilvl w:val="0"/>
          <w:numId w:val="11"/>
        </w:numPr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>Daily maintenance an</w:t>
      </w:r>
      <w:r w:rsidRPr="005F00EF" w:rsidR="00954AB5">
        <w:rPr>
          <w:rFonts w:ascii="Tw Cen MT" w:hAnsi="Tw Cen MT"/>
          <w:sz w:val="22"/>
          <w:szCs w:val="22"/>
        </w:rPr>
        <w:t xml:space="preserve">d Services maintenance of DG 125 KVA </w:t>
      </w:r>
      <w:r w:rsidRPr="005F00EF" w:rsidR="00674C0E">
        <w:rPr>
          <w:rFonts w:ascii="Tw Cen MT" w:hAnsi="Tw Cen MT"/>
          <w:sz w:val="22"/>
          <w:szCs w:val="22"/>
        </w:rPr>
        <w:t xml:space="preserve"> up to 1010 </w:t>
      </w:r>
      <w:r w:rsidRPr="005F00EF" w:rsidR="00954AB5">
        <w:rPr>
          <w:rFonts w:ascii="Tw Cen MT" w:hAnsi="Tw Cen MT"/>
          <w:sz w:val="22"/>
          <w:szCs w:val="22"/>
        </w:rPr>
        <w:t xml:space="preserve">KVA </w:t>
      </w:r>
      <w:r w:rsidRPr="005F00EF">
        <w:rPr>
          <w:rFonts w:ascii="Tw Cen MT" w:hAnsi="Tw Cen MT"/>
          <w:sz w:val="22"/>
          <w:szCs w:val="22"/>
        </w:rPr>
        <w:t xml:space="preserve">.(Cummins ) </w:t>
      </w:r>
    </w:p>
    <w:p w:rsidR="003D2959" w:rsidRPr="005F00EF" w:rsidP="00490530">
      <w:pPr>
        <w:numPr>
          <w:ilvl w:val="0"/>
          <w:numId w:val="11"/>
        </w:numPr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 xml:space="preserve">Maintenance </w:t>
      </w:r>
      <w:r w:rsidRPr="005F00EF" w:rsidR="00954AB5">
        <w:rPr>
          <w:rFonts w:ascii="Tw Cen MT" w:hAnsi="Tw Cen MT"/>
          <w:sz w:val="22"/>
          <w:szCs w:val="22"/>
        </w:rPr>
        <w:t xml:space="preserve"> and operation of Transformer 16</w:t>
      </w:r>
      <w:r w:rsidRPr="005F00EF">
        <w:rPr>
          <w:rFonts w:ascii="Tw Cen MT" w:hAnsi="Tw Cen MT"/>
          <w:sz w:val="22"/>
          <w:szCs w:val="22"/>
        </w:rPr>
        <w:t>00</w:t>
      </w:r>
      <w:r w:rsidR="002A136C">
        <w:rPr>
          <w:rFonts w:ascii="Tw Cen MT" w:hAnsi="Tw Cen MT"/>
          <w:sz w:val="22"/>
          <w:szCs w:val="22"/>
        </w:rPr>
        <w:t>KVA</w:t>
      </w:r>
      <w:r w:rsidR="00E1108F">
        <w:rPr>
          <w:rFonts w:ascii="Tw Cen MT" w:hAnsi="Tw Cen MT"/>
          <w:sz w:val="22"/>
          <w:szCs w:val="22"/>
        </w:rPr>
        <w:t xml:space="preserve"> rating</w:t>
      </w:r>
    </w:p>
    <w:p w:rsidR="00AF69FF" w:rsidRPr="005F00EF" w:rsidP="00490530">
      <w:pPr>
        <w:numPr>
          <w:ilvl w:val="0"/>
          <w:numId w:val="11"/>
        </w:numPr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>Maintenance and operation of   all types of ACB, VCB</w:t>
      </w:r>
    </w:p>
    <w:p w:rsidR="003D2959" w:rsidP="00490530">
      <w:pPr>
        <w:numPr>
          <w:ilvl w:val="0"/>
          <w:numId w:val="11"/>
        </w:numPr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 w:cs="Andalus"/>
          <w:sz w:val="22"/>
          <w:szCs w:val="22"/>
          <w:shd w:val="clear" w:color="auto" w:fill="FFFFFF"/>
        </w:rPr>
        <w:t xml:space="preserve">Basic knowledge about utility </w:t>
      </w:r>
      <w:r w:rsidRPr="005F00EF">
        <w:rPr>
          <w:rFonts w:ascii="Tw Cen MT" w:hAnsi="Tw Cen MT" w:cs="Andalus"/>
          <w:sz w:val="22"/>
          <w:szCs w:val="22"/>
          <w:shd w:val="clear" w:color="auto" w:fill="FFFFFF"/>
        </w:rPr>
        <w:t>equipments</w:t>
      </w:r>
      <w:r w:rsidRPr="005F00EF">
        <w:rPr>
          <w:rFonts w:ascii="Tw Cen MT" w:hAnsi="Tw Cen MT" w:cs="Andalus"/>
          <w:sz w:val="22"/>
          <w:szCs w:val="22"/>
          <w:shd w:val="clear" w:color="auto" w:fill="FFFFFF"/>
        </w:rPr>
        <w:t xml:space="preserve"> </w:t>
      </w:r>
      <w:r w:rsidRPr="005F00EF">
        <w:rPr>
          <w:rFonts w:ascii="Tw Cen MT" w:hAnsi="Tw Cen MT" w:cs="Andalus"/>
          <w:sz w:val="22"/>
          <w:szCs w:val="22"/>
          <w:shd w:val="clear" w:color="auto" w:fill="FFFFFF"/>
        </w:rPr>
        <w:t>i.e</w:t>
      </w:r>
      <w:r w:rsidRPr="005F00EF">
        <w:rPr>
          <w:rFonts w:ascii="Tw Cen MT" w:hAnsi="Tw Cen MT" w:cs="Andalus"/>
          <w:sz w:val="22"/>
          <w:szCs w:val="22"/>
          <w:shd w:val="clear" w:color="auto" w:fill="FFFFFF"/>
        </w:rPr>
        <w:t xml:space="preserve"> LT/HT(low transmission/high transmission),D.G, Compressor</w:t>
      </w:r>
    </w:p>
    <w:p w:rsidR="00F77E00" w:rsidP="00F77E00">
      <w:pPr>
        <w:rPr>
          <w:rFonts w:ascii="Tw Cen MT" w:hAnsi="Tw Cen MT"/>
          <w:sz w:val="22"/>
          <w:szCs w:val="22"/>
        </w:rPr>
      </w:pPr>
    </w:p>
    <w:p w:rsidR="00F77E00" w:rsidRPr="005F00EF" w:rsidP="00F77E00">
      <w:pPr>
        <w:rPr>
          <w:rFonts w:ascii="Tw Cen MT" w:hAnsi="Tw Cen MT"/>
          <w:sz w:val="22"/>
          <w:szCs w:val="22"/>
        </w:rPr>
      </w:pPr>
    </w:p>
    <w:p w:rsidR="003D2959" w:rsidRPr="005F00EF">
      <w:pPr>
        <w:widowControl/>
        <w:wordWrap/>
        <w:ind w:left="360"/>
        <w:jc w:val="left"/>
        <w:rPr>
          <w:rFonts w:ascii="Tw Cen MT" w:eastAsia="Times New Roman" w:hAnsi="Tw Cen MT"/>
          <w:sz w:val="22"/>
          <w:szCs w:val="22"/>
        </w:rPr>
      </w:pPr>
    </w:p>
    <w:p w:rsidR="003D2959" w:rsidRPr="005F00EF">
      <w:pPr>
        <w:widowControl/>
        <w:wordWrap/>
        <w:jc w:val="left"/>
        <w:rPr>
          <w:rFonts w:ascii="Tw Cen MT" w:eastAsia="Times New Roman" w:hAnsi="Tw Cen MT"/>
          <w:b/>
          <w:sz w:val="22"/>
          <w:szCs w:val="22"/>
          <w:u w:val="single"/>
        </w:rPr>
      </w:pP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 xml:space="preserve"> DOCUMENTION </w:t>
      </w:r>
    </w:p>
    <w:p w:rsidR="003D2959" w:rsidRPr="005F00EF">
      <w:pPr>
        <w:widowControl/>
        <w:wordWrap/>
        <w:ind w:left="1080"/>
        <w:jc w:val="left"/>
        <w:rPr>
          <w:rFonts w:ascii="Tw Cen MT" w:eastAsia="Times New Roman" w:hAnsi="Tw Cen MT"/>
          <w:sz w:val="22"/>
          <w:szCs w:val="22"/>
        </w:rPr>
      </w:pPr>
    </w:p>
    <w:p w:rsidR="003D2959" w:rsidRPr="005F00EF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ind w:left="720"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Carried out Preventive Maintenance of Machines as per Schedule.</w:t>
      </w:r>
    </w:p>
    <w:p w:rsidR="003D2959" w:rsidRPr="005F00EF" w:rsidP="000B76FB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ind w:left="720"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Carried out &amp; update all requires </w:t>
      </w:r>
      <w:r w:rsidR="00DD69C7">
        <w:rPr>
          <w:rFonts w:ascii="Tw Cen MT" w:eastAsia="Times New Roman" w:hAnsi="Tw Cen MT"/>
          <w:sz w:val="22"/>
          <w:szCs w:val="22"/>
        </w:rPr>
        <w:t>Documents for IATF</w:t>
      </w:r>
      <w:r w:rsidRPr="005F00EF">
        <w:rPr>
          <w:rFonts w:ascii="Tw Cen MT" w:eastAsia="Times New Roman" w:hAnsi="Tw Cen MT"/>
          <w:sz w:val="22"/>
          <w:szCs w:val="22"/>
        </w:rPr>
        <w:t xml:space="preserve"> Audit</w:t>
      </w:r>
      <w:r w:rsidRPr="005F00EF" w:rsidR="000B76FB">
        <w:rPr>
          <w:rFonts w:ascii="Tw Cen MT" w:eastAsia="Times New Roman" w:hAnsi="Tw Cen MT"/>
          <w:sz w:val="22"/>
          <w:szCs w:val="22"/>
        </w:rPr>
        <w:t>.</w:t>
      </w:r>
    </w:p>
    <w:p w:rsidR="005362F8" w:rsidP="00787E5C">
      <w:pPr>
        <w:widowControl/>
        <w:tabs>
          <w:tab w:val="left" w:pos="360"/>
          <w:tab w:val="left" w:pos="720"/>
        </w:tabs>
        <w:wordWrap/>
        <w:ind w:left="90"/>
        <w:jc w:val="left"/>
        <w:rPr>
          <w:rFonts w:ascii="Tw Cen MT" w:eastAsia="Times New Roman" w:hAnsi="Tw Cen MT"/>
          <w:sz w:val="22"/>
          <w:szCs w:val="22"/>
        </w:rPr>
      </w:pPr>
    </w:p>
    <w:p w:rsidR="00AE1E90" w:rsidP="00787E5C">
      <w:pPr>
        <w:widowControl/>
        <w:tabs>
          <w:tab w:val="left" w:pos="360"/>
          <w:tab w:val="left" w:pos="720"/>
        </w:tabs>
        <w:wordWrap/>
        <w:ind w:left="90"/>
        <w:jc w:val="left"/>
        <w:rPr>
          <w:rFonts w:ascii="Tw Cen MT" w:eastAsia="Times New Roman" w:hAnsi="Tw Cen MT"/>
          <w:sz w:val="22"/>
          <w:szCs w:val="22"/>
        </w:rPr>
      </w:pPr>
    </w:p>
    <w:p w:rsidR="00AE1E90" w:rsidP="00787E5C">
      <w:pPr>
        <w:widowControl/>
        <w:tabs>
          <w:tab w:val="left" w:pos="360"/>
          <w:tab w:val="left" w:pos="720"/>
        </w:tabs>
        <w:wordWrap/>
        <w:ind w:left="90"/>
        <w:jc w:val="left"/>
        <w:rPr>
          <w:rFonts w:ascii="Tw Cen MT" w:eastAsia="Times New Roman" w:hAnsi="Tw Cen MT"/>
          <w:sz w:val="22"/>
          <w:szCs w:val="22"/>
        </w:rPr>
      </w:pPr>
    </w:p>
    <w:p w:rsidR="00AE1E90" w:rsidRPr="005F00EF" w:rsidP="00787E5C">
      <w:pPr>
        <w:widowControl/>
        <w:tabs>
          <w:tab w:val="left" w:pos="360"/>
          <w:tab w:val="left" w:pos="720"/>
        </w:tabs>
        <w:wordWrap/>
        <w:ind w:left="90"/>
        <w:jc w:val="left"/>
        <w:rPr>
          <w:rFonts w:ascii="Tw Cen MT" w:eastAsia="Times New Roman" w:hAnsi="Tw Cen MT"/>
          <w:sz w:val="22"/>
          <w:szCs w:val="22"/>
        </w:rPr>
      </w:pPr>
    </w:p>
    <w:p w:rsidR="003D2959" w:rsidRPr="005F00EF" w:rsidP="005362F8">
      <w:pPr>
        <w:widowControl/>
        <w:tabs>
          <w:tab w:val="left" w:pos="360"/>
          <w:tab w:val="left" w:pos="720"/>
        </w:tabs>
        <w:wordWrap/>
        <w:ind w:left="720"/>
        <w:jc w:val="left"/>
        <w:rPr>
          <w:rFonts w:ascii="Tw Cen MT" w:eastAsia="Times New Roman" w:hAnsi="Tw Cen MT"/>
          <w:b/>
          <w:sz w:val="22"/>
          <w:szCs w:val="22"/>
        </w:rPr>
      </w:pPr>
      <w:r w:rsidRPr="005F00EF">
        <w:rPr>
          <w:rFonts w:ascii="Tw Cen MT" w:eastAsia="Times New Roman" w:hAnsi="Tw Cen MT"/>
          <w:b/>
          <w:sz w:val="22"/>
          <w:szCs w:val="22"/>
        </w:rPr>
        <w:t>Maintain following  Documentation Records also:</w:t>
      </w:r>
    </w:p>
    <w:p w:rsidR="005362F8" w:rsidRPr="005F00EF" w:rsidP="005362F8">
      <w:pPr>
        <w:widowControl/>
        <w:tabs>
          <w:tab w:val="left" w:pos="360"/>
          <w:tab w:val="left" w:pos="720"/>
        </w:tabs>
        <w:wordWrap/>
        <w:ind w:left="720"/>
        <w:jc w:val="left"/>
        <w:rPr>
          <w:rFonts w:ascii="Tw Cen MT" w:eastAsia="Times New Roman" w:hAnsi="Tw Cen MT"/>
          <w:sz w:val="22"/>
          <w:szCs w:val="22"/>
        </w:rPr>
      </w:pPr>
    </w:p>
    <w:p w:rsidR="003D2959" w:rsidRPr="005F00EF" w:rsidP="005362F8">
      <w:pPr>
        <w:numPr>
          <w:ilvl w:val="0"/>
          <w:numId w:val="2"/>
        </w:numPr>
        <w:tabs>
          <w:tab w:val="num" w:pos="360"/>
          <w:tab w:val="clear" w:pos="450"/>
        </w:tabs>
        <w:ind w:hanging="90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>P M check sheet, down time, Breakdown resistor.</w:t>
      </w:r>
    </w:p>
    <w:p w:rsidR="00A9111E" w:rsidRPr="005C1542" w:rsidP="00A9111E">
      <w:pPr>
        <w:numPr>
          <w:ilvl w:val="0"/>
          <w:numId w:val="2"/>
        </w:numPr>
        <w:tabs>
          <w:tab w:val="num" w:pos="360"/>
          <w:tab w:val="clear" w:pos="450"/>
        </w:tabs>
        <w:ind w:hanging="90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>History Cards with P M details of machines.</w:t>
      </w:r>
    </w:p>
    <w:p w:rsidR="003D2959" w:rsidRPr="005F00EF" w:rsidP="005362F8">
      <w:pPr>
        <w:numPr>
          <w:ilvl w:val="0"/>
          <w:numId w:val="2"/>
        </w:numPr>
        <w:tabs>
          <w:tab w:val="num" w:pos="360"/>
          <w:tab w:val="clear" w:pos="450"/>
        </w:tabs>
        <w:ind w:hanging="90"/>
        <w:rPr>
          <w:rFonts w:ascii="Tw Cen MT" w:hAnsi="Tw Cen MT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>Record of Spare parts stock of machines on monthly basis.</w:t>
      </w:r>
    </w:p>
    <w:p w:rsidR="00232EE0" w:rsidRPr="005F00EF" w:rsidP="005362F8">
      <w:pPr>
        <w:numPr>
          <w:ilvl w:val="0"/>
          <w:numId w:val="2"/>
        </w:numPr>
        <w:tabs>
          <w:tab w:val="num" w:pos="360"/>
          <w:tab w:val="clear" w:pos="450"/>
        </w:tabs>
        <w:ind w:hanging="90"/>
        <w:rPr>
          <w:rFonts w:ascii="Tw Cen MT" w:hAnsi="Tw Cen MT" w:cs="Andalus"/>
          <w:sz w:val="22"/>
          <w:szCs w:val="22"/>
        </w:rPr>
      </w:pPr>
      <w:r w:rsidRPr="005F00EF">
        <w:rPr>
          <w:rFonts w:ascii="Tw Cen MT" w:hAnsi="Tw Cen MT" w:cs="Andalus"/>
          <w:sz w:val="22"/>
          <w:szCs w:val="22"/>
          <w:shd w:val="clear" w:color="auto" w:fill="FFFFFF"/>
        </w:rPr>
        <w:t>Responsible for MIS preparation &amp; its display &amp; control as per norms</w:t>
      </w:r>
    </w:p>
    <w:p w:rsidR="003D2959" w:rsidRPr="005F00EF" w:rsidP="005362F8">
      <w:pPr>
        <w:numPr>
          <w:ilvl w:val="0"/>
          <w:numId w:val="2"/>
        </w:numPr>
        <w:ind w:hanging="90"/>
        <w:rPr>
          <w:rFonts w:ascii="Tw Cen MT" w:hAnsi="Tw Cen MT" w:cs="Andalus"/>
          <w:sz w:val="22"/>
          <w:szCs w:val="22"/>
        </w:rPr>
      </w:pPr>
      <w:r w:rsidRPr="005F00EF">
        <w:rPr>
          <w:rFonts w:ascii="Tw Cen MT" w:hAnsi="Tw Cen MT"/>
          <w:sz w:val="22"/>
          <w:szCs w:val="22"/>
        </w:rPr>
        <w:t>We are working MTTR,MTBF and PDCA Format.</w:t>
      </w:r>
    </w:p>
    <w:p w:rsidR="005362F8" w:rsidRPr="005F00EF" w:rsidP="00490530">
      <w:pPr>
        <w:rPr>
          <w:rFonts w:ascii="Tw Cen MT" w:hAnsi="Tw Cen MT" w:cs="Andalus"/>
          <w:sz w:val="22"/>
          <w:szCs w:val="22"/>
        </w:rPr>
      </w:pPr>
    </w:p>
    <w:p w:rsidR="003D2959" w:rsidRPr="005F00EF">
      <w:pPr>
        <w:widowControl/>
        <w:wordWrap/>
        <w:jc w:val="left"/>
        <w:rPr>
          <w:rFonts w:ascii="Tw Cen MT" w:eastAsia="Times New Roman" w:hAnsi="Tw Cen MT"/>
          <w:b/>
          <w:sz w:val="22"/>
          <w:szCs w:val="22"/>
          <w:u w:val="single"/>
        </w:rPr>
      </w:pPr>
      <w:r w:rsidRPr="005F00EF">
        <w:rPr>
          <w:rFonts w:ascii="Tw Cen MT" w:eastAsia="Times New Roman" w:hAnsi="Tw Cen MT"/>
          <w:b/>
          <w:sz w:val="22"/>
          <w:szCs w:val="22"/>
          <w:u w:val="single"/>
        </w:rPr>
        <w:t>Computer Knowledge</w:t>
      </w:r>
    </w:p>
    <w:p w:rsidR="003D2959" w:rsidRPr="005F00EF">
      <w:pPr>
        <w:widowControl/>
        <w:numPr>
          <w:ilvl w:val="0"/>
          <w:numId w:val="7"/>
        </w:numPr>
        <w:tabs>
          <w:tab w:val="left" w:pos="1164"/>
          <w:tab w:val="left" w:pos="1524"/>
        </w:tabs>
        <w:wordWrap/>
        <w:ind w:left="1524"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Basics fundamental of computer</w:t>
      </w:r>
    </w:p>
    <w:p w:rsidR="003D2959" w:rsidRPr="005F00EF">
      <w:pPr>
        <w:widowControl/>
        <w:numPr>
          <w:ilvl w:val="0"/>
          <w:numId w:val="7"/>
        </w:numPr>
        <w:tabs>
          <w:tab w:val="left" w:pos="1164"/>
          <w:tab w:val="left" w:pos="1524"/>
        </w:tabs>
        <w:wordWrap/>
        <w:ind w:left="1524"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MS Word, MS Paint</w:t>
      </w:r>
    </w:p>
    <w:p w:rsidR="003D2959" w:rsidRPr="005F00EF">
      <w:pPr>
        <w:widowControl/>
        <w:numPr>
          <w:ilvl w:val="0"/>
          <w:numId w:val="7"/>
        </w:numPr>
        <w:tabs>
          <w:tab w:val="left" w:pos="1164"/>
          <w:tab w:val="left" w:pos="1524"/>
        </w:tabs>
        <w:wordWrap/>
        <w:ind w:left="1524"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EXECL,</w:t>
      </w:r>
    </w:p>
    <w:p w:rsidR="003D2959" w:rsidRPr="005F00EF">
      <w:pPr>
        <w:widowControl/>
        <w:numPr>
          <w:ilvl w:val="0"/>
          <w:numId w:val="7"/>
        </w:numPr>
        <w:tabs>
          <w:tab w:val="left" w:pos="1164"/>
          <w:tab w:val="left" w:pos="1524"/>
        </w:tabs>
        <w:wordWrap/>
        <w:ind w:left="1524"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Power point Presentation</w:t>
      </w:r>
    </w:p>
    <w:p w:rsidR="003D2959" w:rsidRPr="005F00EF">
      <w:pPr>
        <w:widowControl/>
        <w:numPr>
          <w:ilvl w:val="0"/>
          <w:numId w:val="7"/>
        </w:numPr>
        <w:tabs>
          <w:tab w:val="left" w:pos="1164"/>
          <w:tab w:val="left" w:pos="1524"/>
        </w:tabs>
        <w:wordWrap/>
        <w:ind w:left="1524"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Internet suffering</w:t>
      </w:r>
    </w:p>
    <w:p w:rsidR="003D2959" w:rsidP="007F689D">
      <w:pPr>
        <w:widowControl/>
        <w:numPr>
          <w:ilvl w:val="0"/>
          <w:numId w:val="7"/>
        </w:numPr>
        <w:tabs>
          <w:tab w:val="left" w:pos="1164"/>
          <w:tab w:val="left" w:pos="1524"/>
        </w:tabs>
        <w:wordWrap/>
        <w:ind w:left="1524"/>
        <w:jc w:val="left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Working on </w:t>
      </w:r>
      <w:r w:rsidRPr="005F00EF" w:rsidR="000B76FB">
        <w:rPr>
          <w:rFonts w:ascii="Tw Cen MT" w:eastAsia="Times New Roman" w:hAnsi="Tw Cen MT"/>
          <w:sz w:val="22"/>
          <w:szCs w:val="22"/>
        </w:rPr>
        <w:t>Applications</w:t>
      </w:r>
      <w:r w:rsidRPr="005F00EF" w:rsidR="005C1542">
        <w:rPr>
          <w:rFonts w:ascii="Tw Cen MT" w:eastAsia="Times New Roman" w:hAnsi="Tw Cen MT"/>
          <w:sz w:val="22"/>
          <w:szCs w:val="22"/>
        </w:rPr>
        <w:t>Software’s</w:t>
      </w:r>
      <w:r w:rsidRPr="005F00EF" w:rsidR="005C1542">
        <w:rPr>
          <w:rFonts w:ascii="Tw Cen MT" w:eastAsia="Times New Roman" w:hAnsi="Tw Cen MT"/>
          <w:sz w:val="22"/>
          <w:szCs w:val="22"/>
        </w:rPr>
        <w:t xml:space="preserve"> </w:t>
      </w:r>
      <w:r w:rsidRPr="005F00EF" w:rsidR="005C1542">
        <w:rPr>
          <w:rFonts w:ascii="Tw Cen MT" w:eastAsia="Times New Roman" w:hAnsi="Tw Cen MT"/>
          <w:sz w:val="22"/>
          <w:szCs w:val="22"/>
        </w:rPr>
        <w:t>like</w:t>
      </w:r>
      <w:r w:rsidRPr="005F00EF" w:rsidR="007F689D">
        <w:rPr>
          <w:rFonts w:ascii="Tw Cen MT" w:eastAsia="Times New Roman" w:hAnsi="Tw Cen MT"/>
          <w:sz w:val="22"/>
          <w:szCs w:val="22"/>
        </w:rPr>
        <w:t>ERP</w:t>
      </w:r>
      <w:r w:rsidRPr="005F00EF" w:rsidR="000B76FB">
        <w:rPr>
          <w:rFonts w:ascii="Tw Cen MT" w:eastAsia="Times New Roman" w:hAnsi="Tw Cen MT"/>
          <w:sz w:val="22"/>
          <w:szCs w:val="22"/>
        </w:rPr>
        <w:t>, SAP</w:t>
      </w:r>
      <w:r w:rsidR="00DD69C7">
        <w:rPr>
          <w:rFonts w:ascii="Tw Cen MT" w:eastAsia="Times New Roman" w:hAnsi="Tw Cen MT"/>
          <w:sz w:val="22"/>
          <w:szCs w:val="22"/>
        </w:rPr>
        <w:t>,BUSY</w:t>
      </w:r>
      <w:r w:rsidRPr="005F00EF" w:rsidR="000B76FB">
        <w:rPr>
          <w:rFonts w:ascii="Tw Cen MT" w:eastAsia="Times New Roman" w:hAnsi="Tw Cen MT"/>
          <w:sz w:val="22"/>
          <w:szCs w:val="22"/>
        </w:rPr>
        <w:t xml:space="preserve"> </w:t>
      </w:r>
      <w:r w:rsidRPr="005F00EF" w:rsidR="005C1542">
        <w:rPr>
          <w:rFonts w:ascii="Tw Cen MT" w:eastAsia="Times New Roman" w:hAnsi="Tw Cen MT"/>
          <w:sz w:val="22"/>
          <w:szCs w:val="22"/>
        </w:rPr>
        <w:t>System.</w:t>
      </w:r>
    </w:p>
    <w:p w:rsidR="002A136C" w:rsidP="002A136C">
      <w:pPr>
        <w:widowControl/>
        <w:tabs>
          <w:tab w:val="left" w:pos="1524"/>
        </w:tabs>
        <w:wordWrap/>
        <w:jc w:val="left"/>
        <w:rPr>
          <w:rFonts w:ascii="Tw Cen MT" w:eastAsia="Times New Roman" w:hAnsi="Tw Cen MT"/>
          <w:sz w:val="22"/>
          <w:szCs w:val="22"/>
        </w:rPr>
      </w:pPr>
    </w:p>
    <w:p w:rsidR="002A136C" w:rsidP="002A136C">
      <w:pPr>
        <w:widowControl/>
        <w:tabs>
          <w:tab w:val="left" w:pos="1524"/>
        </w:tabs>
        <w:wordWrap/>
        <w:jc w:val="left"/>
        <w:rPr>
          <w:rFonts w:ascii="Tw Cen MT" w:eastAsia="Times New Roman" w:hAnsi="Tw Cen MT"/>
          <w:sz w:val="22"/>
          <w:szCs w:val="22"/>
        </w:rPr>
      </w:pPr>
    </w:p>
    <w:p w:rsidR="002A136C" w:rsidRPr="005F00EF" w:rsidP="002A136C">
      <w:pPr>
        <w:widowControl/>
        <w:tabs>
          <w:tab w:val="left" w:pos="1524"/>
        </w:tabs>
        <w:wordWrap/>
        <w:jc w:val="left"/>
        <w:rPr>
          <w:rFonts w:ascii="Tw Cen MT" w:eastAsia="Times New Roman" w:hAnsi="Tw Cen MT"/>
          <w:sz w:val="22"/>
          <w:szCs w:val="22"/>
        </w:rPr>
      </w:pPr>
    </w:p>
    <w:p w:rsidR="007F689D" w:rsidRPr="005F00EF" w:rsidP="007F689D">
      <w:pPr>
        <w:widowControl/>
        <w:tabs>
          <w:tab w:val="left" w:pos="1164"/>
          <w:tab w:val="left" w:pos="1524"/>
        </w:tabs>
        <w:wordWrap/>
        <w:ind w:left="1524"/>
        <w:jc w:val="left"/>
        <w:rPr>
          <w:rFonts w:ascii="Tw Cen MT" w:eastAsia="Times New Roman" w:hAnsi="Tw Cen MT"/>
          <w:sz w:val="22"/>
          <w:szCs w:val="22"/>
        </w:rPr>
      </w:pPr>
    </w:p>
    <w:p w:rsidR="003D2959" w:rsidRPr="005F00EF">
      <w:pPr>
        <w:widowControl/>
        <w:wordWrap/>
        <w:jc w:val="left"/>
        <w:rPr>
          <w:rFonts w:ascii="Tw Cen MT" w:eastAsia="Times New Roman" w:hAnsi="Tw Cen MT"/>
          <w:sz w:val="22"/>
          <w:szCs w:val="22"/>
        </w:rPr>
      </w:pPr>
    </w:p>
    <w:p w:rsidR="00490530" w:rsidRPr="005F00EF">
      <w:pPr>
        <w:widowControl/>
        <w:pBdr>
          <w:top w:val="thickThinSmallGap" w:sz="36" w:space="0" w:color="auto"/>
        </w:pBdr>
        <w:wordWrap/>
        <w:jc w:val="left"/>
        <w:rPr>
          <w:rFonts w:ascii="Tw Cen MT" w:eastAsia="Times New Roman" w:hAnsi="Tw Cen MT"/>
          <w:spacing w:val="20"/>
          <w:sz w:val="22"/>
          <w:szCs w:val="22"/>
        </w:rPr>
      </w:pPr>
    </w:p>
    <w:p w:rsidR="00490530" w:rsidRPr="005F00EF">
      <w:pPr>
        <w:widowControl/>
        <w:pBdr>
          <w:top w:val="thickThinSmallGap" w:sz="36" w:space="0" w:color="auto"/>
        </w:pBdr>
        <w:wordWrap/>
        <w:jc w:val="left"/>
        <w:rPr>
          <w:rFonts w:ascii="Tw Cen MT" w:eastAsia="Times New Roman" w:hAnsi="Tw Cen MT"/>
          <w:spacing w:val="20"/>
          <w:sz w:val="22"/>
          <w:szCs w:val="22"/>
        </w:rPr>
      </w:pPr>
    </w:p>
    <w:p w:rsidR="00490530" w:rsidRPr="005F00EF">
      <w:pPr>
        <w:widowControl/>
        <w:pBdr>
          <w:top w:val="thickThinSmallGap" w:sz="36" w:space="0" w:color="auto"/>
        </w:pBdr>
        <w:wordWrap/>
        <w:jc w:val="left"/>
        <w:rPr>
          <w:rFonts w:ascii="Tw Cen MT" w:eastAsia="Times New Roman" w:hAnsi="Tw Cen MT"/>
          <w:spacing w:val="20"/>
          <w:sz w:val="22"/>
          <w:szCs w:val="22"/>
        </w:rPr>
      </w:pPr>
    </w:p>
    <w:p w:rsidR="003D2959" w:rsidRPr="005F00EF">
      <w:pPr>
        <w:widowControl/>
        <w:pBdr>
          <w:top w:val="thickThinSmallGap" w:sz="36" w:space="0" w:color="auto"/>
        </w:pBdr>
        <w:wordWrap/>
        <w:jc w:val="left"/>
        <w:rPr>
          <w:rFonts w:ascii="Tw Cen MT" w:eastAsia="Times New Roman" w:hAnsi="Tw Cen MT"/>
          <w:b/>
          <w:sz w:val="22"/>
          <w:szCs w:val="22"/>
        </w:rPr>
      </w:pPr>
      <w:r w:rsidRPr="005F00EF">
        <w:rPr>
          <w:rFonts w:ascii="Tw Cen MT" w:eastAsia="Times New Roman" w:hAnsi="Tw Cen MT"/>
          <w:b/>
          <w:sz w:val="22"/>
          <w:szCs w:val="22"/>
        </w:rPr>
        <w:t xml:space="preserve">Personal Profile </w:t>
      </w:r>
    </w:p>
    <w:p w:rsidR="003D2959" w:rsidRPr="005F00EF">
      <w:pPr>
        <w:widowControl/>
        <w:pBdr>
          <w:top w:val="thickThinSmallGap" w:sz="36" w:space="0" w:color="auto"/>
        </w:pBdr>
        <w:wordWrap/>
        <w:jc w:val="left"/>
        <w:rPr>
          <w:rFonts w:ascii="Tw Cen MT" w:eastAsia="Times New Roman" w:hAnsi="Tw Cen MT"/>
          <w:b/>
          <w:sz w:val="22"/>
          <w:szCs w:val="22"/>
        </w:rPr>
      </w:pPr>
    </w:p>
    <w:p w:rsidR="003D2959">
      <w:pPr>
        <w:widowControl/>
        <w:wordWrap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sz w:val="22"/>
          <w:szCs w:val="22"/>
        </w:rPr>
        <w:t xml:space="preserve">Father Name.  </w:t>
      </w:r>
      <w:r w:rsidRPr="005F00EF" w:rsidR="00F97A4F">
        <w:rPr>
          <w:rFonts w:ascii="Tw Cen MT" w:eastAsia="Times New Roman" w:hAnsi="Tw Cen MT"/>
          <w:sz w:val="22"/>
          <w:szCs w:val="22"/>
        </w:rPr>
        <w:t xml:space="preserve"> </w:t>
      </w:r>
      <w:r w:rsidR="00C805BA">
        <w:rPr>
          <w:rFonts w:ascii="Tw Cen MT" w:eastAsia="Times New Roman" w:hAnsi="Tw Cen MT"/>
          <w:sz w:val="22"/>
          <w:szCs w:val="22"/>
        </w:rPr>
        <w:t xml:space="preserve"> :     </w:t>
      </w:r>
      <w:r>
        <w:rPr>
          <w:rFonts w:ascii="Tw Cen MT" w:eastAsia="Times New Roman" w:hAnsi="Tw Cen MT"/>
          <w:sz w:val="22"/>
          <w:szCs w:val="22"/>
        </w:rPr>
        <w:t xml:space="preserve">Late </w:t>
      </w:r>
      <w:r w:rsidRPr="005F00EF" w:rsidR="00F97A4F">
        <w:rPr>
          <w:rFonts w:ascii="Tw Cen MT" w:eastAsia="Times New Roman" w:hAnsi="Tw Cen MT"/>
          <w:sz w:val="22"/>
          <w:szCs w:val="22"/>
        </w:rPr>
        <w:t>S</w:t>
      </w:r>
      <w:r w:rsidR="00787E5C">
        <w:rPr>
          <w:rFonts w:ascii="Tw Cen MT" w:eastAsia="Times New Roman" w:hAnsi="Tw Cen MT"/>
          <w:sz w:val="22"/>
          <w:szCs w:val="22"/>
        </w:rPr>
        <w:t xml:space="preserve">h. </w:t>
      </w:r>
      <w:r w:rsidR="00787E5C">
        <w:rPr>
          <w:rFonts w:ascii="Tw Cen MT" w:eastAsia="Times New Roman" w:hAnsi="Tw Cen MT"/>
          <w:sz w:val="22"/>
          <w:szCs w:val="22"/>
        </w:rPr>
        <w:t>Durga</w:t>
      </w:r>
      <w:r w:rsidR="00787E5C">
        <w:rPr>
          <w:rFonts w:ascii="Tw Cen MT" w:eastAsia="Times New Roman" w:hAnsi="Tw Cen MT"/>
          <w:sz w:val="22"/>
          <w:szCs w:val="22"/>
        </w:rPr>
        <w:t xml:space="preserve"> Prasad Sharma </w:t>
      </w:r>
    </w:p>
    <w:p w:rsidR="00F77E00" w:rsidRPr="005F00EF">
      <w:pPr>
        <w:widowControl/>
        <w:wordWrap/>
        <w:rPr>
          <w:rFonts w:ascii="Tw Cen MT" w:eastAsia="Times New Roman" w:hAnsi="Tw Cen MT"/>
          <w:sz w:val="22"/>
          <w:szCs w:val="22"/>
        </w:rPr>
      </w:pPr>
    </w:p>
    <w:p w:rsidR="003D2959">
      <w:pPr>
        <w:widowControl/>
        <w:wordWrap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>Date of Birth</w:t>
      </w:r>
      <w:r w:rsidRPr="005F00EF">
        <w:rPr>
          <w:rFonts w:ascii="Tw Cen MT" w:eastAsia="Times New Roman" w:hAnsi="Tw Cen MT"/>
          <w:sz w:val="22"/>
          <w:szCs w:val="22"/>
        </w:rPr>
        <w:tab/>
      </w:r>
      <w:r w:rsidRPr="005F00EF">
        <w:rPr>
          <w:rFonts w:ascii="Tw Cen MT" w:eastAsia="Times New Roman" w:hAnsi="Tw Cen MT"/>
          <w:sz w:val="22"/>
          <w:szCs w:val="22"/>
        </w:rPr>
        <w:tab/>
      </w:r>
      <w:r w:rsidR="00DD69C7">
        <w:rPr>
          <w:rFonts w:ascii="Tw Cen MT" w:eastAsia="Times New Roman" w:hAnsi="Tw Cen MT"/>
          <w:sz w:val="22"/>
          <w:szCs w:val="22"/>
        </w:rPr>
        <w:t xml:space="preserve">: </w:t>
      </w:r>
      <w:r w:rsidR="00787E5C">
        <w:rPr>
          <w:rFonts w:ascii="Tw Cen MT" w:eastAsia="Times New Roman" w:hAnsi="Tw Cen MT"/>
          <w:sz w:val="22"/>
          <w:szCs w:val="22"/>
        </w:rPr>
        <w:t xml:space="preserve">   02/02/1993</w:t>
      </w:r>
    </w:p>
    <w:p w:rsidR="00F77E00" w:rsidRPr="005F00EF">
      <w:pPr>
        <w:widowControl/>
        <w:wordWrap/>
        <w:rPr>
          <w:rFonts w:ascii="Tw Cen MT" w:eastAsia="Times New Roman" w:hAnsi="Tw Cen MT"/>
          <w:sz w:val="22"/>
          <w:szCs w:val="22"/>
        </w:rPr>
      </w:pPr>
    </w:p>
    <w:p w:rsidR="003D2959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sz w:val="22"/>
          <w:szCs w:val="22"/>
        </w:rPr>
        <w:t xml:space="preserve">Status         </w:t>
      </w:r>
      <w:r w:rsidRPr="005F00EF" w:rsidR="00D2539D">
        <w:rPr>
          <w:rFonts w:ascii="Tw Cen MT" w:eastAsia="Times New Roman" w:hAnsi="Tw Cen MT"/>
          <w:sz w:val="22"/>
          <w:szCs w:val="22"/>
        </w:rPr>
        <w:t xml:space="preserve">      </w:t>
      </w:r>
      <w:r w:rsidRPr="005F00EF">
        <w:rPr>
          <w:rFonts w:ascii="Tw Cen MT" w:eastAsia="Times New Roman" w:hAnsi="Tw Cen MT"/>
          <w:sz w:val="22"/>
          <w:szCs w:val="22"/>
        </w:rPr>
        <w:t>:</w:t>
      </w:r>
      <w:r w:rsidRPr="005F00EF">
        <w:rPr>
          <w:rFonts w:ascii="Tw Cen MT" w:eastAsia="Times New Roman" w:hAnsi="Tw Cen MT"/>
          <w:sz w:val="22"/>
          <w:szCs w:val="22"/>
        </w:rPr>
        <w:tab/>
      </w:r>
      <w:r w:rsidR="00AA6934">
        <w:rPr>
          <w:rFonts w:ascii="Tw Cen MT" w:eastAsia="Times New Roman" w:hAnsi="Tw Cen MT"/>
          <w:sz w:val="22"/>
          <w:szCs w:val="22"/>
        </w:rPr>
        <w:t xml:space="preserve"> </w:t>
      </w:r>
      <w:r w:rsidR="00B306BE">
        <w:rPr>
          <w:rFonts w:ascii="Tw Cen MT" w:eastAsia="Times New Roman" w:hAnsi="Tw Cen MT"/>
          <w:sz w:val="22"/>
          <w:szCs w:val="22"/>
        </w:rPr>
        <w:t>M</w:t>
      </w:r>
      <w:r w:rsidRPr="005F00EF">
        <w:rPr>
          <w:rFonts w:ascii="Tw Cen MT" w:eastAsia="Times New Roman" w:hAnsi="Tw Cen MT"/>
          <w:sz w:val="22"/>
          <w:szCs w:val="22"/>
        </w:rPr>
        <w:t xml:space="preserve">arried </w:t>
      </w:r>
    </w:p>
    <w:p w:rsidR="00F77E00" w:rsidRPr="005F00EF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3D2959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sz w:val="22"/>
          <w:szCs w:val="22"/>
        </w:rPr>
        <w:t xml:space="preserve">Language      </w:t>
      </w:r>
      <w:r w:rsidRPr="005F00EF" w:rsidR="00490530">
        <w:rPr>
          <w:rFonts w:ascii="Tw Cen MT" w:eastAsia="Times New Roman" w:hAnsi="Tw Cen MT"/>
          <w:sz w:val="22"/>
          <w:szCs w:val="22"/>
        </w:rPr>
        <w:t xml:space="preserve"> </w:t>
      </w:r>
      <w:r w:rsidR="00C805BA">
        <w:rPr>
          <w:rFonts w:ascii="Tw Cen MT" w:eastAsia="Times New Roman" w:hAnsi="Tw Cen MT"/>
          <w:sz w:val="22"/>
          <w:szCs w:val="22"/>
        </w:rPr>
        <w:t xml:space="preserve"> :  </w:t>
      </w:r>
      <w:r>
        <w:rPr>
          <w:rFonts w:ascii="Tw Cen MT" w:eastAsia="Times New Roman" w:hAnsi="Tw Cen MT"/>
          <w:sz w:val="22"/>
          <w:szCs w:val="22"/>
        </w:rPr>
        <w:t xml:space="preserve"> </w:t>
      </w:r>
      <w:r w:rsidR="00C805BA">
        <w:rPr>
          <w:rFonts w:ascii="Tw Cen MT" w:eastAsia="Times New Roman" w:hAnsi="Tw Cen MT"/>
          <w:sz w:val="22"/>
          <w:szCs w:val="22"/>
        </w:rPr>
        <w:t xml:space="preserve">   </w:t>
      </w:r>
      <w:r w:rsidRPr="005F00EF">
        <w:rPr>
          <w:rFonts w:ascii="Tw Cen MT" w:eastAsia="Times New Roman" w:hAnsi="Tw Cen MT"/>
          <w:sz w:val="22"/>
          <w:szCs w:val="22"/>
        </w:rPr>
        <w:t>Hindi ,</w:t>
      </w:r>
      <w:r w:rsidR="00253F2A">
        <w:rPr>
          <w:rFonts w:ascii="Tw Cen MT" w:eastAsia="Times New Roman" w:hAnsi="Tw Cen MT"/>
          <w:sz w:val="22"/>
          <w:szCs w:val="22"/>
        </w:rPr>
        <w:t xml:space="preserve"> English </w:t>
      </w:r>
    </w:p>
    <w:p w:rsidR="00F77E00" w:rsidRPr="005F00EF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3D2959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  <w:r w:rsidRPr="005F00EF">
        <w:rPr>
          <w:rFonts w:ascii="Tw Cen MT" w:eastAsia="Times New Roman" w:hAnsi="Tw Cen MT"/>
          <w:sz w:val="22"/>
          <w:szCs w:val="22"/>
        </w:rPr>
        <w:t xml:space="preserve">Hobbies      </w:t>
      </w:r>
      <w:r w:rsidR="00DD69C7">
        <w:rPr>
          <w:rFonts w:ascii="Tw Cen MT" w:eastAsia="Times New Roman" w:hAnsi="Tw Cen MT"/>
          <w:sz w:val="22"/>
          <w:szCs w:val="22"/>
        </w:rPr>
        <w:t xml:space="preserve">  </w:t>
      </w:r>
      <w:r w:rsidRPr="005F00EF">
        <w:rPr>
          <w:rFonts w:ascii="Tw Cen MT" w:eastAsia="Times New Roman" w:hAnsi="Tw Cen MT"/>
          <w:sz w:val="22"/>
          <w:szCs w:val="22"/>
        </w:rPr>
        <w:t xml:space="preserve">   </w:t>
      </w:r>
      <w:r w:rsidR="00C805BA">
        <w:rPr>
          <w:rFonts w:ascii="Tw Cen MT" w:eastAsia="Times New Roman" w:hAnsi="Tw Cen MT"/>
          <w:sz w:val="22"/>
          <w:szCs w:val="22"/>
        </w:rPr>
        <w:t xml:space="preserve">:      </w:t>
      </w:r>
      <w:r w:rsidRPr="005F00EF">
        <w:rPr>
          <w:rFonts w:ascii="Tw Cen MT" w:eastAsia="Times New Roman" w:hAnsi="Tw Cen MT"/>
          <w:sz w:val="22"/>
          <w:szCs w:val="22"/>
        </w:rPr>
        <w:t xml:space="preserve">Playing </w:t>
      </w:r>
      <w:r w:rsidR="00F77E00">
        <w:rPr>
          <w:rFonts w:ascii="Tw Cen MT" w:eastAsia="Times New Roman" w:hAnsi="Tw Cen MT"/>
          <w:sz w:val="22"/>
          <w:szCs w:val="22"/>
        </w:rPr>
        <w:t xml:space="preserve">&amp; watching </w:t>
      </w:r>
      <w:r w:rsidRPr="005F00EF">
        <w:rPr>
          <w:rFonts w:ascii="Tw Cen MT" w:eastAsia="Times New Roman" w:hAnsi="Tw Cen MT"/>
          <w:sz w:val="22"/>
          <w:szCs w:val="22"/>
        </w:rPr>
        <w:t>Cricket</w:t>
      </w:r>
      <w:r w:rsidR="00F77E00">
        <w:rPr>
          <w:rFonts w:ascii="Tw Cen MT" w:eastAsia="Times New Roman" w:hAnsi="Tw Cen MT"/>
          <w:sz w:val="22"/>
          <w:szCs w:val="22"/>
        </w:rPr>
        <w:t>, Reading motivation books.</w:t>
      </w:r>
    </w:p>
    <w:p w:rsidR="00F77E00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CD1E32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sz w:val="22"/>
          <w:szCs w:val="22"/>
        </w:rPr>
        <w:t xml:space="preserve">Current Salary  </w:t>
      </w:r>
      <w:r w:rsidR="00AA6934">
        <w:rPr>
          <w:rFonts w:ascii="Tw Cen MT" w:eastAsia="Times New Roman" w:hAnsi="Tw Cen MT"/>
          <w:sz w:val="22"/>
          <w:szCs w:val="22"/>
        </w:rPr>
        <w:t xml:space="preserve">  :      5.16 lacs</w:t>
      </w:r>
      <w:r>
        <w:rPr>
          <w:rFonts w:ascii="Tw Cen MT" w:eastAsia="Times New Roman" w:hAnsi="Tw Cen MT"/>
          <w:sz w:val="22"/>
          <w:szCs w:val="22"/>
        </w:rPr>
        <w:t xml:space="preserve"> PA</w:t>
      </w:r>
    </w:p>
    <w:p w:rsidR="00F77E00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CD1E32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  <w:r>
        <w:rPr>
          <w:rFonts w:ascii="Tw Cen MT" w:eastAsia="Times New Roman" w:hAnsi="Tw Cen MT"/>
          <w:sz w:val="22"/>
          <w:szCs w:val="22"/>
        </w:rPr>
        <w:t>Expected Salary :      6.0 lacs</w:t>
      </w:r>
      <w:r>
        <w:rPr>
          <w:rFonts w:ascii="Tw Cen MT" w:eastAsia="Times New Roman" w:hAnsi="Tw Cen MT"/>
          <w:sz w:val="22"/>
          <w:szCs w:val="22"/>
        </w:rPr>
        <w:t xml:space="preserve"> PA </w:t>
      </w:r>
    </w:p>
    <w:p w:rsidR="005C1542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F77E00">
      <w:pPr>
        <w:widowControl/>
        <w:wordWrap/>
        <w:spacing w:before="60"/>
        <w:rPr>
          <w:rFonts w:ascii="Tw Cen MT" w:eastAsia="Times New Roman" w:hAnsi="Tw Cen MT"/>
          <w:b/>
          <w:sz w:val="28"/>
          <w:szCs w:val="28"/>
        </w:rPr>
      </w:pPr>
    </w:p>
    <w:p w:rsidR="00253F2A" w:rsidRPr="002345AD">
      <w:pPr>
        <w:widowControl/>
        <w:wordWrap/>
        <w:spacing w:before="60"/>
        <w:rPr>
          <w:rFonts w:ascii="Tw Cen MT" w:eastAsia="Times New Roman" w:hAnsi="Tw Cen MT"/>
          <w:b/>
          <w:sz w:val="28"/>
          <w:szCs w:val="28"/>
        </w:rPr>
      </w:pPr>
      <w:r w:rsidRPr="00F77E00">
        <w:rPr>
          <w:rFonts w:ascii="Tw Cen MT" w:eastAsia="Times New Roman" w:hAnsi="Tw Cen MT"/>
          <w:b/>
          <w:sz w:val="28"/>
          <w:szCs w:val="28"/>
        </w:rPr>
        <w:t>( MONU SHARMA)</w:t>
      </w:r>
    </w:p>
    <w:p w:rsidR="00253F2A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253F2A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253F2A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253F2A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253F2A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253F2A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253F2A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253F2A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253F2A">
      <w:pPr>
        <w:widowControl/>
        <w:wordWrap/>
        <w:spacing w:before="60"/>
        <w:rPr>
          <w:rFonts w:ascii="Tw Cen MT" w:eastAsia="Times New Roman" w:hAnsi="Tw Cen MT"/>
          <w:sz w:val="22"/>
          <w:szCs w:val="22"/>
        </w:rPr>
      </w:pPr>
    </w:p>
    <w:p w:rsidR="00253F2A" w:rsidRPr="00253F2A">
      <w:pPr>
        <w:widowControl/>
        <w:wordWrap/>
        <w:spacing w:before="60"/>
        <w:rPr>
          <w:rFonts w:ascii="Tw Cen MT" w:eastAsia="Times New Roman" w:hAnsi="Tw Cen MT"/>
          <w:b/>
          <w:sz w:val="22"/>
          <w:szCs w:val="22"/>
        </w:rPr>
      </w:pPr>
    </w:p>
    <w:p w:rsidR="00253F2A" w:rsidRPr="00253F2A">
      <w:pPr>
        <w:widowControl/>
        <w:wordWrap/>
        <w:spacing w:before="60"/>
        <w:rPr>
          <w:rFonts w:ascii="Tw Cen MT" w:eastAsia="Times New Roman" w:hAnsi="Tw Cen MT"/>
          <w:b/>
          <w:sz w:val="22"/>
          <w:szCs w:val="22"/>
        </w:rPr>
      </w:pPr>
    </w:p>
    <w:p w:rsidR="00253F2A" w:rsidRPr="00253F2A">
      <w:pPr>
        <w:widowControl/>
        <w:wordWrap/>
        <w:spacing w:before="60"/>
        <w:rPr>
          <w:rFonts w:ascii="Tw Cen MT" w:eastAsia="Times New Roman" w:hAnsi="Tw Cen MT"/>
          <w:b/>
          <w:sz w:val="22"/>
          <w:szCs w:val="22"/>
        </w:rPr>
      </w:pPr>
    </w:p>
    <w:p w:rsidR="00253F2A" w:rsidRPr="00253F2A">
      <w:pPr>
        <w:widowControl/>
        <w:wordWrap/>
        <w:spacing w:before="60"/>
        <w:rPr>
          <w:rFonts w:ascii="Tw Cen MT" w:eastAsia="Times New Roman" w:hAnsi="Tw Cen MT"/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4"/>
          </v:shape>
        </w:pict>
      </w:r>
    </w:p>
    <w:sectPr w:rsidSect="005362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9" w:h="16834"/>
      <w:pgMar w:top="450" w:right="1019" w:bottom="130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0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4241">
    <w:pPr>
      <w:pStyle w:val="Footer"/>
    </w:pPr>
    <w:r>
      <w:t>`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0ED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0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0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0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F20BE5"/>
    <w:multiLevelType w:val="hybridMultilevel"/>
    <w:tmpl w:val="F17A6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1578"/>
    <w:multiLevelType w:val="hybridMultilevel"/>
    <w:tmpl w:val="7FB24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1381E"/>
    <w:multiLevelType w:val="hybridMultilevel"/>
    <w:tmpl w:val="05F04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0ADE"/>
    <w:multiLevelType w:val="hybridMultilevel"/>
    <w:tmpl w:val="1A720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start w:val="0"/>
      <w:numFmt w:val="bullet"/>
      <w:lvlText w:val=""/>
      <w:lvlJc w:val="left"/>
      <w:pPr>
        <w:tabs>
          <w:tab w:val="num" w:pos="0"/>
        </w:tabs>
        <w:ind w:left="0" w:hanging="288"/>
      </w:pPr>
      <w:rPr>
        <w:rFonts w:ascii="Wingdings" w:eastAsia="Wingdings" w:hAnsi="Wingdings" w:hint="default"/>
        <w:b w:val="0"/>
        <w:color w:val="000000"/>
        <w:w w:val="100"/>
        <w:sz w:val="20"/>
      </w:rPr>
    </w:lvl>
  </w:abstractNum>
  <w:abstractNum w:abstractNumId="5">
    <w:nsid w:val="5C946297"/>
    <w:multiLevelType w:val="singleLevel"/>
    <w:tmpl w:val="00000000"/>
    <w:lvl w:ilvl="0">
      <w:start w:val="0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6">
    <w:nsid w:val="5C946298"/>
    <w:multiLevelType w:val="singleLevel"/>
    <w:tmpl w:val="00000000"/>
    <w:lvl w:ilvl="0">
      <w:start w:val="0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7">
    <w:nsid w:val="5C946299"/>
    <w:multiLevelType w:val="singleLevel"/>
    <w:tmpl w:val="00000000"/>
    <w:lvl w:ilvl="0">
      <w:start w:val="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8">
    <w:nsid w:val="5C94629A"/>
    <w:multiLevelType w:val="singleLevel"/>
    <w:tmpl w:val="00000000"/>
    <w:lvl w:ilvl="0">
      <w:start w:val="0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9">
    <w:nsid w:val="5C94629B"/>
    <w:multiLevelType w:val="singleLevel"/>
    <w:tmpl w:val="00000000"/>
    <w:lvl w:ilvl="0">
      <w:start w:val="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0">
    <w:nsid w:val="5C94629C"/>
    <w:multiLevelType w:val="singleLevel"/>
    <w:tmpl w:val="00000000"/>
    <w:lvl w:ilvl="0">
      <w:start w:val="0"/>
      <w:numFmt w:val="bullet"/>
      <w:lvlText w:val=""/>
      <w:lvlJc w:val="left"/>
      <w:pPr>
        <w:tabs>
          <w:tab w:val="num" w:pos="1164"/>
        </w:tabs>
        <w:ind w:left="1164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bordersDoNotSurroundHeader/>
  <w:bordersDoNotSurroundFooter/>
  <w:proofState w:spelling="clean"/>
  <w:defaultTabStop w:val="28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5B"/>
    <w:rsid w:val="0000575B"/>
    <w:rsid w:val="000063B6"/>
    <w:rsid w:val="00015544"/>
    <w:rsid w:val="00072CA9"/>
    <w:rsid w:val="000B76FB"/>
    <w:rsid w:val="000E34FD"/>
    <w:rsid w:val="000F232C"/>
    <w:rsid w:val="000F255F"/>
    <w:rsid w:val="001637CA"/>
    <w:rsid w:val="00180A14"/>
    <w:rsid w:val="00186692"/>
    <w:rsid w:val="001B41C3"/>
    <w:rsid w:val="001C6115"/>
    <w:rsid w:val="00211994"/>
    <w:rsid w:val="00225970"/>
    <w:rsid w:val="00232EE0"/>
    <w:rsid w:val="00233677"/>
    <w:rsid w:val="002345AD"/>
    <w:rsid w:val="002469AC"/>
    <w:rsid w:val="00253F2A"/>
    <w:rsid w:val="00264E0B"/>
    <w:rsid w:val="00297437"/>
    <w:rsid w:val="002A136C"/>
    <w:rsid w:val="002B189E"/>
    <w:rsid w:val="002B6784"/>
    <w:rsid w:val="002D52BC"/>
    <w:rsid w:val="002E4497"/>
    <w:rsid w:val="002E5B3E"/>
    <w:rsid w:val="003011B9"/>
    <w:rsid w:val="003408DF"/>
    <w:rsid w:val="00353D09"/>
    <w:rsid w:val="003B2602"/>
    <w:rsid w:val="003D2959"/>
    <w:rsid w:val="003F0061"/>
    <w:rsid w:val="003F2FCE"/>
    <w:rsid w:val="00445EDA"/>
    <w:rsid w:val="00453F1A"/>
    <w:rsid w:val="00490530"/>
    <w:rsid w:val="004E4AEE"/>
    <w:rsid w:val="005362F8"/>
    <w:rsid w:val="005A4880"/>
    <w:rsid w:val="005C1542"/>
    <w:rsid w:val="005F00EF"/>
    <w:rsid w:val="005F38FE"/>
    <w:rsid w:val="005F539A"/>
    <w:rsid w:val="00661257"/>
    <w:rsid w:val="00674C0E"/>
    <w:rsid w:val="006A15E4"/>
    <w:rsid w:val="00724BB7"/>
    <w:rsid w:val="00757D1A"/>
    <w:rsid w:val="00787E5C"/>
    <w:rsid w:val="00792C03"/>
    <w:rsid w:val="007A31DA"/>
    <w:rsid w:val="007B3676"/>
    <w:rsid w:val="007E161E"/>
    <w:rsid w:val="007F689D"/>
    <w:rsid w:val="008036C1"/>
    <w:rsid w:val="00816593"/>
    <w:rsid w:val="0083211C"/>
    <w:rsid w:val="0085290F"/>
    <w:rsid w:val="00853D4C"/>
    <w:rsid w:val="0088499C"/>
    <w:rsid w:val="00904773"/>
    <w:rsid w:val="00915B0A"/>
    <w:rsid w:val="00917F07"/>
    <w:rsid w:val="009419DA"/>
    <w:rsid w:val="00954AB5"/>
    <w:rsid w:val="00975CFC"/>
    <w:rsid w:val="009827E2"/>
    <w:rsid w:val="00984303"/>
    <w:rsid w:val="00992D5E"/>
    <w:rsid w:val="009A1650"/>
    <w:rsid w:val="009A4C7F"/>
    <w:rsid w:val="009B5C74"/>
    <w:rsid w:val="009B6852"/>
    <w:rsid w:val="009D0ED8"/>
    <w:rsid w:val="009E1623"/>
    <w:rsid w:val="009F06F4"/>
    <w:rsid w:val="009F2838"/>
    <w:rsid w:val="009F5F9E"/>
    <w:rsid w:val="00A25664"/>
    <w:rsid w:val="00A26A03"/>
    <w:rsid w:val="00A31C0C"/>
    <w:rsid w:val="00A44EA4"/>
    <w:rsid w:val="00A837F7"/>
    <w:rsid w:val="00A83875"/>
    <w:rsid w:val="00A9111E"/>
    <w:rsid w:val="00A934BC"/>
    <w:rsid w:val="00AA032B"/>
    <w:rsid w:val="00AA149C"/>
    <w:rsid w:val="00AA6934"/>
    <w:rsid w:val="00AC215F"/>
    <w:rsid w:val="00AE1E90"/>
    <w:rsid w:val="00AF210D"/>
    <w:rsid w:val="00AF33AA"/>
    <w:rsid w:val="00AF69FF"/>
    <w:rsid w:val="00B27EBB"/>
    <w:rsid w:val="00B306BE"/>
    <w:rsid w:val="00B57E1C"/>
    <w:rsid w:val="00B66D58"/>
    <w:rsid w:val="00B97B58"/>
    <w:rsid w:val="00C2249C"/>
    <w:rsid w:val="00C22B8E"/>
    <w:rsid w:val="00C268F5"/>
    <w:rsid w:val="00C32DFB"/>
    <w:rsid w:val="00C50FAE"/>
    <w:rsid w:val="00C55B06"/>
    <w:rsid w:val="00C805BA"/>
    <w:rsid w:val="00CD1E32"/>
    <w:rsid w:val="00D2539D"/>
    <w:rsid w:val="00D450F0"/>
    <w:rsid w:val="00D544E1"/>
    <w:rsid w:val="00D74C7F"/>
    <w:rsid w:val="00DD69C7"/>
    <w:rsid w:val="00DE1077"/>
    <w:rsid w:val="00E102C3"/>
    <w:rsid w:val="00E1108F"/>
    <w:rsid w:val="00E36007"/>
    <w:rsid w:val="00E808C8"/>
    <w:rsid w:val="00E832CA"/>
    <w:rsid w:val="00E92691"/>
    <w:rsid w:val="00ED38CF"/>
    <w:rsid w:val="00EF627D"/>
    <w:rsid w:val="00F02482"/>
    <w:rsid w:val="00F07555"/>
    <w:rsid w:val="00F12449"/>
    <w:rsid w:val="00F315D6"/>
    <w:rsid w:val="00F77E00"/>
    <w:rsid w:val="00F844CD"/>
    <w:rsid w:val="00F94653"/>
    <w:rsid w:val="00F97A4F"/>
    <w:rsid w:val="00FA2A8F"/>
    <w:rsid w:val="00FE4241"/>
    <w:rsid w:val="00FF2DC7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D50D92F-1C98-5141-B2A7-A61E021B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75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241"/>
    <w:rPr>
      <w:rFonts w:ascii="Tahoma"/>
      <w:kern w:val="2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FE4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241"/>
    <w:rPr>
      <w:rFonts w:ascii="Tahoma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d1282b909a0be7169296348deeede789f8be1f77646b001d&amp;jobId=101120501065&amp;uid=844093561011205010651605236341&amp;docType=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 Razdan</vt:lpstr>
    </vt:vector>
  </TitlesOfParts>
  <Company>Info Edge (I) Ltd.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 Razdan</dc:title>
  <dc:creator>naukri.com</dc:creator>
  <cp:lastModifiedBy>Guest User</cp:lastModifiedBy>
  <cp:revision>4</cp:revision>
  <dcterms:created xsi:type="dcterms:W3CDTF">2020-08-28T16:01:00Z</dcterms:created>
  <dcterms:modified xsi:type="dcterms:W3CDTF">2020-08-28T16:03:00Z</dcterms:modified>
</cp:coreProperties>
</file>