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d8d8d8">
    <v:background id="_x0000_s1025" w:themeColor="background1" w:themeShade="D8" o:bwmode="white" filled="t" fillcolor="#d8d8d8">
      <v:fill r:id="rId4" o:title="Light downward diagonal" recolor="t" type="pattern"/>
    </v:background>
  </w:background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F1DD" w:themeFill="accent3" w:themeFillTint="33"/>
        <w:tblLayout w:type="fixed"/>
        <w:tblLook w:val="04A0"/>
      </w:tblPr>
      <w:tblGrid>
        <w:gridCol w:w="4230"/>
        <w:gridCol w:w="2970"/>
        <w:gridCol w:w="3600"/>
      </w:tblGrid>
      <w:tr w14:paraId="448981B3" w14:textId="77777777" w:rsidTr="00F73EF8">
        <w:tblPrEx>
          <w:tblW w:w="10800" w:type="dxa"/>
          <w:tblInd w:w="-7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BF1DD" w:themeFill="accent3" w:themeFillTint="33"/>
          <w:tblLayout w:type="fixed"/>
          <w:tblLook w:val="04A0"/>
        </w:tblPrEx>
        <w:trPr>
          <w:trHeight w:val="2700"/>
        </w:trPr>
        <w:tc>
          <w:tcPr>
            <w:tcW w:w="10800" w:type="dxa"/>
            <w:gridSpan w:val="3"/>
            <w:shd w:val="clear" w:color="auto" w:fill="EBF1DD" w:themeFill="accent3" w:themeFillTint="33"/>
          </w:tcPr>
          <w:p w:rsidR="00DC2061" w:rsidRPr="00F22CD4" w:rsidP="00F73EF8" w14:paraId="1F777328" w14:textId="1ABB2422">
            <w:pPr>
              <w:tabs>
                <w:tab w:val="left" w:pos="15"/>
              </w:tabs>
              <w:ind w:left="-18" w:right="-126" w:hanging="9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285750</wp:posOffset>
                  </wp:positionV>
                  <wp:extent cx="700088" cy="933450"/>
                  <wp:effectExtent l="0" t="0" r="508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CD4" w:rsidR="004D0B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571500</wp:posOffset>
                      </wp:positionV>
                      <wp:extent cx="429387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9387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127D24" w:rsidP="00DC2061" w14:textId="7538C0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7D24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Targeting assignments in </w:t>
                                  </w:r>
                                  <w:r w:rsidRPr="00127D24" w:rsidR="00721CFC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Marketing &amp; Sales, </w:t>
                                  </w:r>
                                  <w:r w:rsidRPr="008C03B8" w:rsidR="00721CFC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Business Development </w:t>
                                  </w:r>
                                  <w:r w:rsidRPr="008C03B8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with an organization of repute </w:t>
                                  </w:r>
                                  <w:r w:rsidRPr="008C03B8" w:rsidR="003B45AB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8C03B8" w:rsidR="003B45AB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multiple industries</w:t>
                                  </w:r>
                                  <w:r w:rsidRPr="008C03B8" w:rsidR="00365AEE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C03B8" w:rsidR="00365AEE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(Pref</w:t>
                                  </w:r>
                                  <w:r w:rsidRPr="008C03B8" w:rsidR="00BC565C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erred</w:t>
                                  </w:r>
                                  <w:r w:rsidRPr="008C03B8" w:rsidR="00365AEE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27D24" w:rsidR="00365AEE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Automobile</w:t>
                                  </w:r>
                                  <w:r w:rsidRPr="00127D24" w:rsidR="00127D24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&amp; Auto Ancill</w:t>
                                  </w:r>
                                  <w:r w:rsidRPr="00127D24" w:rsidR="00365AEE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ary)</w:t>
                                  </w:r>
                                </w:p>
                                <w:p w:rsidR="00DC2061" w:rsidRPr="00127D24" w:rsidP="00DC2061" w14:textId="76F4CF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00CC"/>
                                    </w:rPr>
                                  </w:pPr>
                                  <w:r w:rsidRPr="00127D24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Location Preference</w:t>
                                  </w:r>
                                  <w:r w:rsidRPr="00127D24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127D24" w:rsidR="00365AEE">
                                    <w:rPr>
                                      <w:rFonts w:asciiTheme="majorHAnsi" w:hAnsiTheme="majorHAnsi" w:cs="Tahoma"/>
                                      <w:sz w:val="20"/>
                                      <w:szCs w:val="20"/>
                                    </w:rPr>
                                    <w:t>PAN India (North India)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9" type="#_x0000_t202" style="width:338.1pt;height:54pt;margin-top:4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      <v:textbox>
                        <w:txbxContent>
                          <w:p w:rsidR="00DC2061" w:rsidRPr="00127D24" w:rsidP="00DC2061" w14:paraId="654F9899" w14:textId="7538C07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D24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Targeting assignments in </w:t>
                            </w:r>
                            <w:r w:rsidRPr="00127D24" w:rsidR="00721CFC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Marketing &amp; Sales, </w:t>
                            </w:r>
                            <w:r w:rsidRPr="008C03B8" w:rsidR="00721CFC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Business Development </w:t>
                            </w:r>
                            <w:r w:rsidRPr="008C03B8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an organization of repute </w:t>
                            </w:r>
                            <w:r w:rsidRPr="008C03B8" w:rsidR="003B45AB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C03B8" w:rsidR="003B45AB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multiple industries</w:t>
                            </w:r>
                            <w:r w:rsidRPr="008C03B8" w:rsidR="00365AEE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3B8" w:rsidR="00365AEE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(Pref</w:t>
                            </w:r>
                            <w:r w:rsidRPr="008C03B8" w:rsidR="00BC565C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erred</w:t>
                            </w:r>
                            <w:r w:rsidRPr="008C03B8" w:rsidR="00365AEE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27D24" w:rsidR="00365AEE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Automobile</w:t>
                            </w:r>
                            <w:r w:rsidRPr="00127D24" w:rsidR="00127D24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Auto Ancill</w:t>
                            </w:r>
                            <w:r w:rsidRPr="00127D24" w:rsidR="00365AEE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ary)</w:t>
                            </w:r>
                          </w:p>
                          <w:p w:rsidR="00DC2061" w:rsidRPr="00127D24" w:rsidP="00DC2061" w14:paraId="399E257C" w14:textId="76F4CF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CC"/>
                              </w:rPr>
                            </w:pPr>
                            <w:r w:rsidRPr="00127D24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Location Preference</w:t>
                            </w:r>
                            <w:r w:rsidRPr="00127D24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27D24" w:rsidR="00365AEE">
                              <w:rPr>
                                <w:rFonts w:asciiTheme="majorHAnsi" w:hAnsiTheme="majorHAnsi" w:cs="Tahoma"/>
                                <w:sz w:val="20"/>
                                <w:szCs w:val="20"/>
                              </w:rPr>
                              <w:t>PAN India (North India)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 w:rsidR="004D0B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123825</wp:posOffset>
                      </wp:positionV>
                      <wp:extent cx="3876675" cy="466725"/>
                      <wp:effectExtent l="0" t="0" r="0" b="0"/>
                      <wp:wrapNone/>
                      <wp:docPr id="3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DCB" w:rsidP="00DC206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Amit Kumar Saini</w:t>
                                  </w:r>
                                </w:p>
                                <w:p w:rsidR="00DC2061" w:rsidRPr="00552A8E" w:rsidP="00DC2061" w14:textId="764297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187BA5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Sales Manager</w:t>
                                  </w:r>
                                  <w:r w:rsidRPr="00552A8E">
                                    <w:rPr>
                                      <w:rFonts w:asciiTheme="majorHAnsi" w:hAnsiTheme="majorHAnsi" w:cs="Tahoma"/>
                                      <w:b/>
                                      <w:color w:val="187BA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DC2061" w:rsidRPr="00C35407" w:rsidP="00DC2061" w14:textId="7777777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061" w:rsidRPr="00C35407" w:rsidP="00DC2061" w14:textId="77777777">
                                  <w:pP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2061" w:rsidRPr="00C35407" w:rsidP="00DC2061" w14:textId="77777777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width:305.25pt;height:36.75pt;margin-top:9.75pt;margin-left:20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        <v:textbox>
                        <w:txbxContent>
                          <w:p w:rsidR="00D44DCB" w:rsidP="00DC2061" w14:paraId="45D0CC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Amit Kumar Saini</w:t>
                            </w:r>
                          </w:p>
                          <w:p w:rsidR="00DC2061" w:rsidRPr="00552A8E" w:rsidP="00DC2061" w14:paraId="2387DCC1" w14:textId="764297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187BA5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Sales Manager</w:t>
                            </w:r>
                            <w:r w:rsidRPr="00552A8E">
                              <w:rPr>
                                <w:rFonts w:asciiTheme="majorHAnsi" w:hAnsiTheme="majorHAnsi" w:cs="Tahoma"/>
                                <w:b/>
                                <w:color w:val="187BA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C2061" w:rsidRPr="00C35407" w:rsidP="00DC2061" w14:paraId="2E2C8AEB" w14:textId="7777777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DC2061" w:rsidRPr="00C35407" w:rsidP="00DC2061" w14:paraId="7DDA12B0" w14:textId="77777777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DC2061" w:rsidRPr="00C35407" w:rsidP="00DC2061" w14:paraId="320BE86B" w14:textId="77777777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>
              <w:rPr>
                <w:noProof/>
              </w:rPr>
              <w:drawing>
                <wp:inline distT="0" distB="0" distL="0" distR="0">
                  <wp:extent cx="6830060" cy="15240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85343" name="header.jp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223" cy="15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B4641CC" w14:textId="77777777" w:rsidTr="0080484C">
        <w:tblPrEx>
          <w:tblW w:w="10800" w:type="dxa"/>
          <w:tblInd w:w="-792" w:type="dxa"/>
          <w:shd w:val="clear" w:color="auto" w:fill="EBF1DD" w:themeFill="accent3" w:themeFillTint="33"/>
          <w:tblLayout w:type="fixed"/>
          <w:tblLook w:val="04A0"/>
        </w:tblPrEx>
        <w:trPr>
          <w:trHeight w:val="4860"/>
        </w:trPr>
        <w:tc>
          <w:tcPr>
            <w:tcW w:w="7200" w:type="dxa"/>
            <w:gridSpan w:val="2"/>
            <w:shd w:val="clear" w:color="auto" w:fill="EFF4FB"/>
          </w:tcPr>
          <w:p w:rsidR="00DC2061" w:rsidP="00F73EF8" w14:paraId="6A418465" w14:textId="287DCF1D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43034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Executive Profile</w:t>
            </w:r>
            <w:r w:rsidR="00BC565C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715B2" w:rsidRPr="00DC2061" w:rsidP="00F73EF8" w14:paraId="08C17A49" w14:textId="73E12E58">
            <w:pPr>
              <w:jc w:val="both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</w:p>
          <w:p w:rsidR="00DC2061" w:rsidRPr="003715B2" w:rsidP="006B60D9" w14:paraId="6E8104C2" w14:textId="5AC9CEB3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 w:right="-108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8C03B8">
              <w:rPr>
                <w:rFonts w:asciiTheme="majorHAnsi" w:hAnsiTheme="majorHAnsi" w:cs="Tahoma"/>
                <w:b/>
                <w:sz w:val="20"/>
                <w:szCs w:val="20"/>
              </w:rPr>
              <w:t xml:space="preserve">Qualified </w:t>
            </w:r>
            <w:r w:rsidRPr="008C03B8" w:rsidR="00721CFC">
              <w:rPr>
                <w:rFonts w:asciiTheme="majorHAnsi" w:hAnsiTheme="majorHAnsi" w:cs="Tahoma"/>
                <w:b/>
                <w:sz w:val="20"/>
                <w:szCs w:val="20"/>
              </w:rPr>
              <w:t>MBA (</w:t>
            </w:r>
            <w:r w:rsidRPr="008C03B8" w:rsidR="00365AEE">
              <w:rPr>
                <w:rFonts w:asciiTheme="majorHAnsi" w:hAnsiTheme="majorHAnsi" w:cs="Tahoma"/>
                <w:b/>
                <w:sz w:val="20"/>
                <w:szCs w:val="20"/>
              </w:rPr>
              <w:t>Marketing</w:t>
            </w:r>
            <w:r w:rsidRPr="008C03B8" w:rsidR="00721CFC">
              <w:rPr>
                <w:rFonts w:asciiTheme="majorHAnsi" w:hAnsiTheme="majorHAnsi" w:cs="Tahoma"/>
                <w:b/>
                <w:sz w:val="20"/>
                <w:szCs w:val="20"/>
              </w:rPr>
              <w:t>) Professional</w:t>
            </w:r>
            <w:r w:rsidRPr="00365AEE" w:rsidR="00721CF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offering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 xml:space="preserve">13.5 </w:t>
            </w:r>
            <w:r w:rsidRPr="003715B2" w:rsidR="00721CFC">
              <w:rPr>
                <w:rFonts w:asciiTheme="majorHAnsi" w:hAnsiTheme="majorHAnsi" w:cs="Tahoma"/>
                <w:sz w:val="20"/>
                <w:szCs w:val="20"/>
              </w:rPr>
              <w:t xml:space="preserve">years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of</w:t>
            </w:r>
            <w:r w:rsidRPr="003715B2" w:rsidR="00721CF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 xml:space="preserve">rich and qualitative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experience</w:t>
            </w:r>
            <w:r w:rsidRPr="003715B2" w:rsidR="006640B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 xml:space="preserve">in </w:t>
            </w:r>
            <w:r w:rsidRPr="00BC565C" w:rsidR="006640B9">
              <w:rPr>
                <w:rFonts w:asciiTheme="majorHAnsi" w:hAnsiTheme="majorHAnsi" w:cs="Tahoma"/>
                <w:b/>
                <w:sz w:val="20"/>
                <w:szCs w:val="20"/>
              </w:rPr>
              <w:t xml:space="preserve">Marketing &amp; Sales, Business Development, </w:t>
            </w:r>
            <w:r w:rsidRPr="00BC565C" w:rsidR="00DF1411">
              <w:rPr>
                <w:rFonts w:asciiTheme="majorHAnsi" w:hAnsiTheme="majorHAnsi" w:cs="Tahoma"/>
                <w:b/>
                <w:sz w:val="20"/>
                <w:szCs w:val="20"/>
              </w:rPr>
              <w:t>Channel Management and Vendor Management</w:t>
            </w:r>
          </w:p>
          <w:p w:rsidR="009E6EB8" w:rsidRPr="003715B2" w:rsidP="006B60D9" w14:paraId="12DFAE73" w14:textId="50AC5CDC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 w:right="-108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22DE1">
              <w:rPr>
                <w:rFonts w:asciiTheme="majorHAnsi" w:hAnsiTheme="majorHAnsi" w:cs="Tahoma"/>
                <w:sz w:val="20"/>
                <w:szCs w:val="20"/>
              </w:rPr>
              <w:t>Increased revenue and pipeline growth through strategic sales solutions, go to market analysis and channel partner alliances within short time of on-boarding</w:t>
            </w:r>
          </w:p>
          <w:p w:rsidR="009E6EB8" w:rsidRPr="003715B2" w:rsidP="006B60D9" w14:paraId="7F7349D2" w14:textId="4843816E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 w:right="-108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22DE1">
              <w:rPr>
                <w:rFonts w:asciiTheme="majorHAnsi" w:hAnsiTheme="majorHAnsi" w:cs="Tahoma"/>
                <w:sz w:val="20"/>
                <w:szCs w:val="20"/>
              </w:rPr>
              <w:t>Fostered lasting relationships and promoted organic growth with distribution intermediaries through value-added strategic a</w:t>
            </w:r>
            <w:r w:rsidR="008C03B8">
              <w:rPr>
                <w:rFonts w:asciiTheme="majorHAnsi" w:hAnsiTheme="majorHAnsi" w:cs="Tahoma"/>
                <w:sz w:val="20"/>
                <w:szCs w:val="20"/>
              </w:rPr>
              <w:t>nalysi</w:t>
            </w:r>
            <w:r w:rsidRPr="00E22DE1">
              <w:rPr>
                <w:rFonts w:asciiTheme="majorHAnsi" w:hAnsiTheme="majorHAnsi" w:cs="Tahoma"/>
                <w:sz w:val="20"/>
                <w:szCs w:val="20"/>
              </w:rPr>
              <w:t>s and execution of consultative solutions</w:t>
            </w:r>
          </w:p>
          <w:p w:rsidR="009E6EB8" w:rsidRPr="003715B2" w:rsidP="006B60D9" w14:paraId="3839B9DF" w14:textId="42FA1FDB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 w:right="-108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22DE1">
              <w:rPr>
                <w:rFonts w:asciiTheme="majorHAnsi" w:hAnsiTheme="majorHAnsi" w:cs="Tahoma"/>
                <w:sz w:val="20"/>
                <w:szCs w:val="20"/>
              </w:rPr>
              <w:t>Defined product/channel marketing strategy, including development of channel marketing activities in accordance with overall business goals and objectives</w:t>
            </w:r>
          </w:p>
          <w:p w:rsidR="009E6EB8" w:rsidRPr="003715B2" w:rsidP="006B60D9" w14:paraId="31419175" w14:textId="68B66290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 w:right="-108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E22DE1">
              <w:rPr>
                <w:rFonts w:asciiTheme="majorHAnsi" w:hAnsiTheme="majorHAnsi" w:cs="Tahoma"/>
                <w:sz w:val="20"/>
                <w:szCs w:val="20"/>
              </w:rPr>
              <w:t xml:space="preserve">Developed relationships with the distribution networks for exploring and developing opportunities </w:t>
            </w:r>
            <w:r w:rsidRPr="00E22DE1">
              <w:rPr>
                <w:rFonts w:asciiTheme="majorHAnsi" w:hAnsiTheme="majorHAnsi" w:cs="Tahoma"/>
                <w:sz w:val="20"/>
                <w:szCs w:val="20"/>
              </w:rPr>
              <w:t>in-line with marketing communication guidelines</w:t>
            </w:r>
            <w:r w:rsidRPr="00E22DE1">
              <w:rPr>
                <w:rFonts w:asciiTheme="majorHAnsi" w:hAnsiTheme="majorHAnsi" w:cs="Tahoma"/>
                <w:sz w:val="20"/>
                <w:szCs w:val="20"/>
              </w:rPr>
              <w:t xml:space="preserve"> to achieve assigned turnover target and meet business goals</w:t>
            </w:r>
          </w:p>
          <w:p w:rsidR="00DC2061" w:rsidRPr="006B60D9" w:rsidP="006B60D9" w14:paraId="547E34EE" w14:textId="365AB09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  <w:ind w:left="418"/>
              <w:jc w:val="both"/>
              <w:rPr>
                <w:rFonts w:asciiTheme="majorHAnsi" w:hAnsiTheme="majorHAnsi" w:cs="Tahoma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Forward-focused </w:t>
            </w:r>
            <w:r w:rsidRPr="003715B2" w:rsidR="000C6494">
              <w:rPr>
                <w:rFonts w:asciiTheme="majorHAnsi" w:hAnsiTheme="majorHAnsi" w:cs="Tahoma"/>
                <w:sz w:val="20"/>
                <w:szCs w:val="20"/>
              </w:rPr>
              <w:t>Professional</w:t>
            </w:r>
            <w:r w:rsidRPr="003715B2" w:rsidR="000C6494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Pr="003715B2" w:rsidR="000C6494">
              <w:rPr>
                <w:rFonts w:asciiTheme="majorHAnsi" w:hAnsiTheme="majorHAnsi" w:cs="Tahoma"/>
                <w:sz w:val="20"/>
                <w:szCs w:val="20"/>
              </w:rPr>
              <w:t>providing direction for developing organizational processes, framework and methodology</w:t>
            </w:r>
          </w:p>
          <w:p w:rsidR="006B60D9" w:rsidRPr="005E24D9" w:rsidP="006B60D9" w14:paraId="5CA53490" w14:textId="77777777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/>
              <w:jc w:val="both"/>
              <w:rPr>
                <w:rFonts w:ascii="Cambria" w:eastAsia="Calibri" w:hAnsi="Cambria" w:cs="Tahoma"/>
                <w:color w:val="000000"/>
                <w:sz w:val="20"/>
                <w:szCs w:val="20"/>
              </w:rPr>
            </w:pPr>
            <w:r w:rsidRPr="005E24D9">
              <w:rPr>
                <w:rFonts w:ascii="Cambria" w:eastAsia="Calibri" w:hAnsi="Cambria" w:cs="Tahoma"/>
                <w:color w:val="000000"/>
                <w:sz w:val="20"/>
                <w:szCs w:val="20"/>
              </w:rPr>
              <w:t>Successfully transformed non-performing territories into top-performers and amplified revenue margin by multi-folds</w:t>
            </w:r>
          </w:p>
          <w:p w:rsidR="006B60D9" w:rsidRPr="005E24D9" w:rsidP="006B60D9" w14:paraId="48DE5F0A" w14:textId="77777777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/>
              <w:jc w:val="both"/>
              <w:rPr>
                <w:rFonts w:ascii="Cambria" w:eastAsia="Calibri" w:hAnsi="Cambria" w:cs="Tahoma"/>
                <w:color w:val="000000"/>
                <w:sz w:val="20"/>
                <w:szCs w:val="20"/>
              </w:rPr>
            </w:pPr>
            <w:r w:rsidRPr="00744B0A">
              <w:rPr>
                <w:rFonts w:ascii="Cambria" w:hAnsi="Cambria"/>
                <w:sz w:val="20"/>
                <w:szCs w:val="20"/>
              </w:rPr>
              <w:t>Strong exposure in developing distributor &amp; dealer networks across the markets</w:t>
            </w:r>
          </w:p>
          <w:p w:rsidR="003715B2" w:rsidRPr="006B60D9" w:rsidP="006B60D9" w14:paraId="3BA913A7" w14:textId="7B592B6F">
            <w:pPr>
              <w:pStyle w:val="ListParagraph"/>
              <w:numPr>
                <w:ilvl w:val="0"/>
                <w:numId w:val="19"/>
              </w:numPr>
              <w:spacing w:line="200" w:lineRule="exact"/>
              <w:ind w:left="418"/>
              <w:contextualSpacing w:val="0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7451EF">
              <w:rPr>
                <w:rFonts w:ascii="Cambria" w:hAnsi="Cambria"/>
                <w:b/>
                <w:sz w:val="20"/>
                <w:szCs w:val="20"/>
              </w:rPr>
              <w:t xml:space="preserve">Team-based Management style </w:t>
            </w:r>
            <w:r w:rsidRPr="007451EF">
              <w:rPr>
                <w:rFonts w:ascii="Cambria" w:hAnsi="Cambria"/>
                <w:sz w:val="20"/>
                <w:szCs w:val="20"/>
              </w:rPr>
              <w:t>with expertise in driving th</w:t>
            </w:r>
            <w:r>
              <w:rPr>
                <w:rFonts w:ascii="Cambria" w:hAnsi="Cambria"/>
                <w:sz w:val="20"/>
                <w:szCs w:val="20"/>
              </w:rPr>
              <w:t>e company’s vision into reality</w:t>
            </w:r>
          </w:p>
        </w:tc>
        <w:tc>
          <w:tcPr>
            <w:tcW w:w="3600" w:type="dxa"/>
            <w:shd w:val="clear" w:color="auto" w:fill="EFF4FB"/>
          </w:tcPr>
          <w:p w:rsidR="00DC2061" w:rsidRPr="00F22CD4" w:rsidP="00F73EF8" w14:paraId="6063AF3B" w14:textId="2ECD72D5">
            <w:pPr>
              <w:jc w:val="both"/>
              <w:rPr>
                <w:rFonts w:ascii="Tahoma" w:hAnsi="Tahoma" w:cs="Tahoma"/>
                <w:b/>
                <w:color w:val="187BA5"/>
                <w:szCs w:val="24"/>
              </w:rPr>
            </w:pPr>
            <w:r w:rsidRPr="00F22C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609600</wp:posOffset>
                      </wp:positionV>
                      <wp:extent cx="2114550" cy="16383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1455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061" w:rsidRPr="00DC2061" w:rsidP="00DC206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95C322"/>
                                      <w:sz w:val="24"/>
                                      <w:szCs w:val="24"/>
                                    </w:rPr>
                                  </w:pPr>
                                  <w:r w:rsidRPr="00DC2061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Contact Me</w:t>
                                  </w:r>
                                  <w:r w:rsidRPr="00DC2061">
                                    <w:rPr>
                                      <w:rFonts w:ascii="Cambria" w:hAnsi="Cambria" w:cs="Tahoma"/>
                                      <w:b/>
                                      <w:color w:val="95C32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DC2061" w:rsidRPr="008C03B8" w:rsidP="00DC2061" w14:textId="1F3FE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C03B8">
                                    <w:rPr>
                                      <w:rFonts w:ascii="Cambria" w:hAnsi="Cambri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274320" cy="267285"/>
                                        <wp:effectExtent l="0" t="0" r="0" b="0"/>
                                        <wp:docPr id="1839038578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9237643" name="mail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320" cy="267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C03B8" w:rsidR="00DF141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amit-kumar.saini@conti.in</w:t>
                                  </w:r>
                                </w:p>
                                <w:p w:rsidR="00DF1411" w:rsidP="00DC2061" w14:textId="0AE9BD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C03B8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saini</w:t>
                                  </w:r>
                                  <w:r w:rsidRPr="008C03B8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_amit17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@yahoo.co.in</w:t>
                                  </w:r>
                                </w:p>
                                <w:p w:rsidR="00DC2061" w:rsidRPr="00DC2061" w:rsidP="00DC206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C206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Pr="00DC2061">
                                    <w:rPr>
                                      <w:rFonts w:ascii="Cambria" w:hAnsi="Cambria" w:cs="Tahom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274320" cy="267287"/>
                                        <wp:effectExtent l="0" t="0" r="0" b="0"/>
                                        <wp:docPr id="962376826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1464448" name="phone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320" cy="267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C206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C2061" w:rsidRPr="00DC2061" w:rsidP="00DC2061" w14:textId="60373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C206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+</w:t>
                                  </w:r>
                                  <w:r w:rsidR="00DF141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91-9797596062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41" style="width:166.5pt;height:129pt;margin-top:48pt;margin-left: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d="f" strokeweight="2pt">
                      <v:textbox>
                        <w:txbxContent>
                          <w:p w:rsidR="00DC2061" w:rsidRPr="00DC2061" w:rsidP="00DC2061" w14:paraId="01A81F4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95C322"/>
                                <w:sz w:val="24"/>
                                <w:szCs w:val="24"/>
                              </w:rPr>
                            </w:pPr>
                            <w:r w:rsidRPr="00DC2061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 Me</w:t>
                            </w:r>
                            <w:r w:rsidRPr="00DC2061">
                              <w:rPr>
                                <w:rFonts w:ascii="Cambria" w:hAnsi="Cambria" w:cs="Tahoma"/>
                                <w:b/>
                                <w:color w:val="95C3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2061" w:rsidRPr="008C03B8" w:rsidP="00DC2061" w14:paraId="29C548C7" w14:textId="1F3FED4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drawing>
                              <wp:inline distT="0" distB="0" distL="0" distR="0">
                                <wp:extent cx="274320" cy="26728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8595954" name="mail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320" cy="267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8C03B8" w:rsidR="00DF1411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amit-kumar.saini@conti.in</w:t>
                            </w:r>
                          </w:p>
                          <w:p w:rsidR="00DF1411" w:rsidP="00DC2061" w14:paraId="1D2E9612" w14:textId="0AE9BD1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C03B8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saini</w:t>
                            </w:r>
                            <w:r w:rsidRPr="008C03B8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_amit17</w:t>
                            </w:r>
                            <w:r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@yahoo.co.in</w:t>
                            </w:r>
                          </w:p>
                          <w:p w:rsidR="00DC2061" w:rsidRPr="00DC2061" w:rsidP="00DC2061" w14:paraId="1085CD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C2061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                                                               </w:t>
                            </w:r>
                            <w:drawing>
                              <wp:inline distT="0" distB="0" distL="0" distR="0">
                                <wp:extent cx="274320" cy="267287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9422160" name="phone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320" cy="267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DC2061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DC2061" w:rsidRPr="00DC2061" w:rsidP="00DC2061" w14:paraId="782B04E7" w14:textId="60373D8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C2061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+</w:t>
                            </w:r>
                            <w:r w:rsidR="00DF1411">
                              <w:rPr>
                                <w:rFonts w:ascii="Cambria" w:hAnsi="Cambri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91-9797596062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C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457361</wp:posOffset>
                      </wp:positionH>
                      <wp:positionV relativeFrom="paragraph">
                        <wp:posOffset>1095090</wp:posOffset>
                      </wp:positionV>
                      <wp:extent cx="1285875" cy="0"/>
                      <wp:effectExtent l="0" t="0" r="9525" b="19050"/>
                      <wp:wrapNone/>
                      <wp:docPr id="660" name="Straight Connector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60" o:spid="_x0000_s1042" style="mso-wrap-distance-bottom:0;mso-wrap-distance-left:9pt;mso-wrap-distance-right:9pt;mso-wrap-distance-top:0;mso-wrap-style:square;position:absolute;visibility:visible;z-index:251695104" from="36pt,86.25pt" to="137.25pt,86.25pt" strokecolor="#4f81bd" strokeweight="1.5pt"/>
                  </w:pict>
                </mc:Fallback>
              </mc:AlternateContent>
            </w:r>
            <w:r w:rsidRPr="00F22CD4">
              <w:rPr>
                <w:rFonts w:ascii="Tahoma" w:hAnsi="Tahoma" w:cs="Tahoma"/>
                <w:b/>
                <w:noProof/>
                <w:color w:val="187BA5"/>
                <w:szCs w:val="24"/>
              </w:rPr>
              <w:drawing>
                <wp:inline distT="0" distB="0" distL="0" distR="0">
                  <wp:extent cx="2166707" cy="2381080"/>
                  <wp:effectExtent l="0" t="0" r="508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68225" name="contact.jp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5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07" cy="238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FDECE18" w14:textId="77777777" w:rsidTr="00F73EF8">
        <w:tblPrEx>
          <w:tblW w:w="10800" w:type="dxa"/>
          <w:tblInd w:w="-792" w:type="dxa"/>
          <w:shd w:val="clear" w:color="auto" w:fill="EBF1DD" w:themeFill="accent3" w:themeFillTint="33"/>
          <w:tblLayout w:type="fixed"/>
          <w:tblLook w:val="04A0"/>
        </w:tblPrEx>
        <w:trPr>
          <w:trHeight w:val="1790"/>
        </w:trPr>
        <w:tc>
          <w:tcPr>
            <w:tcW w:w="4230" w:type="dxa"/>
            <w:shd w:val="clear" w:color="auto" w:fill="EFF4FB"/>
          </w:tcPr>
          <w:p w:rsidR="00DC2061" w:rsidRPr="00DC2061" w:rsidP="00F73EF8" w14:paraId="01572760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57480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  <w:t xml:space="preserve"> </w:t>
            </w:r>
            <w:r w:rsidRPr="00DC2061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Key Impact Areas</w:t>
            </w:r>
          </w:p>
          <w:p w:rsidR="00DC2061" w:rsidRPr="00DC2061" w:rsidP="00F73EF8" w14:paraId="078E2F86" w14:textId="77777777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DC2061" w:rsidRPr="00F11AA9" w:rsidP="00F73EF8" w14:paraId="74C1CA25" w14:textId="54CE04B2">
            <w:pPr>
              <w:ind w:left="36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168265</wp:posOffset>
                      </wp:positionH>
                      <wp:positionV relativeFrom="paragraph">
                        <wp:posOffset>139388</wp:posOffset>
                      </wp:positionV>
                      <wp:extent cx="17907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" o:spid="_x0000_s1043" style="mso-width-percent:0;mso-width-relative:margin;mso-wrap-distance-bottom:0;mso-wrap-distance-left:9pt;mso-wrap-distance-right:9pt;mso-wrap-distance-top:0;mso-wrap-style:square;position:absolute;visibility:visible;z-index:251703296" from="13.25pt,11pt" to="154.25pt,11pt" strokecolor="#4f81bd"/>
                  </w:pict>
                </mc:Fallback>
              </mc:AlternateContent>
            </w:r>
            <w:r w:rsidRPr="00F11AA9" w:rsidR="003715B2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Channel Sales</w:t>
            </w:r>
          </w:p>
          <w:p w:rsidR="00DC2061" w:rsidRPr="00F11AA9" w:rsidP="00F73EF8" w14:paraId="4974E810" w14:textId="5960A7EF">
            <w:pPr>
              <w:ind w:left="360"/>
              <w:jc w:val="both"/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146050</wp:posOffset>
                      </wp:positionV>
                      <wp:extent cx="1790700" cy="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44" style="mso-width-percent:0;mso-width-relative:margin;mso-wrap-distance-bottom:0;mso-wrap-distance-left:9pt;mso-wrap-distance-right:9pt;mso-wrap-distance-top:0;mso-wrap-style:square;position:absolute;visibility:visible;z-index:251699200" from="13.2pt,11.5pt" to="154.2pt,11.5pt" strokecolor="#4f81bd"/>
                  </w:pict>
                </mc:Fallback>
              </mc:AlternateContent>
            </w:r>
            <w:r w:rsidRPr="00F11AA9" w:rsidR="0080484C"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  <w:t>Marketing &amp; Sales</w:t>
            </w:r>
            <w:r w:rsidRPr="00F11AA9" w:rsidR="003715B2"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  <w:t xml:space="preserve"> Operations</w:t>
            </w:r>
          </w:p>
          <w:p w:rsidR="00DC2061" w:rsidRPr="00F11AA9" w:rsidP="00F73EF8" w14:paraId="24F77E5D" w14:textId="7504C259">
            <w:pPr>
              <w:ind w:left="36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148221</wp:posOffset>
                      </wp:positionH>
                      <wp:positionV relativeFrom="paragraph">
                        <wp:posOffset>140022</wp:posOffset>
                      </wp:positionV>
                      <wp:extent cx="179070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45" style="mso-width-percent:0;mso-width-relative:margin;mso-wrap-distance-bottom:0;mso-wrap-distance-left:9pt;mso-wrap-distance-right:9pt;mso-wrap-distance-top:0;mso-wrap-style:square;position:absolute;visibility:visible;z-index:251701248" from="11.65pt,11.05pt" to="152.65pt,11.05pt" strokecolor="#4f81bd"/>
                  </w:pict>
                </mc:Fallback>
              </mc:AlternateContent>
            </w:r>
            <w:r w:rsidRPr="00F11AA9" w:rsidR="0080484C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New Client Acquisition</w:t>
            </w:r>
          </w:p>
          <w:p w:rsidR="00DC2061" w:rsidRPr="00F11AA9" w:rsidP="000C6494" w14:paraId="45B77360" w14:textId="3B4C5599">
            <w:pPr>
              <w:jc w:val="both"/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 xml:space="preserve">        </w:t>
            </w:r>
            <w:r w:rsidRPr="00F11AA9" w:rsidR="006B6A96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Business Development</w:t>
            </w:r>
          </w:p>
          <w:p w:rsidR="00DC2061" w:rsidRPr="00F11AA9" w:rsidP="00F73EF8" w14:paraId="29D20F8E" w14:textId="0AB1FDFF">
            <w:pPr>
              <w:ind w:left="36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188290</wp:posOffset>
                      </wp:positionH>
                      <wp:positionV relativeFrom="paragraph">
                        <wp:posOffset>152019</wp:posOffset>
                      </wp:positionV>
                      <wp:extent cx="179070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46" style="mso-width-percent:0;mso-width-relative:margin;mso-wrap-distance-bottom:0;mso-wrap-distance-left:9pt;mso-wrap-distance-right:9pt;mso-wrap-distance-top:0;mso-wrap-style:square;position:absolute;visibility:visible;z-index:251705344" from="14.85pt,11.95pt" to="155.85pt,11.95pt" strokecolor="#4f81bd"/>
                  </w:pict>
                </mc:Fallback>
              </mc:AlternateContent>
            </w: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-5080</wp:posOffset>
                      </wp:positionV>
                      <wp:extent cx="17907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47" style="mso-width-percent:0;mso-width-relative:margin;mso-wrap-distance-bottom:0;mso-wrap-distance-left:9pt;mso-wrap-distance-right:9pt;mso-wrap-distance-top:0;mso-wrap-style:square;position:absolute;visibility:visible;z-index:251674624" from="13.35pt,-0.4pt" to="154.35pt,-0.4pt" strokecolor="#4f81bd"/>
                  </w:pict>
                </mc:Fallback>
              </mc:AlternateContent>
            </w:r>
            <w:r w:rsidRPr="00F11AA9" w:rsidR="006B6A9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Market Research</w:t>
            </w:r>
          </w:p>
          <w:p w:rsidR="00DC2061" w:rsidRPr="00F11AA9" w:rsidP="00F73EF8" w14:paraId="7AAB80B7" w14:textId="3C0FFB90">
            <w:pPr>
              <w:ind w:left="360"/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Vendor/ Dealer Management</w:t>
            </w:r>
          </w:p>
          <w:p w:rsidR="00DC2061" w:rsidRPr="00F11AA9" w:rsidP="00F73EF8" w14:paraId="2075ED49" w14:textId="27BB1D0D">
            <w:pPr>
              <w:ind w:left="360"/>
              <w:jc w:val="both"/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152019</wp:posOffset>
                      </wp:positionV>
                      <wp:extent cx="179070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48" style="mso-width-percent:0;mso-width-relative:margin;mso-wrap-distance-bottom:0;mso-wrap-distance-left:9pt;mso-wrap-distance-right:9pt;mso-wrap-distance-top:0;mso-wrap-style:square;position:absolute;visibility:visible;z-index:251707392" from="14.25pt,11.95pt" to="155.25pt,11.95pt" strokecolor="#4f81bd"/>
                  </w:pict>
                </mc:Fallback>
              </mc:AlternateContent>
            </w: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1905</wp:posOffset>
                      </wp:positionV>
                      <wp:extent cx="17907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49" style="mso-width-percent:0;mso-width-relative:margin;mso-wrap-distance-bottom:0;mso-wrap-distance-left:9pt;mso-wrap-distance-right:9pt;mso-wrap-distance-top:0;mso-wrap-style:square;position:absolute;visibility:visible;z-index:251676672" from="14.1pt,0.15pt" to="155.1pt,0.15pt" strokecolor="#4f81bd"/>
                  </w:pict>
                </mc:Fallback>
              </mc:AlternateContent>
            </w:r>
            <w:r w:rsidRPr="00F11AA9" w:rsidR="006B6A96"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  <w:t>Brand Management</w:t>
            </w:r>
          </w:p>
          <w:p w:rsidR="00DC2061" w:rsidRPr="00F11AA9" w:rsidP="00F73EF8" w14:paraId="671CC649" w14:textId="7640DC1D">
            <w:pPr>
              <w:ind w:left="360"/>
              <w:jc w:val="both"/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</w:pPr>
            <w:r w:rsidRPr="00F11AA9">
              <w:rPr>
                <w:rFonts w:eastAsia="Calibri" w:asciiTheme="majorHAnsi" w:hAnsiTheme="majorHAnsi" w:cs="Tahoma"/>
                <w:b/>
                <w:sz w:val="20"/>
                <w:szCs w:val="20"/>
                <w:lang w:val="en-GB"/>
              </w:rPr>
              <w:t>Lead Generation</w:t>
            </w:r>
          </w:p>
          <w:p w:rsidR="00DC2061" w:rsidP="00F73EF8" w14:paraId="55EFC445" w14:textId="30ABC26F">
            <w:pPr>
              <w:ind w:left="360"/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 w:rsidRPr="00F11AA9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182339</wp:posOffset>
                      </wp:positionH>
                      <wp:positionV relativeFrom="paragraph">
                        <wp:posOffset>19836</wp:posOffset>
                      </wp:positionV>
                      <wp:extent cx="179070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50" style="mso-width-percent:0;mso-width-relative:margin;mso-wrap-distance-bottom:0;mso-wrap-distance-left:9pt;mso-wrap-distance-right:9pt;mso-wrap-distance-top:0;mso-wrap-style:square;position:absolute;visibility:visible;z-index:251697152" from="14.35pt,1.55pt" to="155.35pt,1.55pt" strokecolor="#4f81bd"/>
                  </w:pict>
                </mc:Fallback>
              </mc:AlternateContent>
            </w:r>
            <w:r w:rsidRPr="00F11AA9" w:rsidR="006B6A96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Corporate Marketing Strategy</w:t>
            </w:r>
          </w:p>
          <w:p w:rsidR="00F11AA9" w:rsidP="00F73EF8" w14:paraId="53E2B50C" w14:textId="2380699F">
            <w:pPr>
              <w:ind w:left="360"/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 w:rsidRPr="00DC2061">
              <w:rPr>
                <w:rFonts w:asciiTheme="majorHAnsi" w:hAnsiTheme="majorHAnsi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</wp:posOffset>
                      </wp:positionV>
                      <wp:extent cx="17907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51" style="mso-width-percent:0;mso-width-relative:margin;mso-wrap-distance-bottom:0;mso-wrap-distance-left:9pt;mso-wrap-distance-right:9pt;mso-wrap-distance-top:0;mso-wrap-style:square;position:absolute;visibility:visible;z-index:251678720" from="12.6pt,0.75pt" to="153.6pt,0.75pt" strokecolor="#4f81bd"/>
                  </w:pict>
                </mc:Fallback>
              </mc:AlternateContent>
            </w:r>
          </w:p>
          <w:p w:rsidR="00F11AA9" w:rsidP="00F73EF8" w14:paraId="3B486CE5" w14:textId="4491AC01">
            <w:pPr>
              <w:ind w:left="360"/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</w:p>
          <w:p w:rsidR="00F11AA9" w:rsidP="00F73EF8" w14:paraId="6486575E" w14:textId="294891D7">
            <w:pPr>
              <w:ind w:left="360"/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</w:p>
          <w:p w:rsidR="00F11AA9" w:rsidP="00F73EF8" w14:paraId="10D2AA9C" w14:textId="51C5B12C">
            <w:pPr>
              <w:ind w:left="360"/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</w:p>
          <w:p w:rsidR="00F11AA9" w:rsidRPr="00F11AA9" w:rsidP="00F11AA9" w14:paraId="7CE7E701" w14:textId="57B4459A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:rsidR="00DC2061" w:rsidRPr="00DC2061" w:rsidP="00F73EF8" w14:paraId="6A497E87" w14:textId="368FD00D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206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39370</wp:posOffset>
                      </wp:positionV>
                      <wp:extent cx="1933575" cy="41910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335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8A0346" w:rsidP="00DC2061" w14:textId="77777777">
                                  <w:pPr>
                                    <w:rPr>
                                      <w:rFonts w:ascii="Tahoma" w:hAnsi="Tahoma" w:cs="Tahoma"/>
                                      <w:color w:val="95C32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95C32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74320" cy="268605"/>
                                        <wp:effectExtent l="0" t="0" r="0" b="0"/>
                                        <wp:docPr id="448686318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3803867" name="arrow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320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95C3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94164">
                                    <w:rPr>
                                      <w:rFonts w:ascii="Tahoma" w:hAnsi="Tahoma" w:cs="Tahoma"/>
                                      <w:b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Soft Skills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95C32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DC2061" w:rsidP="00DC2061" w14:textId="77777777"/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2" type="#_x0000_t202" style="width:152.25pt;height:33pt;margin-top:3.1pt;margin-left:1.35pt;mso-height-percent:0;mso-height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      <v:textbox>
                        <w:txbxContent>
                          <w:p w:rsidR="00DC2061" w:rsidRPr="008A0346" w:rsidP="00DC2061" w14:paraId="2CAD52B6" w14:textId="77777777">
                            <w:pPr>
                              <w:rPr>
                                <w:rFonts w:ascii="Tahoma" w:hAnsi="Tahoma" w:cs="Tahoma"/>
                                <w:color w:val="95C322"/>
                                <w:sz w:val="28"/>
                                <w:szCs w:val="28"/>
                              </w:rPr>
                            </w:pPr>
                            <w:drawing>
                              <wp:inline distT="0" distB="0" distL="0" distR="0">
                                <wp:extent cx="274320" cy="268605"/>
                                <wp:effectExtent l="0" t="0" r="0" b="0"/>
                                <wp:docPr id="293" name="Pictur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383603" name="arrow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320" cy="268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>
                              <w:rPr>
                                <w:rFonts w:ascii="Tahoma" w:hAnsi="Tahoma" w:cs="Tahoma"/>
                                <w:b/>
                                <w:color w:val="95C3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164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Soft Skills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5C3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2061" w:rsidP="00DC2061" w14:paraId="104AD97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C2061" w:rsidRPr="00DC2061" w:rsidP="00F73EF8" w14:paraId="2087FDBA" w14:textId="59B602A1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DC2061" w:rsidRPr="004D0BEB" w:rsidP="00F73EF8" w14:paraId="1C1D85A4" w14:textId="77777777">
            <w:pPr>
              <w:jc w:val="both"/>
              <w:rPr>
                <w:rFonts w:asciiTheme="majorHAnsi" w:hAnsiTheme="majorHAnsi"/>
              </w:rPr>
            </w:pPr>
            <w:r w:rsidRPr="00DC206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273406</wp:posOffset>
                      </wp:positionH>
                      <wp:positionV relativeFrom="paragraph">
                        <wp:posOffset>353162</wp:posOffset>
                      </wp:positionV>
                      <wp:extent cx="1304925" cy="1026566"/>
                      <wp:effectExtent l="0" t="0" r="0" b="2540"/>
                      <wp:wrapNone/>
                      <wp:docPr id="654" name="Text Box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04925" cy="10265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3D0875" w:rsidP="00DC2061" w14:textId="7777777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- </w:t>
                                  </w:r>
                                  <w:r w:rsidRPr="003D08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Communicator</w:t>
                                  </w:r>
                                </w:p>
                                <w:p w:rsidR="00DC2061" w:rsidP="00DC2061" w14:textId="7777777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- </w:t>
                                  </w:r>
                                  <w:r w:rsidRPr="003D08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Analytical</w:t>
                                  </w:r>
                                </w:p>
                                <w:p w:rsidR="00DC2061" w:rsidRPr="00EA2E24" w:rsidP="00DC2061" w14:textId="2B5112B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187BA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Team Management</w:t>
                                  </w:r>
                                </w:p>
                                <w:p w:rsidR="00DC2061" w:rsidRPr="003D0875" w:rsidP="00DC2061" w14:textId="6B1384FE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-</w:t>
                                  </w:r>
                                  <w:r w:rsidRPr="003D08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Innovator</w:t>
                                  </w:r>
                                </w:p>
                                <w:p w:rsidR="00DC2061" w:rsidRPr="003D0875" w:rsidP="00DC2061" w14:textId="03FE5A3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-</w:t>
                                  </w:r>
                                  <w:r w:rsidRPr="003D08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Planner</w:t>
                                  </w:r>
                                </w:p>
                                <w:p w:rsidR="00DC2061" w:rsidRPr="003D0875" w:rsidP="00DC2061" w14:textId="4C8AA09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-</w:t>
                                  </w:r>
                                  <w:r w:rsidRPr="003D08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>Motivator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4" o:spid="_x0000_s1053" type="#_x0000_t202" style="width:102.75pt;height:80.85pt;margin-top:27.8pt;margin-left:2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1008" filled="f" stroked="f" strokeweight="0.5pt">
                      <v:textbox>
                        <w:txbxContent>
                          <w:p w:rsidR="00DC2061" w:rsidRPr="003D0875" w:rsidP="00DC2061" w14:paraId="77AA1302" w14:textId="7777777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Pr="003D087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Communicator</w:t>
                            </w:r>
                          </w:p>
                          <w:p w:rsidR="00DC2061" w:rsidP="00DC2061" w14:paraId="52A83E45" w14:textId="7777777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Pr="003D087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Analytical</w:t>
                            </w:r>
                          </w:p>
                          <w:p w:rsidR="00DC2061" w:rsidRPr="00EA2E24" w:rsidP="00DC2061" w14:paraId="1B69B15D" w14:textId="2B5112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87BA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Team Management</w:t>
                            </w:r>
                          </w:p>
                          <w:p w:rsidR="00DC2061" w:rsidRPr="003D0875" w:rsidP="00DC2061" w14:paraId="40C5FD86" w14:textId="6B1384F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3D087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Innovator</w:t>
                            </w:r>
                          </w:p>
                          <w:p w:rsidR="00DC2061" w:rsidRPr="003D0875" w:rsidP="00DC2061" w14:paraId="069BD520" w14:textId="03FE5A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3D087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Planner</w:t>
                            </w:r>
                          </w:p>
                          <w:p w:rsidR="00DC2061" w:rsidRPr="003D0875" w:rsidP="00DC2061" w14:paraId="234BDF21" w14:textId="4C8AA0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3D087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Motivator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61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648460" cy="1689811"/>
                  <wp:effectExtent l="0" t="0" r="8890" b="571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021621" name="keyskills.jp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12" cy="16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2"/>
            <w:shd w:val="clear" w:color="auto" w:fill="EFF4FB"/>
          </w:tcPr>
          <w:p w:rsidR="00DC2061" w:rsidRPr="00F22CD4" w:rsidP="00F73EF8" w14:paraId="339C997B" w14:textId="6DA0084D">
            <w:pPr>
              <w:jc w:val="both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  <w:r w:rsidRPr="00F22CD4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51867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CD4">
              <w:rPr>
                <w:rFonts w:ascii="Tahoma" w:hAnsi="Tahoma" w:cs="Tahoma"/>
                <w:b/>
                <w:color w:val="95C322"/>
                <w:sz w:val="24"/>
                <w:szCs w:val="24"/>
              </w:rPr>
              <w:t xml:space="preserve"> </w:t>
            </w:r>
            <w:r w:rsidRPr="00D94164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Timeline</w:t>
            </w:r>
            <w:r w:rsidR="00F11AA9">
              <w:rPr>
                <w:noProof/>
              </w:rPr>
              <w:t xml:space="preserve"> </w:t>
            </w:r>
          </w:p>
          <w:p w:rsidR="00DC2061" w:rsidRPr="00F22CD4" w:rsidP="00F73EF8" w14:paraId="19B8C04E" w14:textId="1D2D7B78">
            <w:pPr>
              <w:jc w:val="both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</w:p>
          <w:p w:rsidR="00DC2061" w:rsidRPr="00D44DCB" w:rsidP="00D44DCB" w14:paraId="693B17B9" w14:textId="74E67DFC">
            <w:pPr>
              <w:jc w:val="center"/>
            </w:pPr>
            <w:r w:rsidRPr="00F11AA9">
              <w:rPr>
                <w:rFonts w:ascii="Tahoma" w:hAnsi="Tahoma" w:cs="Tahoma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1296670</wp:posOffset>
                  </wp:positionV>
                  <wp:extent cx="1295400" cy="2476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78298" name="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DCB">
              <w:rPr>
                <w:rFonts w:ascii="Tahoma" w:hAnsi="Tahoma" w:cs="Tahoma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115571</wp:posOffset>
                  </wp:positionV>
                  <wp:extent cx="1247775" cy="304800"/>
                  <wp:effectExtent l="0" t="0" r="9525" b="0"/>
                  <wp:wrapNone/>
                  <wp:docPr id="18454824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94554" name="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AA9">
              <w:rPr>
                <w:rFonts w:ascii="Tahoma" w:hAnsi="Tahoma" w:cs="Tahoma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706120</wp:posOffset>
                  </wp:positionV>
                  <wp:extent cx="1266825" cy="28575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757228" name="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CD4" w:rsidR="00DF1411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1525905</wp:posOffset>
                      </wp:positionV>
                      <wp:extent cx="1200150" cy="63817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001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CBB" w:rsidRPr="00531F00" w:rsidP="00DC2061" w14:textId="6127B0BC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Same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Deutz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Fahr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India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Pvt.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Ltd., Location as Sales Executive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4" type="#_x0000_t202" style="width:94.5pt;height:50.25pt;margin-top:120.15pt;margin-left:2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9440" filled="f" stroked="f" strokeweight="0.5pt">
                      <v:textbox>
                        <w:txbxContent>
                          <w:p w:rsidR="00F85CBB" w:rsidRPr="00531F00" w:rsidP="00DC2061" w14:paraId="498907B0" w14:textId="6127B0BC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Same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Deutz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Fahr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India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Pvt.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Ltd., Location as Sales Executive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 w:rsidR="00DF1411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1049655</wp:posOffset>
                      </wp:positionV>
                      <wp:extent cx="1362075" cy="628650"/>
                      <wp:effectExtent l="0" t="0" r="0" b="0"/>
                      <wp:wrapNone/>
                      <wp:docPr id="640" name="Text Box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620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F76877" w:rsidP="00DC2061" w14:textId="1E9F5996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JK Tyre &amp; Industries Ltd., Location as Assistant Area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0" o:spid="_x0000_s1055" type="#_x0000_t202" style="width:107.25pt;height:49.5pt;margin-top:82.65pt;margin-left:-6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0768" filled="f" stroked="f" strokeweight="0.5pt">
                      <v:textbox>
                        <w:txbxContent>
                          <w:p w:rsidR="00DC2061" w:rsidRPr="00F76877" w:rsidP="00DC2061" w14:paraId="5494749A" w14:textId="1E9F5996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JK Tyre &amp; Industries Ltd., Location as Assistant Area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 w:rsidR="00DF1411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421005</wp:posOffset>
                      </wp:positionV>
                      <wp:extent cx="1362075" cy="561975"/>
                      <wp:effectExtent l="0" t="0" r="0" b="0"/>
                      <wp:wrapNone/>
                      <wp:docPr id="642" name="Text Box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620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3B45AB" w:rsidP="00DC2061" w14:textId="335ADF37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Continental In</w:t>
                                  </w:r>
                                  <w:r w:rsidR="00D44DCB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dia </w:t>
                                  </w:r>
                                  <w:r w:rsidR="00D44DCB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Pvt.</w:t>
                                  </w:r>
                                  <w:r w:rsidR="00D44DCB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Ltd., Location as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Sales Manager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2" o:spid="_x0000_s1056" type="#_x0000_t202" style="width:107.25pt;height:44.25pt;margin-top:33.15pt;margin-left:2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2816" filled="f" stroked="f" strokeweight="0.5pt">
                      <v:textbox>
                        <w:txbxContent>
                          <w:p w:rsidR="00DC2061" w:rsidRPr="003B45AB" w:rsidP="00DC2061" w14:paraId="260BA121" w14:textId="335ADF37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Continental In</w:t>
                            </w:r>
                            <w:r w:rsidR="00D44DCB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dia </w:t>
                            </w:r>
                            <w:r w:rsidR="00D44DCB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Pvt.</w:t>
                            </w:r>
                            <w:r w:rsidR="00D44DCB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Ltd., Location as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Sales Manager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 w:rsidR="006B6A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1108075</wp:posOffset>
                      </wp:positionV>
                      <wp:extent cx="647700" cy="371475"/>
                      <wp:effectExtent l="0" t="0" r="0" b="0"/>
                      <wp:wrapNone/>
                      <wp:docPr id="651" name="Text Box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4F29F6" w:rsidP="00DC2061" w14:textId="06373B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Mar’08- Jun’13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1" o:spid="_x0000_s1057" type="#_x0000_t202" style="width:51pt;height:29.25pt;margin-top:87.25pt;margin-left:10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6912" filled="f" stroked="f" strokeweight="0.5pt">
                      <v:textbox>
                        <w:txbxContent>
                          <w:p w:rsidR="00DC2061" w:rsidRPr="004F29F6" w:rsidP="00DC2061" w14:paraId="2540072B" w14:textId="06373BC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Mar’08- Jun’13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2006955</wp:posOffset>
                      </wp:positionH>
                      <wp:positionV relativeFrom="paragraph">
                        <wp:posOffset>1634896</wp:posOffset>
                      </wp:positionV>
                      <wp:extent cx="647700" cy="371475"/>
                      <wp:effectExtent l="0" t="0" r="0" b="0"/>
                      <wp:wrapNone/>
                      <wp:docPr id="647" name="Text Box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A96" w:rsidRPr="00DF1411" w:rsidP="00DF1411" w14:textId="48A6F7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1411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Jun’06- Mar’08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7" o:spid="_x0000_s1058" type="#_x0000_t202" style="width:51pt;height:29.25pt;margin-top:128.75pt;margin-left:15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4864" filled="f" stroked="f" strokeweight="0.5pt">
                      <v:textbox>
                        <w:txbxContent>
                          <w:p w:rsidR="006B6A96" w:rsidRPr="00DF1411" w:rsidP="00DF1411" w14:paraId="1CC7ABDD" w14:textId="48A6F7A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DF141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Jun’06- Mar’08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4" w:rsidR="00DC20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2012976</wp:posOffset>
                      </wp:positionH>
                      <wp:positionV relativeFrom="paragraph">
                        <wp:posOffset>523900</wp:posOffset>
                      </wp:positionV>
                      <wp:extent cx="647700" cy="371475"/>
                      <wp:effectExtent l="0" t="0" r="0" b="0"/>
                      <wp:wrapNone/>
                      <wp:docPr id="652" name="Text Box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061" w:rsidRPr="003B45AB" w:rsidP="00DC2061" w14:textId="13D6D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Jun</w:t>
                                  </w:r>
                                  <w:r w:rsidR="00B20E8B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13</w:t>
                                  </w:r>
                                  <w:r w:rsidRPr="003B45AB" w:rsidR="003B45AB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–</w:t>
                                  </w:r>
                                </w:p>
                                <w:p w:rsidR="003B45AB" w:rsidRPr="003B45AB" w:rsidP="00DC206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3B45AB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Till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2" o:spid="_x0000_s1059" type="#_x0000_t202" style="width:51pt;height:29.25pt;margin-top:41.25pt;margin-left:158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8960" filled="f" stroked="f" strokeweight="0.5pt">
                      <v:textbox>
                        <w:txbxContent>
                          <w:p w:rsidR="00DC2061" w:rsidRPr="003B45AB" w:rsidP="00DC2061" w14:paraId="09773847" w14:textId="13D6D9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  <w:t>Jun</w:t>
                            </w:r>
                            <w:r w:rsidR="00B20E8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  <w:t>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  <w:t>13</w:t>
                            </w:r>
                            <w:r w:rsidRPr="003B45AB" w:rsidR="003B45A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</w:p>
                          <w:p w:rsidR="003B45AB" w:rsidRPr="003B45AB" w:rsidP="00DC2061" w14:paraId="3DB6BD4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B45A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GB"/>
                              </w:rPr>
                              <w:t>Till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061">
              <w:rPr>
                <w:noProof/>
              </w:rPr>
              <w:drawing>
                <wp:inline distT="0" distB="0" distL="0" distR="0">
                  <wp:extent cx="3369668" cy="2333495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02054" name="career.pn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68" cy="23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061" w:rsidRPr="00F22CD4" w:rsidP="00F73EF8" w14:paraId="1B0A1024" w14:textId="4BD198FA">
            <w:pPr>
              <w:ind w:right="-108"/>
              <w:jc w:val="both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  <w:r w:rsidRPr="00F22CD4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791267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CD4">
              <w:rPr>
                <w:rFonts w:ascii="Tahoma" w:hAnsi="Tahoma" w:cs="Tahoma"/>
                <w:b/>
                <w:color w:val="95C322"/>
                <w:sz w:val="24"/>
                <w:szCs w:val="24"/>
              </w:rPr>
              <w:t xml:space="preserve"> </w:t>
            </w:r>
            <w:r w:rsidR="00F9619A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Trainings/ Workshop</w:t>
            </w:r>
          </w:p>
          <w:p w:rsidR="00DC2061" w:rsidRPr="004A2E1E" w:rsidP="00F73EF8" w14:paraId="6C19F930" w14:textId="77777777">
            <w:pPr>
              <w:ind w:right="-10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6A96" w:rsidRPr="00365AEE" w:rsidP="00F9619A" w14:paraId="1A19995A" w14:textId="7E0E13E4">
            <w:pPr>
              <w:pStyle w:val="ListParagraph"/>
              <w:numPr>
                <w:ilvl w:val="0"/>
                <w:numId w:val="19"/>
              </w:numPr>
              <w:ind w:right="-10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9619A">
              <w:rPr>
                <w:rFonts w:ascii="Cambria" w:hAnsi="Cambria"/>
                <w:sz w:val="20"/>
                <w:szCs w:val="20"/>
              </w:rPr>
              <w:t xml:space="preserve">Attended 2 Days Workshop on customer first </w:t>
            </w:r>
            <w:r w:rsidRPr="00F9619A" w:rsidR="008C03B8">
              <w:rPr>
                <w:rFonts w:ascii="Cambria" w:hAnsi="Cambria"/>
                <w:sz w:val="20"/>
                <w:szCs w:val="20"/>
              </w:rPr>
              <w:t xml:space="preserve">held </w:t>
            </w:r>
            <w:r w:rsidRPr="00F9619A">
              <w:rPr>
                <w:rFonts w:ascii="Cambria" w:hAnsi="Cambria"/>
                <w:sz w:val="20"/>
                <w:szCs w:val="20"/>
              </w:rPr>
              <w:t xml:space="preserve">by Oscar Murphy </w:t>
            </w:r>
            <w:r w:rsidRPr="00365AEE">
              <w:rPr>
                <w:rFonts w:ascii="Cambria" w:hAnsi="Cambria"/>
                <w:sz w:val="20"/>
                <w:szCs w:val="20"/>
              </w:rPr>
              <w:t xml:space="preserve">International in </w:t>
            </w:r>
            <w:r w:rsidRPr="00365AEE" w:rsidR="00365AEE">
              <w:rPr>
                <w:rFonts w:ascii="Cambria" w:hAnsi="Cambria"/>
                <w:sz w:val="20"/>
                <w:szCs w:val="20"/>
              </w:rPr>
              <w:t>2010</w:t>
            </w:r>
          </w:p>
          <w:p w:rsidR="00F9619A" w:rsidRPr="00365AEE" w:rsidP="00F9619A" w14:paraId="432B9FFC" w14:textId="028D325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65AEE">
              <w:rPr>
                <w:rFonts w:ascii="Cambria" w:hAnsi="Cambria"/>
                <w:sz w:val="20"/>
                <w:szCs w:val="20"/>
              </w:rPr>
              <w:t xml:space="preserve">Completed 3 Days </w:t>
            </w:r>
            <w:r w:rsidRPr="00365AEE" w:rsidR="008C03B8">
              <w:rPr>
                <w:rFonts w:ascii="Cambria" w:hAnsi="Cambria"/>
                <w:sz w:val="20"/>
                <w:szCs w:val="20"/>
              </w:rPr>
              <w:t xml:space="preserve">Vehicle Familiarization </w:t>
            </w:r>
            <w:r w:rsidRPr="00365AEE">
              <w:rPr>
                <w:rFonts w:ascii="Cambria" w:hAnsi="Cambria"/>
                <w:sz w:val="20"/>
                <w:szCs w:val="20"/>
              </w:rPr>
              <w:t xml:space="preserve">Program held By Ashok Leyland at Chennai in </w:t>
            </w:r>
            <w:r w:rsidRPr="00365AEE" w:rsidR="00365AEE">
              <w:rPr>
                <w:rFonts w:ascii="Cambria" w:hAnsi="Cambria"/>
                <w:sz w:val="20"/>
                <w:szCs w:val="20"/>
              </w:rPr>
              <w:t>2011</w:t>
            </w:r>
          </w:p>
          <w:p w:rsidR="00F9619A" w:rsidP="00F9619A" w14:paraId="53300FB7" w14:textId="7DD1534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65AEE">
              <w:rPr>
                <w:rFonts w:ascii="Cambria" w:hAnsi="Cambria"/>
                <w:bCs/>
                <w:sz w:val="20"/>
                <w:szCs w:val="20"/>
              </w:rPr>
              <w:t xml:space="preserve">Participated in  1 month Training Course on Tractor &amp; Agriculture Machinery at Central Farm Machinery Training &amp; Testing Institute, </w:t>
            </w:r>
            <w:r w:rsidRPr="00365AEE">
              <w:rPr>
                <w:rFonts w:ascii="Cambria" w:hAnsi="Cambria"/>
                <w:bCs/>
                <w:sz w:val="20"/>
                <w:szCs w:val="20"/>
              </w:rPr>
              <w:t>Budhani</w:t>
            </w:r>
            <w:r w:rsidRPr="00365AEE">
              <w:rPr>
                <w:rFonts w:ascii="Cambria" w:hAnsi="Cambria"/>
                <w:bCs/>
                <w:sz w:val="20"/>
                <w:szCs w:val="20"/>
              </w:rPr>
              <w:t xml:space="preserve"> (M.P</w:t>
            </w:r>
            <w:r w:rsidR="008C03B8">
              <w:rPr>
                <w:rFonts w:ascii="Cambria" w:hAnsi="Cambria"/>
                <w:bCs/>
                <w:sz w:val="20"/>
                <w:szCs w:val="20"/>
              </w:rPr>
              <w:t>.</w:t>
            </w:r>
            <w:r w:rsidRPr="00365AEE">
              <w:rPr>
                <w:rFonts w:ascii="Cambria" w:hAnsi="Cambria"/>
                <w:bCs/>
                <w:sz w:val="20"/>
                <w:szCs w:val="20"/>
              </w:rPr>
              <w:t xml:space="preserve">) in </w:t>
            </w:r>
            <w:r w:rsidRPr="00365AEE" w:rsidR="00365AEE">
              <w:rPr>
                <w:rFonts w:ascii="Cambria" w:hAnsi="Cambria"/>
                <w:bCs/>
                <w:sz w:val="20"/>
                <w:szCs w:val="20"/>
              </w:rPr>
              <w:t>2004</w:t>
            </w:r>
          </w:p>
          <w:p w:rsidR="00D44DCB" w:rsidP="00D44DCB" w14:paraId="1D57C319" w14:textId="1138A816">
            <w:pPr>
              <w:ind w:right="-108"/>
              <w:jc w:val="both"/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</w:pPr>
            <w:r w:rsidRPr="00F22CD4">
              <w:rPr>
                <w:rFonts w:ascii="Tahoma" w:hAnsi="Tahoma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47154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CD4">
              <w:rPr>
                <w:rFonts w:ascii="Tahoma" w:hAnsi="Tahoma" w:cs="Tahoma"/>
                <w:b/>
                <w:color w:val="95C32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Technical Skills</w:t>
            </w:r>
          </w:p>
          <w:p w:rsidR="00D44DCB" w:rsidRPr="00F11AA9" w:rsidP="00D44DCB" w14:paraId="45950AEA" w14:textId="01D87EA3">
            <w:pPr>
              <w:pStyle w:val="ListParagraph"/>
              <w:numPr>
                <w:ilvl w:val="0"/>
                <w:numId w:val="41"/>
              </w:numPr>
              <w:ind w:right="-108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11AA9">
              <w:rPr>
                <w:rFonts w:asciiTheme="majorHAnsi" w:hAnsiTheme="majorHAnsi" w:cs="Tahoma"/>
                <w:b/>
                <w:sz w:val="20"/>
                <w:szCs w:val="20"/>
              </w:rPr>
              <w:t xml:space="preserve">Tools : </w:t>
            </w:r>
            <w:r w:rsidRPr="00F11AA9">
              <w:rPr>
                <w:rFonts w:asciiTheme="majorHAnsi" w:hAnsiTheme="majorHAnsi" w:cs="Tahoma"/>
                <w:sz w:val="20"/>
                <w:szCs w:val="20"/>
              </w:rPr>
              <w:t>SAP</w:t>
            </w:r>
          </w:p>
          <w:p w:rsidR="00D44DCB" w:rsidRPr="00F11AA9" w:rsidP="00D44DCB" w14:paraId="697EEEA1" w14:textId="43298F0D">
            <w:pPr>
              <w:pStyle w:val="ListParagraph"/>
              <w:numPr>
                <w:ilvl w:val="0"/>
                <w:numId w:val="41"/>
              </w:numPr>
              <w:ind w:right="-108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11AA9">
              <w:rPr>
                <w:rFonts w:asciiTheme="majorHAnsi" w:hAnsiTheme="majorHAnsi" w:cs="Tahoma"/>
                <w:b/>
                <w:sz w:val="20"/>
                <w:szCs w:val="20"/>
              </w:rPr>
              <w:t xml:space="preserve">Application Package: </w:t>
            </w:r>
            <w:r w:rsidRPr="00F11AA9">
              <w:rPr>
                <w:rFonts w:asciiTheme="majorHAnsi" w:hAnsiTheme="majorHAnsi" w:cs="Tahoma"/>
                <w:sz w:val="20"/>
                <w:szCs w:val="20"/>
              </w:rPr>
              <w:t>MS Office</w:t>
            </w:r>
          </w:p>
          <w:p w:rsidR="006B6A96" w:rsidRPr="00F9619A" w:rsidP="00F11AA9" w14:paraId="3B79848C" w14:textId="17EA7F12">
            <w:pPr>
              <w:ind w:right="-108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</w:p>
        </w:tc>
      </w:tr>
      <w:tr w14:paraId="2BD269AA" w14:textId="77777777" w:rsidTr="00DD6A67">
        <w:tblPrEx>
          <w:tblW w:w="10800" w:type="dxa"/>
          <w:tblInd w:w="-792" w:type="dxa"/>
          <w:shd w:val="clear" w:color="auto" w:fill="EBF1DD" w:themeFill="accent3" w:themeFillTint="33"/>
          <w:tblLayout w:type="fixed"/>
          <w:tblLook w:val="04A0"/>
        </w:tblPrEx>
        <w:trPr>
          <w:trHeight w:val="14490"/>
        </w:trPr>
        <w:tc>
          <w:tcPr>
            <w:tcW w:w="10800" w:type="dxa"/>
            <w:gridSpan w:val="3"/>
            <w:shd w:val="clear" w:color="auto" w:fill="EFF4FB"/>
          </w:tcPr>
          <w:p w:rsidR="00DC2061" w:rsidRPr="00DC2061" w:rsidP="00F73EF8" w14:paraId="61954363" w14:textId="192547E4">
            <w:pPr>
              <w:jc w:val="both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  <w:r w:rsidRPr="00DC206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28575</wp:posOffset>
                  </wp:positionV>
                  <wp:extent cx="1372235" cy="2447925"/>
                  <wp:effectExtent l="0" t="0" r="0" b="0"/>
                  <wp:wrapNone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07362" name="drawing.png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061" w:rsidRPr="00DC2061" w:rsidP="00F73EF8" w14:paraId="3647108C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269241</wp:posOffset>
                      </wp:positionV>
                      <wp:extent cx="2705100" cy="1790700"/>
                      <wp:effectExtent l="95250" t="38100" r="38100" b="952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05100" cy="179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8100000" sx="100000" sy="100000" kx="0" ky="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061" w:rsidRPr="00127D24" w:rsidP="00DC2061" w14:textId="74FD3651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2001</w:t>
                                  </w:r>
                                </w:p>
                                <w:p w:rsidR="00F76877" w:rsidRPr="00127D24" w:rsidP="00DC2061" w14:textId="1D7EECD7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7D24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7D24" w:rsidR="00365AEE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Pratap</w:t>
                                  </w:r>
                                  <w:r w:rsidRPr="00127D24" w:rsidR="00365AEE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Inter College</w:t>
                                  </w:r>
                                  <w:r w:rsidRPr="00127D24" w:rsidR="00F9619A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, UP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(State Board) - </w:t>
                                  </w:r>
                                  <w:r w:rsidRPr="00127D24" w:rsidR="00F9619A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(Secured 74</w:t>
                                  </w:r>
                                  <w:r w:rsidRPr="00127D2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%)</w:t>
                                  </w:r>
                                </w:p>
                                <w:p w:rsidR="004936AF" w:rsidRPr="00127D24" w:rsidP="00DC2061" w14:textId="1A198430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1999</w:t>
                                  </w:r>
                                </w:p>
                                <w:p w:rsidR="004936AF" w:rsidRPr="00127D24" w:rsidP="00DC2061" w14:textId="3C19204F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10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 xml:space="preserve">th 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from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127D24" w:rsidR="00365AEE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Pratap</w:t>
                                  </w:r>
                                  <w:r w:rsidRPr="00127D24" w:rsidR="00365AEE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Inter College</w:t>
                                  </w:r>
                                  <w:r w:rsidRPr="00127D24" w:rsidR="00F9619A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, UP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(State Board) - </w:t>
                                  </w:r>
                                  <w:r w:rsidRPr="00127D24" w:rsidR="00F9619A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(Secured 79.6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%)</w:t>
                                  </w:r>
                                </w:p>
                                <w:p w:rsidR="004936AF" w:rsidP="00DC2061" w14:textId="77777777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36AF" w:rsidRPr="00531F00" w:rsidP="00DC2061" w14:textId="77777777">
                                  <w:pPr>
                                    <w:jc w:val="both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60" style="width:213pt;height:141pt;margin-top:21.2pt;margin-left:313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arcsize="10923f" fillcolor="#8db3e2" stroked="f" strokeweight="2pt">
                      <v:shadow on="t" color="black" opacity="26214f" origin="0.5,-0.5" offset="-2.12pt,2.12pt"/>
                      <v:textbox>
                        <w:txbxContent>
                          <w:p w:rsidR="00DC2061" w:rsidRPr="00127D24" w:rsidP="00DC2061" w14:paraId="2CC0910C" w14:textId="74FD3651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  <w:t>2001</w:t>
                            </w:r>
                          </w:p>
                          <w:p w:rsidR="00F76877" w:rsidRPr="00127D24" w:rsidP="00DC2061" w14:paraId="72894DE1" w14:textId="1D7EECD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127D2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127D2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7D2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D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from</w:t>
                            </w:r>
                            <w:r w:rsidRPr="00127D2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D24" w:rsidR="00365AE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Pratap</w:t>
                            </w:r>
                            <w:r w:rsidRPr="00127D24" w:rsidR="00365AE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Inter College</w:t>
                            </w:r>
                            <w:r w:rsidRPr="00127D24" w:rsidR="00F961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UP</w:t>
                            </w:r>
                            <w:r w:rsidRPr="00127D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(State Board) - </w:t>
                            </w:r>
                            <w:r w:rsidRPr="00127D24" w:rsidR="00F961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(Secured 74</w:t>
                            </w:r>
                            <w:r w:rsidRPr="00127D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:rsidR="004936AF" w:rsidRPr="00127D24" w:rsidP="00DC2061" w14:paraId="2DF458AA" w14:textId="1A198430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  <w:t>1999</w:t>
                            </w:r>
                          </w:p>
                          <w:p w:rsidR="004936AF" w:rsidRPr="00127D24" w:rsidP="00DC2061" w14:paraId="5DD432D0" w14:textId="3C19204F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from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127D24" w:rsidR="00365AEE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Pratap</w:t>
                            </w:r>
                            <w:r w:rsidRPr="00127D24" w:rsidR="00365AEE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 Inter College</w:t>
                            </w:r>
                            <w:r w:rsidRPr="00127D24" w:rsidR="00F9619A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, UP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 (State Board) - </w:t>
                            </w:r>
                            <w:r w:rsidRPr="00127D24" w:rsidR="00F9619A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(Secured 79.6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%)</w:t>
                            </w:r>
                          </w:p>
                          <w:p w:rsidR="004936AF" w:rsidP="00DC2061" w14:paraId="1C843B62" w14:textId="7777777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936AF" w:rsidRPr="00531F00" w:rsidP="00DC2061" w14:paraId="10017951" w14:textId="77777777">
                            <w:pP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C2061" w:rsid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221537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 w:rsidR="00DC2061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Education &amp; Credentials</w:t>
            </w:r>
          </w:p>
          <w:p w:rsidR="00DC2061" w:rsidRPr="00DC2061" w:rsidP="00F73EF8" w14:paraId="5F528DB2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128271</wp:posOffset>
                      </wp:positionV>
                      <wp:extent cx="2562225" cy="1828800"/>
                      <wp:effectExtent l="38100" t="38100" r="104775" b="952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62225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sx="100000" sy="100000" kx="0" ky="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061" w:rsidRPr="00127D24" w:rsidP="00DC2061" w14:textId="5731C795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2014</w:t>
                                  </w:r>
                                </w:p>
                                <w:p w:rsidR="00F76877" w:rsidRPr="00127D24" w:rsidP="00DC2061" w14:textId="090A792D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MBA (</w:t>
                                  </w:r>
                                  <w:r w:rsidRPr="00127D24" w:rsidR="00365AEE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Marketing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) 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from </w:t>
                                  </w:r>
                                  <w:r w:rsidRPr="00127D24" w:rsidR="00F9619A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ICFAI, Sikkim </w:t>
                                  </w:r>
                                </w:p>
                                <w:p w:rsidR="0084414A" w:rsidRPr="00127D24" w:rsidP="00DC2061" w14:textId="3BF284B3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2006</w:t>
                                  </w:r>
                                </w:p>
                                <w:p w:rsidR="0084414A" w:rsidRPr="00127D24" w:rsidP="00DC2061" w14:textId="15D383A0">
                                  <w:pPr>
                                    <w:jc w:val="both"/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B.Tech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Pr="00127D24" w:rsidR="00365AEE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Mechanical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from 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G.B.P.U</w:t>
                                  </w:r>
                                  <w:r w:rsidR="00BC565C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&amp;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T., 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>Pantnagar</w:t>
                                  </w:r>
                                  <w:r w:rsidRPr="00127D24">
                                    <w:rPr>
                                      <w:rFonts w:ascii="Cambria" w:eastAsia="Calibri" w:hAnsi="Cambri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C2061" w:rsidP="00DC2061" w14:textId="7777777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61" style="width:201.75pt;height:2in;margin-top:10.1pt;margin-left: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8480" arcsize="10923f" fillcolor="#8db3e2" stroked="f" strokeweight="2pt">
                      <v:shadow on="t" color="black" opacity="26214f" origin="-0.5,-0.5" offset="2.12pt,2.12pt"/>
                      <v:textbox>
                        <w:txbxContent>
                          <w:p w:rsidR="00DC2061" w:rsidRPr="00127D24" w:rsidP="00DC2061" w14:paraId="6FD1A82D" w14:textId="5731C795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  <w:t>2014</w:t>
                            </w:r>
                          </w:p>
                          <w:p w:rsidR="00F76877" w:rsidRPr="00127D24" w:rsidP="00DC2061" w14:paraId="592DBBC2" w14:textId="090A792D">
                            <w:pPr>
                              <w:jc w:val="both"/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MBA (</w:t>
                            </w:r>
                            <w:r w:rsidRPr="00127D24" w:rsidR="00365AEE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Marketing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 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from </w:t>
                            </w:r>
                            <w:r w:rsidRPr="00127D24" w:rsidR="00F9619A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ICFAI, Sikkim </w:t>
                            </w:r>
                          </w:p>
                          <w:p w:rsidR="0084414A" w:rsidRPr="00127D24" w:rsidP="00DC2061" w14:paraId="2D0519D1" w14:textId="3BF284B3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8"/>
                                <w:szCs w:val="28"/>
                                <w:lang w:val="en-GB"/>
                              </w:rPr>
                              <w:t>2006</w:t>
                            </w:r>
                          </w:p>
                          <w:p w:rsidR="0084414A" w:rsidRPr="00127D24" w:rsidP="00DC2061" w14:paraId="4CD3D25A" w14:textId="15D383A0">
                            <w:pPr>
                              <w:jc w:val="both"/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B.Tech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Pr="00127D24" w:rsidR="00365AEE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Mechanical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 from 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G.B.P.U</w:t>
                            </w:r>
                            <w:r w:rsidR="00BC565C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&amp;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T., 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>Pantnagar</w:t>
                            </w:r>
                            <w:r w:rsidRPr="00127D24">
                              <w:rPr>
                                <w:rFonts w:ascii="Cambria" w:eastAsia="Calibri" w:hAnsi="Cambria" w:cs="Tahom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C2061" w:rsidP="00DC2061" w14:paraId="4A88F398" w14:textId="77777777">
                            <w:pPr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2061" w:rsidRPr="00531F00" w:rsidP="00531F00" w14:paraId="7D12C066" w14:textId="77777777">
            <w:pPr>
              <w:jc w:val="center"/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3896028</wp:posOffset>
                      </wp:positionH>
                      <wp:positionV relativeFrom="paragraph">
                        <wp:posOffset>468630</wp:posOffset>
                      </wp:positionV>
                      <wp:extent cx="123825" cy="104775"/>
                      <wp:effectExtent l="0" t="9525" r="0" b="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 flipH="1">
                                <a:off x="0" y="0"/>
                                <a:ext cx="12382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62" type="#_x0000_t5" style="width:9.75pt;height:8.25pt;margin-top:36.9pt;margin-left:306.75pt;flip:x;mso-wrap-distance-bottom:0;mso-wrap-distance-left:9pt;mso-wrap-distance-right:9pt;mso-wrap-distance-top:0;mso-wrap-style:square;position:absolute;rotation:90;visibility:visible;v-text-anchor:middle;z-index:251672576" fillcolor="#8db3e2" stroked="f" strokeweight="2pt"/>
                  </w:pict>
                </mc:Fallback>
              </mc:AlternateContent>
            </w: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468630</wp:posOffset>
                      </wp:positionV>
                      <wp:extent cx="123825" cy="104775"/>
                      <wp:effectExtent l="0" t="9525" r="0" b="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5400000">
                                <a:off x="0" y="0"/>
                                <a:ext cx="12382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3" o:spid="_x0000_s1063" type="#_x0000_t5" style="width:9.75pt;height:8.25pt;margin-top:36.9pt;margin-left:206.1pt;mso-wrap-distance-bottom:0;mso-wrap-distance-left:9pt;mso-wrap-distance-right:9pt;mso-wrap-distance-top:0;mso-wrap-style:square;position:absolute;rotation:90;visibility:visible;v-text-anchor:middle;z-index:251670528" fillcolor="#8db3e2" stroked="f" strokeweight="2pt"/>
                  </w:pict>
                </mc:Fallback>
              </mc:AlternateContent>
            </w:r>
          </w:p>
          <w:p w:rsidR="00DC2061" w:rsidP="00F73EF8" w14:paraId="536C07FB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727B1CFE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7814434B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3C667A60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42717E88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170FF017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597A5D2C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BB0F0E" w:rsidP="00F73EF8" w14:paraId="46555160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84414A" w:rsidP="00F73EF8" w14:paraId="37DA5673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84414A" w:rsidP="00F73EF8" w14:paraId="4E334083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84414A" w:rsidP="00F73EF8" w14:paraId="1F3EB284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84414A" w:rsidRPr="00DC2061" w:rsidP="00F73EF8" w14:paraId="6210ECAA" w14:textId="77777777">
            <w:pPr>
              <w:jc w:val="both"/>
              <w:rPr>
                <w:rFonts w:asciiTheme="majorHAnsi" w:hAnsiTheme="majorHAnsi" w:cs="Tahoma"/>
                <w:b/>
                <w:color w:val="95C322"/>
                <w:sz w:val="18"/>
                <w:szCs w:val="24"/>
              </w:rPr>
            </w:pPr>
          </w:p>
          <w:p w:rsidR="00DC2061" w:rsidRPr="00DC2061" w:rsidP="00F73EF8" w14:paraId="521FBB65" w14:textId="77777777">
            <w:pPr>
              <w:jc w:val="both"/>
              <w:rPr>
                <w:rFonts w:asciiTheme="majorHAnsi" w:hAnsiTheme="majorHAnsi" w:cs="Tahoma"/>
                <w:b/>
                <w:noProof/>
                <w:color w:val="95C322"/>
                <w:sz w:val="20"/>
                <w:szCs w:val="20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37197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  <w:t xml:space="preserve"> </w:t>
            </w:r>
            <w:r w:rsidRPr="00DC2061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Professional Experience</w:t>
            </w:r>
          </w:p>
          <w:p w:rsidR="00DC2061" w:rsidRPr="00DC2061" w:rsidP="00F73EF8" w14:paraId="266504A2" w14:textId="7F7273E3">
            <w:pPr>
              <w:jc w:val="both"/>
              <w:rPr>
                <w:rFonts w:asciiTheme="majorHAnsi" w:hAnsiTheme="majorHAnsi" w:cs="Tahoma"/>
                <w:b/>
                <w:color w:val="95C322"/>
                <w:sz w:val="20"/>
                <w:szCs w:val="20"/>
                <w:lang w:val="en-GB"/>
              </w:rPr>
            </w:pPr>
            <w:r w:rsidRPr="00DC2061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82880" cy="182880"/>
                  <wp:effectExtent l="0" t="0" r="7620" b="7620"/>
                  <wp:docPr id="6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550502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95C322"/>
                <w:sz w:val="20"/>
                <w:szCs w:val="20"/>
                <w:lang w:val="en-GB"/>
              </w:rPr>
              <w:t xml:space="preserve"> </w:t>
            </w:r>
            <w:r w:rsidR="00F9619A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  <w:t>Jun’13</w:t>
            </w:r>
            <w:r w:rsidR="00BB0F0E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– Till Date</w:t>
            </w:r>
          </w:p>
          <w:p w:rsidR="00F9619A" w:rsidP="00F9619A" w14:paraId="64D4BE67" w14:textId="1990101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F9619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Conti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nental India 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Pvt.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Ltd., Faridabad</w:t>
            </w:r>
            <w:r w:rsidR="00D44DCB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as </w:t>
            </w:r>
            <w:r w:rsidRPr="00F9619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Sales Manager </w:t>
            </w:r>
          </w:p>
          <w:p w:rsidR="00D44DCB" w:rsidP="00F9619A" w14:paraId="6DBA6404" w14:textId="77C91A6D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Region- J&amp;K, Karnataka &amp; Punjab</w:t>
            </w:r>
          </w:p>
          <w:p w:rsidR="00D44DCB" w:rsidP="00F9619A" w14:paraId="229BDD8C" w14:textId="4C8C28A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Growth Path/ Deputation</w:t>
            </w:r>
          </w:p>
          <w:p w:rsidR="00D44DCB" w:rsidRPr="00D44DCB" w:rsidP="00F9619A" w14:paraId="38005C72" w14:textId="4ADF80FE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Jun’13 to Jan’15 as Area Sales Manager (J&amp;K)</w:t>
            </w:r>
          </w:p>
          <w:p w:rsidR="00D44DCB" w:rsidRPr="00D44DCB" w:rsidP="00F9619A" w14:paraId="7B6466F6" w14:textId="14613B60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Jan’15 to Jan’19 as Sr. Area Sales Manager ( J&amp;K/ Karnataka)</w:t>
            </w:r>
          </w:p>
          <w:p w:rsidR="00D44DCB" w:rsidRPr="00D44DCB" w:rsidP="00F9619A" w14:paraId="50E27A55" w14:textId="37D548DD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Jan’19 to Till Date as Sales Manager (Punjab)</w:t>
            </w:r>
          </w:p>
          <w:p w:rsidR="009E6EB8" w:rsidRPr="00F9619A" w:rsidP="00F9619A" w14:paraId="7DD3EEEE" w14:textId="7777777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:rsidR="00160708" w:rsidRPr="00C84A83" w:rsidP="00F73EF8" w14:paraId="38DBFC45" w14:textId="77777777">
            <w:pPr>
              <w:jc w:val="both"/>
              <w:rPr>
                <w:rFonts w:asciiTheme="majorHAnsi" w:hAnsiTheme="majorHAnsi" w:cs="Tahoma"/>
                <w:b/>
                <w:noProof/>
                <w:sz w:val="20"/>
                <w:szCs w:val="20"/>
              </w:rPr>
            </w:pPr>
            <w:r w:rsidRPr="00C84A83">
              <w:rPr>
                <w:rFonts w:asciiTheme="majorHAnsi" w:hAnsiTheme="majorHAnsi" w:cs="Tahoma"/>
                <w:b/>
                <w:noProof/>
                <w:sz w:val="20"/>
                <w:szCs w:val="20"/>
              </w:rPr>
              <w:t>Key Result Areas</w:t>
            </w:r>
            <w:r w:rsidRPr="00C84A83">
              <w:rPr>
                <w:rFonts w:asciiTheme="majorHAnsi" w:hAnsiTheme="majorHAnsi" w:cs="Tahoma"/>
                <w:noProof/>
                <w:sz w:val="20"/>
                <w:szCs w:val="20"/>
              </w:rPr>
              <w:t>:</w:t>
            </w:r>
          </w:p>
          <w:p w:rsidR="00DD6A67" w:rsidRPr="000D3DF1" w:rsidP="006B60D9" w14:paraId="285AEE5A" w14:textId="59F0A0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Positioning</w:t>
            </w:r>
            <w:r w:rsidRPr="000D3DF1" w:rsidR="00B52C45">
              <w:rPr>
                <w:rFonts w:asciiTheme="majorHAnsi" w:hAnsiTheme="majorHAnsi" w:cs="Tahoma"/>
                <w:sz w:val="20"/>
                <w:szCs w:val="20"/>
              </w:rPr>
              <w:t xml:space="preserve"> business growth through </w:t>
            </w:r>
            <w:r w:rsidRPr="000D3DF1" w:rsidR="008C03B8">
              <w:rPr>
                <w:rFonts w:asciiTheme="majorHAnsi" w:hAnsiTheme="majorHAnsi" w:cs="Tahoma"/>
                <w:sz w:val="20"/>
                <w:szCs w:val="20"/>
              </w:rPr>
              <w:t xml:space="preserve">go-to-market </w:t>
            </w:r>
            <w:r w:rsidRPr="000D3DF1" w:rsidR="00B52C45">
              <w:rPr>
                <w:rFonts w:asciiTheme="majorHAnsi" w:hAnsiTheme="majorHAnsi" w:cs="Tahoma"/>
                <w:sz w:val="20"/>
                <w:szCs w:val="20"/>
              </w:rPr>
              <w:t xml:space="preserve">planning, pipeline generation, financial performance, and revenue generation </w:t>
            </w:r>
          </w:p>
          <w:p w:rsidR="00B52C45" w:rsidRPr="003715B2" w:rsidP="006B60D9" w14:paraId="42A58C95" w14:textId="636FC20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Driving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innovation and optimization across channels to continuously improve/expand company offerings and customer experiences through vendors/ dealers in the assigned area</w:t>
            </w:r>
          </w:p>
          <w:p w:rsidR="00B52C45" w:rsidRPr="003715B2" w:rsidP="006B60D9" w14:paraId="30239F16" w14:textId="3A23DA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L</w:t>
            </w:r>
            <w:r w:rsidRPr="003715B2" w:rsidR="009E6EB8">
              <w:rPr>
                <w:rFonts w:asciiTheme="majorHAnsi" w:hAnsiTheme="majorHAnsi" w:cs="Tahoma"/>
                <w:sz w:val="20"/>
                <w:szCs w:val="20"/>
              </w:rPr>
              <w:t>eading</w:t>
            </w:r>
            <w:r w:rsidRPr="003715B2" w:rsidR="000D3DF1">
              <w:rPr>
                <w:rFonts w:asciiTheme="majorHAnsi" w:hAnsiTheme="majorHAnsi" w:cs="Tahoma"/>
                <w:sz w:val="20"/>
                <w:szCs w:val="20"/>
              </w:rPr>
              <w:t xml:space="preserve"> the channel partner </w:t>
            </w:r>
            <w:r w:rsidRPr="003715B2" w:rsidR="000D3DF1">
              <w:rPr>
                <w:rFonts w:asciiTheme="majorHAnsi" w:hAnsiTheme="majorHAnsi" w:cs="Tahoma"/>
                <w:sz w:val="20"/>
                <w:szCs w:val="20"/>
              </w:rPr>
              <w:t>programme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with a team of Dealers, Distributors and Value Added Resellers; </w:t>
            </w:r>
            <w:r w:rsidRPr="003715B2" w:rsidR="009E6EB8">
              <w:rPr>
                <w:rFonts w:asciiTheme="majorHAnsi" w:hAnsiTheme="majorHAnsi" w:cs="Tahoma"/>
                <w:sz w:val="20"/>
                <w:szCs w:val="20"/>
              </w:rPr>
              <w:t>ensuring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accomplishment of overall revenue profit targets </w:t>
            </w:r>
          </w:p>
          <w:p w:rsidR="00B52C45" w:rsidRPr="000D3DF1" w:rsidP="006B60D9" w14:paraId="1AAC442A" w14:textId="3007E81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D3DF1">
              <w:rPr>
                <w:rFonts w:asciiTheme="majorHAnsi" w:hAnsiTheme="majorHAnsi" w:cs="Tahoma"/>
                <w:sz w:val="20"/>
                <w:szCs w:val="20"/>
              </w:rPr>
              <w:t>Maximiz</w:t>
            </w:r>
            <w:r w:rsidR="009E6EB8">
              <w:rPr>
                <w:rFonts w:asciiTheme="majorHAnsi" w:hAnsiTheme="majorHAnsi" w:cs="Tahoma"/>
                <w:sz w:val="20"/>
                <w:szCs w:val="20"/>
              </w:rPr>
              <w:t>ing</w:t>
            </w:r>
            <w:r w:rsidRPr="000D3DF1">
              <w:rPr>
                <w:rFonts w:asciiTheme="majorHAnsi" w:hAnsiTheme="majorHAnsi" w:cs="Tahoma"/>
                <w:sz w:val="20"/>
                <w:szCs w:val="20"/>
              </w:rPr>
              <w:t xml:space="preserve"> revenue opportunities by achieving the set target through effective sales forecasting, pricing, rate management, optimal market business mix and distribution channel mix</w:t>
            </w:r>
          </w:p>
          <w:p w:rsidR="00B52C45" w:rsidRPr="000D3DF1" w:rsidP="006B60D9" w14:paraId="50A13F40" w14:textId="67FA6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Identifying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the niche markets that provided the company</w:t>
            </w:r>
            <w:r w:rsidRPr="000D3DF1">
              <w:rPr>
                <w:rFonts w:asciiTheme="majorHAnsi" w:hAnsiTheme="majorHAnsi" w:cs="Tahoma"/>
                <w:sz w:val="20"/>
                <w:szCs w:val="20"/>
              </w:rPr>
              <w:t xml:space="preserve"> with a co</w:t>
            </w:r>
            <w:r>
              <w:rPr>
                <w:rFonts w:asciiTheme="majorHAnsi" w:hAnsiTheme="majorHAnsi" w:cs="Tahoma"/>
                <w:sz w:val="20"/>
                <w:szCs w:val="20"/>
              </w:rPr>
              <w:t>mpetitive advantage and improving</w:t>
            </w:r>
            <w:r w:rsidRPr="000D3DF1">
              <w:rPr>
                <w:rFonts w:asciiTheme="majorHAnsi" w:hAnsiTheme="majorHAnsi" w:cs="Tahoma"/>
                <w:sz w:val="20"/>
                <w:szCs w:val="20"/>
              </w:rPr>
              <w:t xml:space="preserve"> profitability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and developing</w:t>
            </w:r>
            <w:r w:rsidRPr="000D3DF1">
              <w:rPr>
                <w:rFonts w:asciiTheme="majorHAnsi" w:hAnsiTheme="majorHAnsi" w:cs="Tahoma"/>
                <w:sz w:val="20"/>
                <w:szCs w:val="20"/>
              </w:rPr>
              <w:t xml:space="preserve"> most appropriate sales channels to sell company products and services by acquiring new dealers</w:t>
            </w:r>
          </w:p>
          <w:p w:rsidR="00B52C45" w:rsidRPr="003715B2" w:rsidP="006B60D9" w14:paraId="20F87517" w14:textId="7F5D32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Conducting</w:t>
            </w:r>
            <w:r w:rsidRPr="000D3DF1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Stock Forecasting and Variance Monitoring on</w:t>
            </w:r>
            <w:r w:rsidR="008C03B8">
              <w:rPr>
                <w:rFonts w:asciiTheme="majorHAnsi" w:hAnsiTheme="majorHAnsi" w:cs="Tahoma"/>
                <w:sz w:val="20"/>
                <w:szCs w:val="20"/>
              </w:rPr>
              <w:t xml:space="preserve"> a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regular basis;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Providing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in-depth analysis of markets, industry trends, competitors and clients to improve strategic planning and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>decision-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making</w:t>
            </w:r>
          </w:p>
          <w:p w:rsidR="00B52C45" w:rsidP="006B60D9" w14:paraId="39B57A2A" w14:textId="34D7010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Organizing</w:t>
            </w:r>
            <w:r w:rsidRPr="003715B2" w:rsidR="000D3DF1">
              <w:rPr>
                <w:rFonts w:asciiTheme="majorHAnsi" w:hAnsiTheme="majorHAnsi" w:cs="Tahoma"/>
                <w:sz w:val="20"/>
                <w:szCs w:val="20"/>
              </w:rPr>
              <w:t xml:space="preserve"> CCP/ CIP/ Drivers Training Programs for Sales </w:t>
            </w:r>
            <w:r w:rsidRPr="003715B2" w:rsidR="008C03B8">
              <w:rPr>
                <w:rFonts w:asciiTheme="majorHAnsi" w:hAnsiTheme="majorHAnsi" w:cs="Tahoma"/>
                <w:sz w:val="20"/>
                <w:szCs w:val="20"/>
              </w:rPr>
              <w:t xml:space="preserve">Team </w:t>
            </w:r>
            <w:r w:rsidRPr="003715B2" w:rsidR="000D3DF1">
              <w:rPr>
                <w:rFonts w:asciiTheme="majorHAnsi" w:hAnsiTheme="majorHAnsi" w:cs="Tahoma"/>
                <w:sz w:val="20"/>
                <w:szCs w:val="20"/>
              </w:rPr>
              <w:t xml:space="preserve">and </w:t>
            </w:r>
            <w:r w:rsidRPr="003715B2" w:rsidR="008C03B8">
              <w:rPr>
                <w:rFonts w:asciiTheme="majorHAnsi" w:hAnsiTheme="majorHAnsi" w:cs="Tahoma"/>
                <w:sz w:val="20"/>
                <w:szCs w:val="20"/>
              </w:rPr>
              <w:t xml:space="preserve">Channel Partners </w:t>
            </w:r>
            <w:r w:rsidRPr="003715B2" w:rsidR="000D3DF1">
              <w:rPr>
                <w:rFonts w:asciiTheme="majorHAnsi" w:hAnsiTheme="majorHAnsi" w:cs="Tahoma"/>
                <w:sz w:val="20"/>
                <w:szCs w:val="20"/>
              </w:rPr>
              <w:t xml:space="preserve">as per the target strategic business goals </w:t>
            </w:r>
          </w:p>
          <w:p w:rsidR="006B60D9" w:rsidRPr="006B60D9" w:rsidP="006B60D9" w14:paraId="1562DF00" w14:textId="7F297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Focusing on enhancing product visibility to distributors, thereby increasing sales of entire product range</w:t>
            </w:r>
          </w:p>
          <w:p w:rsidR="006B60D9" w:rsidRPr="006B60D9" w:rsidP="006B60D9" w14:paraId="0D11B7D4" w14:textId="753B3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Managing the sales &amp; marketing operations with focus on achieving sales growth</w:t>
            </w:r>
          </w:p>
          <w:p w:rsidR="006B60D9" w:rsidRPr="006B60D9" w:rsidP="006B60D9" w14:paraId="7BC5F5A9" w14:textId="7BBB1BA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Identifying new streams for revenue growth &amp; developing plans to build consumer preference</w:t>
            </w:r>
          </w:p>
          <w:p w:rsidR="006B60D9" w:rsidRPr="006B60D9" w:rsidP="006B60D9" w14:paraId="746E56B1" w14:textId="542199B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Using sales forecasting to ensure the sale &amp; profitability of products; analyzing business developments &amp; monitoring market trends; driving CFA co-ordination for smooth flow of supplies</w:t>
            </w:r>
          </w:p>
          <w:p w:rsidR="006B60D9" w:rsidRPr="006B60D9" w:rsidP="006B60D9" w14:paraId="4800BFB5" w14:textId="10E33A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Administering the credit and inventory control activities of distributors</w:t>
            </w:r>
          </w:p>
          <w:p w:rsidR="006B60D9" w:rsidP="006B60D9" w14:paraId="20EBB3E6" w14:textId="7835FCE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Leading the implementation of continuous market development activities, penetration into new market areas, and ascertaining attainment of continuous &amp; sustainable market growth</w:t>
            </w:r>
          </w:p>
          <w:p w:rsidR="006B60D9" w:rsidP="006B60D9" w14:paraId="6FF6316B" w14:textId="7777777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6B60D9" w:rsidP="006B60D9" w14:paraId="37ECEA45" w14:textId="481227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Highlights:</w:t>
            </w:r>
          </w:p>
          <w:p w:rsidR="006B60D9" w:rsidRPr="006B60D9" w:rsidP="006B60D9" w14:paraId="45DBC757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Emerged as one of the Top performers all over India consecutively for years 2014, 2015, 2016</w:t>
            </w:r>
          </w:p>
          <w:p w:rsidR="009E6EB8" w:rsidRPr="006B60D9" w:rsidP="006B60D9" w14:paraId="4682168C" w14:textId="33ED537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Emerged as one of the Top performers in Financial Discipline for years 2015, 2018</w:t>
            </w:r>
          </w:p>
          <w:p w:rsidR="00F9619A" w:rsidRPr="003715B2" w:rsidP="00B52C45" w14:paraId="225D21EA" w14:textId="55044C85">
            <w:pPr>
              <w:ind w:right="-108"/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3715B2">
              <w:rPr>
                <w:noProof/>
              </w:rPr>
              <w:drawing>
                <wp:inline distT="0" distB="0" distL="0" distR="0">
                  <wp:extent cx="182880" cy="182880"/>
                  <wp:effectExtent l="0" t="0" r="762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72601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5B2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Mar’08 – Jun’13</w:t>
            </w:r>
          </w:p>
          <w:p w:rsidR="00F9619A" w:rsidP="00F9619A" w14:paraId="69EAD231" w14:textId="58C8140D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3715B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JK 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Tyre &amp; Industries Ltd., Jalandhar, Punjab</w:t>
            </w:r>
            <w:r w:rsidRPr="003715B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as Assistant Area Manager</w:t>
            </w:r>
          </w:p>
          <w:p w:rsidR="00D44DCB" w:rsidP="00F9619A" w14:paraId="0C591B7B" w14:textId="2C3AA1CC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Growth Path</w:t>
            </w:r>
          </w:p>
          <w:p w:rsidR="00D44DCB" w:rsidRPr="00D44DCB" w:rsidP="00F9619A" w14:paraId="605DCECC" w14:textId="36B5D2A1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Mar’08 to Apr’10 as Sales Executive</w:t>
            </w:r>
          </w:p>
          <w:p w:rsidR="00D44DCB" w:rsidRPr="00D44DCB" w:rsidP="00F9619A" w14:paraId="785E399C" w14:textId="6DBE0EE2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Apr’10 to Apr’12 as Sr. Sales Officer</w:t>
            </w:r>
          </w:p>
          <w:p w:rsidR="00D44DCB" w:rsidRPr="00D44DCB" w:rsidP="00F9619A" w14:paraId="2F4DEEE9" w14:textId="2EFE95E4">
            <w:pPr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D44DCB">
              <w:rPr>
                <w:rFonts w:ascii="Cambria" w:hAnsi="Cambria" w:cs="Tahoma"/>
                <w:sz w:val="20"/>
                <w:szCs w:val="20"/>
                <w:lang w:val="en-GB"/>
              </w:rPr>
              <w:t>Apr’12 to Jun’13 as Assistant Area Manager</w:t>
            </w:r>
          </w:p>
          <w:p w:rsidR="009E6EB8" w:rsidRPr="003715B2" w:rsidP="00F9619A" w14:paraId="07A7DCE4" w14:textId="7777777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:rsidR="00F9619A" w:rsidRPr="003715B2" w:rsidP="00F9619A" w14:paraId="26D940DA" w14:textId="77777777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Key Result Areas:</w:t>
            </w:r>
          </w:p>
          <w:p w:rsidR="009E6EB8" w:rsidRPr="003715B2" w:rsidP="006B60D9" w14:paraId="449AF150" w14:textId="3CB538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Designed and executed go-to-market strategy to increase brand visibility for new product offering for entry into new markets for Truck Radial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Tyres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F9619A" w:rsidRPr="003715B2" w:rsidP="006B60D9" w14:paraId="7799C03C" w14:textId="4BB6AF9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Conducted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>follow-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up and m</w:t>
            </w:r>
            <w:r w:rsidR="00BC565C">
              <w:rPr>
                <w:rFonts w:asciiTheme="majorHAnsi" w:hAnsiTheme="majorHAnsi" w:cs="Tahoma"/>
                <w:sz w:val="20"/>
                <w:szCs w:val="20"/>
              </w:rPr>
              <w:t xml:space="preserve">aintained networking to close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prospective opportunity and strengthened relationship with strategic account by leveraging key</w:t>
            </w:r>
            <w:r w:rsidRPr="009E6EB8">
              <w:rPr>
                <w:rFonts w:asciiTheme="majorHAnsi" w:hAnsiTheme="majorHAnsi" w:cs="Tahoma"/>
                <w:sz w:val="20"/>
                <w:szCs w:val="20"/>
              </w:rPr>
              <w:t xml:space="preserve"> account management skills to expand client base 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in the area</w:t>
            </w:r>
          </w:p>
          <w:p w:rsidR="000D3DF1" w:rsidRPr="003715B2" w:rsidP="006B60D9" w14:paraId="11EE0BDC" w14:textId="47A20F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Maintained existing customer and partner relationships in territory by utilizing question based selling methods and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>analyzed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the product performance to ascertain customers’ needs </w:t>
            </w:r>
          </w:p>
          <w:p w:rsidR="00D34A4A" w:rsidP="006B60D9" w14:paraId="3CDB6809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Identified the expec</w:t>
            </w:r>
            <w:r w:rsidR="00BC565C">
              <w:rPr>
                <w:rFonts w:asciiTheme="majorHAnsi" w:hAnsiTheme="majorHAnsi" w:cs="Tahoma"/>
                <w:sz w:val="20"/>
                <w:szCs w:val="20"/>
              </w:rPr>
              <w:t xml:space="preserve">tations of </w:t>
            </w:r>
            <w:r w:rsidRPr="003715B2" w:rsidR="003715B2">
              <w:rPr>
                <w:rFonts w:asciiTheme="majorHAnsi" w:hAnsiTheme="majorHAnsi" w:cs="Tahoma"/>
                <w:sz w:val="20"/>
                <w:szCs w:val="20"/>
              </w:rPr>
              <w:t>prospective clients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 xml:space="preserve"> by analyzing past records and basis of  bids / Request for Quotation </w:t>
            </w:r>
          </w:p>
          <w:p w:rsidR="00D34A4A" w:rsidRPr="006B60D9" w:rsidP="006B60D9" w14:paraId="0851DD1F" w14:textId="605852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715B2">
              <w:rPr>
                <w:rFonts w:asciiTheme="majorHAnsi" w:hAnsiTheme="majorHAnsi" w:cs="Tahoma"/>
                <w:sz w:val="20"/>
                <w:szCs w:val="20"/>
              </w:rPr>
              <w:t>(RFQ’s) and designed c</w:t>
            </w:r>
            <w:r w:rsidR="00BC565C">
              <w:rPr>
                <w:rFonts w:asciiTheme="majorHAnsi" w:hAnsiTheme="majorHAnsi" w:cs="Tahoma"/>
                <w:sz w:val="20"/>
                <w:szCs w:val="20"/>
              </w:rPr>
              <w:t>ommercial proposals specific to</w:t>
            </w:r>
            <w:r w:rsidRPr="003715B2">
              <w:rPr>
                <w:rFonts w:asciiTheme="majorHAnsi" w:hAnsiTheme="majorHAnsi" w:cs="Tahoma"/>
                <w:sz w:val="20"/>
                <w:szCs w:val="20"/>
              </w:rPr>
              <w:t> client</w:t>
            </w:r>
          </w:p>
          <w:p w:rsidR="00DC2061" w:rsidRPr="00950047" w:rsidP="00950047" w14:paraId="4376C498" w14:textId="77777777">
            <w:pPr>
              <w:jc w:val="both"/>
              <w:rPr>
                <w:rFonts w:asciiTheme="majorHAnsi" w:hAnsiTheme="majorHAnsi" w:cs="Tahoma"/>
                <w:b/>
                <w:noProof/>
                <w:color w:val="95C322"/>
                <w:sz w:val="20"/>
                <w:szCs w:val="20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587867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Previous</w:t>
            </w:r>
            <w:r w:rsidRPr="00DC2061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 xml:space="preserve"> Experience</w:t>
            </w:r>
          </w:p>
          <w:p w:rsidR="00DC2061" w:rsidRPr="00DC2061" w:rsidP="00F73EF8" w14:paraId="3E60C326" w14:textId="665CC41C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DC2061">
              <w:rPr>
                <w:rFonts w:asciiTheme="majorHAnsi" w:hAnsiTheme="majorHAnsi"/>
                <w:noProof/>
                <w:color w:val="548DD4" w:themeColor="text2" w:themeTint="99"/>
              </w:rPr>
              <w:drawing>
                <wp:inline distT="0" distB="0" distL="0" distR="0">
                  <wp:extent cx="182880" cy="182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99293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19A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Jun’06 – Mar’08</w:t>
            </w:r>
          </w:p>
          <w:p w:rsidR="00F9619A" w:rsidP="00F9619A" w14:paraId="0FDC584A" w14:textId="0103121C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F9619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Same </w:t>
            </w:r>
            <w:r w:rsidRPr="00F9619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Deut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z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Fahr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India 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Pvt.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Ltd., 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Rudrapur</w:t>
            </w:r>
            <w:r w:rsidR="00365AEE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, UK</w:t>
            </w:r>
            <w:r w:rsidRPr="00F9619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as Sales Executive</w:t>
            </w:r>
          </w:p>
          <w:p w:rsidR="006B60D9" w:rsidP="00F9619A" w14:paraId="37567D6B" w14:textId="7777777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:rsidR="006B60D9" w:rsidP="006B60D9" w14:paraId="4ADF9F45" w14:textId="6E86FCA9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</w:pPr>
            <w:r w:rsidRPr="00DC2061">
              <w:rPr>
                <w:rFonts w:asciiTheme="majorHAnsi" w:hAnsiTheme="majorHAnsi" w:cs="Tahoma"/>
                <w:b/>
                <w:noProof/>
                <w:color w:val="95C322"/>
                <w:sz w:val="24"/>
                <w:szCs w:val="24"/>
              </w:rPr>
              <w:drawing>
                <wp:inline distT="0" distB="0" distL="0" distR="0">
                  <wp:extent cx="274320" cy="268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045341" name="arrow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2061">
              <w:rPr>
                <w:rFonts w:asciiTheme="majorHAnsi" w:hAnsiTheme="majorHAnsi" w:cs="Tahoma"/>
                <w:b/>
                <w:color w:val="95C32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4"/>
              </w:rPr>
              <w:t>Trainings &amp; Workshop</w:t>
            </w:r>
          </w:p>
          <w:p w:rsidR="006B60D9" w:rsidRPr="006B60D9" w:rsidP="006B60D9" w14:paraId="4643B2D2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Technical Customer Service Training in 2016</w:t>
            </w:r>
          </w:p>
          <w:p w:rsidR="006B60D9" w:rsidRPr="006B60D9" w:rsidP="006B60D9" w14:paraId="2E2FF696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Counsellor Sales Person training by Wilson learning in 2017</w:t>
            </w:r>
          </w:p>
          <w:p w:rsidR="006B60D9" w:rsidRPr="006B60D9" w:rsidP="006B60D9" w14:paraId="0113993C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B60D9">
              <w:rPr>
                <w:rFonts w:asciiTheme="majorHAnsi" w:hAnsiTheme="majorHAnsi" w:cs="Tahoma"/>
                <w:sz w:val="20"/>
                <w:szCs w:val="20"/>
              </w:rPr>
              <w:t>Training on Negotiation by Wilson learning in 2018</w:t>
            </w:r>
          </w:p>
          <w:p w:rsidR="006B60D9" w:rsidRPr="00DC2061" w:rsidP="006B60D9" w14:paraId="4B97C9CB" w14:textId="77777777">
            <w:pPr>
              <w:jc w:val="both"/>
              <w:rPr>
                <w:rFonts w:asciiTheme="majorHAnsi" w:hAnsiTheme="majorHAnsi" w:cs="Tahoma"/>
                <w:b/>
                <w:noProof/>
                <w:color w:val="95C322"/>
                <w:sz w:val="20"/>
                <w:szCs w:val="20"/>
              </w:rPr>
            </w:pPr>
          </w:p>
          <w:p w:rsidR="006B60D9" w:rsidRPr="00F9619A" w:rsidP="00F9619A" w14:paraId="0C163443" w14:textId="77777777">
            <w:pPr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:rsidR="005D1775" w:rsidRPr="005D1775" w:rsidP="005D1775" w14:paraId="3E78205D" w14:textId="77777777">
            <w:pPr>
              <w:ind w:right="-108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  <w:p w:rsidR="00DD6A67" w:rsidRPr="00127D24" w:rsidP="00DD6A67" w14:paraId="172970A0" w14:textId="6D2BD48C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22C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</wp:posOffset>
                      </wp:positionV>
                      <wp:extent cx="5248275" cy="981075"/>
                      <wp:effectExtent l="0" t="0" r="0" b="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2482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A67" w:rsidRPr="00DC2061" w:rsidP="00DD6A67" w14:textId="77777777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95C32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74320" cy="268605"/>
                                        <wp:effectExtent l="0" t="0" r="0" b="0"/>
                                        <wp:docPr id="95824123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8232527" name="arrow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320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F4BA6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C206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Personal Details</w:t>
                                  </w:r>
                                </w:p>
                                <w:p w:rsidR="00DD6A67" w:rsidP="00DD6A67" w14:textId="11EEA4D4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DC2061">
                                    <w:rPr>
                                      <w:rFonts w:ascii="Cambria" w:eastAsia="Calibri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  <w:r w:rsidR="00721CFC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9619A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F9619A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F9619A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December 1984</w:t>
                                  </w:r>
                                  <w:r w:rsidRPr="00DC2061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C2061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Languages Known: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 E</w:t>
                                  </w:r>
                                  <w:r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nglish, </w:t>
                                  </w:r>
                                  <w:r w:rsidR="00721CFC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Hindi</w:t>
                                  </w:r>
                                  <w:r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and Punjabi</w:t>
                                  </w:r>
                                </w:p>
                                <w:p w:rsidR="00DD6A67" w:rsidRPr="00F9619A" w:rsidP="00DD6A67" w14:textId="722A6043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</w:pPr>
                                  <w:r w:rsidRPr="003B45AB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Mailing </w:t>
                                  </w:r>
                                  <w:r w:rsidRPr="00127D24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H.No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. 300 D, 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Shubhas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Nagar, 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Roorkee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Haridwar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, 249001, </w:t>
                                  </w:r>
                                  <w:r w:rsidRPr="00127D24" w:rsidR="00F9619A"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Uttarakhand</w:t>
                                  </w:r>
                                </w:p>
                                <w:p w:rsidR="00DD6A67" w:rsidRPr="003B45AB" w:rsidP="00DD6A67" w14:textId="77777777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6A67" w:rsidRPr="00BF4BA6" w:rsidP="00DD6A67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64" style="width:413.25pt;height:77.25pt;margin-top:3pt;margin-left: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d="f" strokeweight="2pt">
                      <v:textbox>
                        <w:txbxContent>
                          <w:p w:rsidR="00DD6A67" w:rsidRPr="00DC2061" w:rsidP="00DD6A67" w14:paraId="0948674F" w14:textId="77777777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Cambria" w:hAnsi="Cambri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drawing>
                              <wp:inline distT="0" distB="0" distL="0" distR="0">
                                <wp:extent cx="274320" cy="26860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2395893" name="arrow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320" cy="268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BF4BA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2061">
                              <w:rPr>
                                <w:rFonts w:ascii="Cambria" w:hAnsi="Cambria" w:cs="Tahoma"/>
                                <w:color w:val="000000" w:themeColor="text1"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DD6A67" w:rsidP="00DD6A67" w14:paraId="39B001C3" w14:textId="11EEA4D4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DC2061">
                              <w:rPr>
                                <w:rFonts w:ascii="Cambria" w:eastAsia="Calibri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721CFC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619A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20</w:t>
                            </w:r>
                            <w:r w:rsidR="00F9619A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F9619A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December 1984</w:t>
                            </w:r>
                            <w:r w:rsidRPr="00DC2061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DC2061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Languages Known:</w:t>
                            </w:r>
                            <w:r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 E</w:t>
                            </w:r>
                            <w:r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nglish, </w:t>
                            </w:r>
                            <w:r w:rsidR="00721CFC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Hindi</w:t>
                            </w:r>
                            <w:r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and Punjabi</w:t>
                            </w:r>
                          </w:p>
                          <w:p w:rsidR="00DD6A67" w:rsidRPr="00F9619A" w:rsidP="00DD6A67" w14:paraId="30407B4B" w14:textId="722A6043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</w:pPr>
                            <w:r w:rsidRPr="003B45AB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Mailing </w:t>
                            </w:r>
                            <w:r w:rsidRPr="00127D24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H.No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. 300 D, 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Shubhas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Nagar, 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Roorkee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Haridwar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, 249001, </w:t>
                            </w:r>
                            <w:r w:rsidRPr="00127D24" w:rsidR="00F9619A"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Uttarakhand</w:t>
                            </w:r>
                          </w:p>
                          <w:p w:rsidR="00DD6A67" w:rsidRPr="003B45AB" w:rsidP="00DD6A67" w14:paraId="4853CF8B" w14:textId="77777777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:rsidR="00DD6A67" w:rsidRPr="00BF4BA6" w:rsidP="00DD6A67" w14:paraId="524DE96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CD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866890" cy="1019175"/>
                  <wp:effectExtent l="0" t="0" r="0" b="952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527447" name="bottom.gif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043" cy="102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C9" w:rsidRPr="00DC2061" w:rsidP="00DC2061" w14:paraId="422C79CC" w14:textId="777777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width:1pt;height:1pt;margin-top:0;margin-left:0;position:absolute;z-index:251659264">
            <v:imagedata r:id="rId20"/>
          </v:shape>
        </w:pict>
      </w:r>
    </w:p>
    <w:sectPr w:rsidSect="004A2E1E">
      <w:pgSz w:w="11909" w:h="16834" w:code="9"/>
      <w:pgMar w:top="180" w:right="749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numPicBullet w:numPicBulletId="1">
    <w:pict>
      <v:shape id="_x0000_i1027" type="#_x0000_t75" style="width:18.75pt;height:18.75pt" o:bullet="t">
        <v:imagedata r:id="rId2" o:title=""/>
      </v:shape>
    </w:pict>
  </w:numPicBullet>
  <w:numPicBullet w:numPicBulletId="2">
    <w:pict>
      <v:shape id="_x0000_i1028" type="#_x0000_t75" style="width:18.75pt;height:18.75pt" o:bullet="t">
        <v:imagedata r:id="rId3" o:title=""/>
      </v:shape>
    </w:pict>
  </w:numPicBullet>
  <w:numPicBullet w:numPicBulletId="3">
    <w:pict>
      <v:shape id="_x0000_i1029" type="#_x0000_t75" style="width:12pt;height:12pt" o:bullet="t">
        <v:imagedata r:id="rId4" o:title="bullet"/>
      </v:shape>
    </w:pict>
  </w:numPicBullet>
  <w:numPicBullet w:numPicBulletId="4">
    <w:pict>
      <v:shape id="_x0000_i1030" type="#_x0000_t75" style="width:11.25pt;height:11.25pt" o:bullet="t">
        <v:imagedata r:id="rId5" o:title="bullet"/>
      </v:shape>
    </w:pict>
  </w:numPicBullet>
  <w:numPicBullet w:numPicBulletId="5">
    <w:pict>
      <v:shape id="_x0000_i1031" type="#_x0000_t75" style="width:18.75pt;height:18.75pt" o:bullet="t">
        <v:imagedata r:id="rId6" o:title=""/>
      </v:shape>
    </w:pict>
  </w:numPicBullet>
  <w:numPicBullet w:numPicBulletId="6">
    <w:pict>
      <v:shape id="_x0000_i1032" type="#_x0000_t75" style="width:7.5pt;height:9pt" o:bullet="t">
        <v:imagedata r:id="rId7" o:title="bullet"/>
      </v:shape>
    </w:pict>
  </w:numPicBullet>
  <w:numPicBullet w:numPicBulletId="7">
    <w:pict>
      <v:shape id="_x0000_i1033" type="#_x0000_t75" style="width:18.75pt;height:18.75pt" o:bullet="t">
        <v:imagedata r:id="rId8" o:title=""/>
      </v:shape>
    </w:pict>
  </w:numPicBullet>
  <w:numPicBullet w:numPicBulletId="8">
    <w:pict>
      <v:shape id="_x0000_i1034" type="#_x0000_t75" style="width:13.5pt;height:13.5pt" o:bullet="t">
        <v:imagedata r:id="rId9" o:title=""/>
      </v:shape>
    </w:pict>
  </w:numPicBullet>
  <w:numPicBullet w:numPicBulletId="9">
    <w:pict>
      <v:shape id="_x0000_i1035" type="#_x0000_t75" style="width:12pt;height:12pt" o:bullet="t">
        <v:imagedata r:id="rId10" o:title="bullet"/>
      </v:shape>
    </w:pict>
  </w:numPicBullet>
  <w:numPicBullet w:numPicBulletId="10">
    <w:pict>
      <v:shape id="_x0000_i1036" type="#_x0000_t75" style="width:36pt;height:35.25pt" o:bullet="t">
        <v:imagedata r:id="rId11" o:title=""/>
      </v:shape>
    </w:pict>
  </w:numPicBullet>
  <w:numPicBullet w:numPicBulletId="11">
    <w:pict>
      <v:shape id="_x0000_i1037" type="#_x0000_t75" style="width:14.25pt;height:14.25pt" o:bullet="t">
        <v:imagedata r:id="rId12" o:title=""/>
      </v:shape>
    </w:pict>
  </w:numPicBullet>
  <w:numPicBullet w:numPicBulletId="12">
    <w:pict>
      <v:shape id="_x0000_i1038" type="#_x0000_t75" style="width:7.5pt;height:7.5pt" o:bullet="t">
        <v:imagedata r:id="rId13" o:title="bullet-grey"/>
      </v:shape>
    </w:pict>
  </w:numPicBullet>
  <w:abstractNum w:abstractNumId="0">
    <w:nsid w:val="0600526E"/>
    <w:multiLevelType w:val="hybridMultilevel"/>
    <w:tmpl w:val="124EB8B4"/>
    <w:lvl w:ilvl="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879"/>
    <w:multiLevelType w:val="hybridMultilevel"/>
    <w:tmpl w:val="6B7CD016"/>
    <w:lvl w:ilvl="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F38"/>
    <w:multiLevelType w:val="hybridMultilevel"/>
    <w:tmpl w:val="D8527170"/>
    <w:lvl w:ilvl="0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0DF06286"/>
    <w:multiLevelType w:val="hybridMultilevel"/>
    <w:tmpl w:val="FCD28D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86BF0"/>
    <w:multiLevelType w:val="hybridMultilevel"/>
    <w:tmpl w:val="2F1E1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1260"/>
    <w:multiLevelType w:val="hybridMultilevel"/>
    <w:tmpl w:val="5DCE174C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3112"/>
    <w:multiLevelType w:val="hybridMultilevel"/>
    <w:tmpl w:val="72128F5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318B7"/>
    <w:multiLevelType w:val="hybridMultilevel"/>
    <w:tmpl w:val="D9FC1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2392"/>
    <w:multiLevelType w:val="hybridMultilevel"/>
    <w:tmpl w:val="A5FE70D6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C3403"/>
    <w:multiLevelType w:val="hybridMultilevel"/>
    <w:tmpl w:val="179E91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281"/>
    <w:multiLevelType w:val="hybridMultilevel"/>
    <w:tmpl w:val="A9EAF0A6"/>
    <w:lvl w:ilvl="0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72C7437"/>
    <w:multiLevelType w:val="hybridMultilevel"/>
    <w:tmpl w:val="5ED8D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67BE"/>
    <w:multiLevelType w:val="hybridMultilevel"/>
    <w:tmpl w:val="88663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82D"/>
    <w:multiLevelType w:val="hybridMultilevel"/>
    <w:tmpl w:val="6C789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975"/>
    <w:multiLevelType w:val="hybridMultilevel"/>
    <w:tmpl w:val="80F80A34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27FC7"/>
    <w:multiLevelType w:val="hybridMultilevel"/>
    <w:tmpl w:val="7F58C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2629DC"/>
    <w:multiLevelType w:val="hybridMultilevel"/>
    <w:tmpl w:val="7076C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5C16"/>
    <w:multiLevelType w:val="hybridMultilevel"/>
    <w:tmpl w:val="DEA600F8"/>
    <w:lvl w:ilvl="0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3BA31D1D"/>
    <w:multiLevelType w:val="hybridMultilevel"/>
    <w:tmpl w:val="269EE50A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787DAB"/>
    <w:multiLevelType w:val="hybridMultilevel"/>
    <w:tmpl w:val="9BA21C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5D58BC"/>
    <w:multiLevelType w:val="hybridMultilevel"/>
    <w:tmpl w:val="38EC4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FD4536"/>
    <w:multiLevelType w:val="hybridMultilevel"/>
    <w:tmpl w:val="78BE99C2"/>
    <w:lvl w:ilvl="0">
      <w:start w:val="0"/>
      <w:numFmt w:val="bullet"/>
      <w:lvlText w:val="-"/>
      <w:lvlJc w:val="left"/>
      <w:pPr>
        <w:ind w:left="720" w:hanging="360"/>
      </w:pPr>
      <w:rPr>
        <w:rFonts w:ascii="Tahoma" w:hAnsi="Tahoma" w:eastAsiaTheme="minorHAnsi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098F"/>
    <w:multiLevelType w:val="hybridMultilevel"/>
    <w:tmpl w:val="B2785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73272"/>
    <w:multiLevelType w:val="hybridMultilevel"/>
    <w:tmpl w:val="F0129D20"/>
    <w:lvl w:ilvl="0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B26E3E"/>
    <w:multiLevelType w:val="hybridMultilevel"/>
    <w:tmpl w:val="0DD607C2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445A4"/>
    <w:multiLevelType w:val="hybridMultilevel"/>
    <w:tmpl w:val="B2D40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E77B3"/>
    <w:multiLevelType w:val="hybridMultilevel"/>
    <w:tmpl w:val="CCAC79E2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E2701"/>
    <w:multiLevelType w:val="hybridMultilevel"/>
    <w:tmpl w:val="16DC443A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1EE2"/>
    <w:multiLevelType w:val="hybridMultilevel"/>
    <w:tmpl w:val="DF80E32A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008F5"/>
    <w:multiLevelType w:val="hybridMultilevel"/>
    <w:tmpl w:val="97D07B78"/>
    <w:lvl w:ilvl="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A0D77"/>
    <w:multiLevelType w:val="hybridMultilevel"/>
    <w:tmpl w:val="901E5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A4DA8"/>
    <w:multiLevelType w:val="hybridMultilevel"/>
    <w:tmpl w:val="ECBCA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15F32"/>
    <w:multiLevelType w:val="hybridMultilevel"/>
    <w:tmpl w:val="7EB212A6"/>
    <w:lvl w:ilvl="0">
      <w:start w:val="0"/>
      <w:numFmt w:val="bullet"/>
      <w:lvlText w:val="-"/>
      <w:lvlJc w:val="left"/>
      <w:pPr>
        <w:ind w:left="360" w:hanging="360"/>
      </w:pPr>
      <w:rPr>
        <w:rFonts w:ascii="Tahoma" w:hAnsi="Tahoma" w:eastAsiaTheme="minorHAnsi" w:cs="Tahom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2B01F5"/>
    <w:multiLevelType w:val="hybridMultilevel"/>
    <w:tmpl w:val="86B68B3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695F14"/>
    <w:multiLevelType w:val="hybridMultilevel"/>
    <w:tmpl w:val="B30453A2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0370C5"/>
    <w:multiLevelType w:val="hybridMultilevel"/>
    <w:tmpl w:val="03260D54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30337"/>
    <w:multiLevelType w:val="hybridMultilevel"/>
    <w:tmpl w:val="E26268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C8E2D55"/>
    <w:multiLevelType w:val="hybridMultilevel"/>
    <w:tmpl w:val="99585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54E86"/>
    <w:multiLevelType w:val="hybridMultilevel"/>
    <w:tmpl w:val="2610A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>
    <w:nsid w:val="7F5B074E"/>
    <w:multiLevelType w:val="hybridMultilevel"/>
    <w:tmpl w:val="FBC0BED4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7CFB"/>
    <w:multiLevelType w:val="hybridMultilevel"/>
    <w:tmpl w:val="F80CA23E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71E6A"/>
    <w:multiLevelType w:val="hybridMultilevel"/>
    <w:tmpl w:val="2BE2F0AE"/>
    <w:lvl w:ilvl="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22"/>
  </w:num>
  <w:num w:numId="11">
    <w:abstractNumId w:val="25"/>
  </w:num>
  <w:num w:numId="12">
    <w:abstractNumId w:val="32"/>
  </w:num>
  <w:num w:numId="13">
    <w:abstractNumId w:val="29"/>
  </w:num>
  <w:num w:numId="14">
    <w:abstractNumId w:val="39"/>
  </w:num>
  <w:num w:numId="15">
    <w:abstractNumId w:val="28"/>
  </w:num>
  <w:num w:numId="16">
    <w:abstractNumId w:val="21"/>
  </w:num>
  <w:num w:numId="17">
    <w:abstractNumId w:val="5"/>
  </w:num>
  <w:num w:numId="18">
    <w:abstractNumId w:val="8"/>
  </w:num>
  <w:num w:numId="19">
    <w:abstractNumId w:val="14"/>
  </w:num>
  <w:num w:numId="20">
    <w:abstractNumId w:val="27"/>
  </w:num>
  <w:num w:numId="21">
    <w:abstractNumId w:val="3"/>
  </w:num>
  <w:num w:numId="22">
    <w:abstractNumId w:val="34"/>
  </w:num>
  <w:num w:numId="23">
    <w:abstractNumId w:val="18"/>
  </w:num>
  <w:num w:numId="24">
    <w:abstractNumId w:val="37"/>
  </w:num>
  <w:num w:numId="25">
    <w:abstractNumId w:val="13"/>
  </w:num>
  <w:num w:numId="26">
    <w:abstractNumId w:val="19"/>
  </w:num>
  <w:num w:numId="27">
    <w:abstractNumId w:val="38"/>
  </w:num>
  <w:num w:numId="28">
    <w:abstractNumId w:val="15"/>
  </w:num>
  <w:num w:numId="29">
    <w:abstractNumId w:val="36"/>
  </w:num>
  <w:num w:numId="30">
    <w:abstractNumId w:val="33"/>
  </w:num>
  <w:num w:numId="31">
    <w:abstractNumId w:val="9"/>
  </w:num>
  <w:num w:numId="32">
    <w:abstractNumId w:val="23"/>
  </w:num>
  <w:num w:numId="33">
    <w:abstractNumId w:val="16"/>
  </w:num>
  <w:num w:numId="34">
    <w:abstractNumId w:val="6"/>
  </w:num>
  <w:num w:numId="35">
    <w:abstractNumId w:val="24"/>
  </w:num>
  <w:num w:numId="36">
    <w:abstractNumId w:val="30"/>
  </w:num>
  <w:num w:numId="37">
    <w:abstractNumId w:val="0"/>
  </w:num>
  <w:num w:numId="38">
    <w:abstractNumId w:val="31"/>
  </w:num>
  <w:num w:numId="39">
    <w:abstractNumId w:val="4"/>
  </w:num>
  <w:num w:numId="40">
    <w:abstractNumId w:val="20"/>
  </w:num>
  <w:num w:numId="41">
    <w:abstractNumId w:val="2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9"/>
    <w:rsid w:val="000378EB"/>
    <w:rsid w:val="00044562"/>
    <w:rsid w:val="00047297"/>
    <w:rsid w:val="00055563"/>
    <w:rsid w:val="0005558A"/>
    <w:rsid w:val="00075023"/>
    <w:rsid w:val="00084E23"/>
    <w:rsid w:val="00087799"/>
    <w:rsid w:val="000902ED"/>
    <w:rsid w:val="00090AA3"/>
    <w:rsid w:val="00090BE6"/>
    <w:rsid w:val="000913B6"/>
    <w:rsid w:val="0009383D"/>
    <w:rsid w:val="00095E79"/>
    <w:rsid w:val="000A5B2B"/>
    <w:rsid w:val="000C28C4"/>
    <w:rsid w:val="000C6494"/>
    <w:rsid w:val="000D1682"/>
    <w:rsid w:val="000D3DF1"/>
    <w:rsid w:val="000D5E5A"/>
    <w:rsid w:val="000E00BD"/>
    <w:rsid w:val="000F48FB"/>
    <w:rsid w:val="0010639D"/>
    <w:rsid w:val="00111196"/>
    <w:rsid w:val="00114C27"/>
    <w:rsid w:val="00123CC5"/>
    <w:rsid w:val="0012703C"/>
    <w:rsid w:val="00127D24"/>
    <w:rsid w:val="0013534E"/>
    <w:rsid w:val="001408E3"/>
    <w:rsid w:val="00143C22"/>
    <w:rsid w:val="00155E8A"/>
    <w:rsid w:val="0015680D"/>
    <w:rsid w:val="00160708"/>
    <w:rsid w:val="00164B8F"/>
    <w:rsid w:val="001966CE"/>
    <w:rsid w:val="001B285F"/>
    <w:rsid w:val="001B6306"/>
    <w:rsid w:val="001B6FDE"/>
    <w:rsid w:val="001C0E61"/>
    <w:rsid w:val="001C319C"/>
    <w:rsid w:val="001C5A1C"/>
    <w:rsid w:val="001E1713"/>
    <w:rsid w:val="001F0D1C"/>
    <w:rsid w:val="001F62E6"/>
    <w:rsid w:val="00201DA2"/>
    <w:rsid w:val="00216B22"/>
    <w:rsid w:val="00244FDE"/>
    <w:rsid w:val="00245C18"/>
    <w:rsid w:val="00245FFE"/>
    <w:rsid w:val="002478D8"/>
    <w:rsid w:val="00251C69"/>
    <w:rsid w:val="00260406"/>
    <w:rsid w:val="00260810"/>
    <w:rsid w:val="00290555"/>
    <w:rsid w:val="00290D02"/>
    <w:rsid w:val="0029176F"/>
    <w:rsid w:val="00295587"/>
    <w:rsid w:val="002B06F8"/>
    <w:rsid w:val="002C3FAC"/>
    <w:rsid w:val="002D0AB3"/>
    <w:rsid w:val="002E15D3"/>
    <w:rsid w:val="002E6542"/>
    <w:rsid w:val="002E758C"/>
    <w:rsid w:val="002F0480"/>
    <w:rsid w:val="002F2DE8"/>
    <w:rsid w:val="00303E38"/>
    <w:rsid w:val="00307E6C"/>
    <w:rsid w:val="00307EFF"/>
    <w:rsid w:val="0031541A"/>
    <w:rsid w:val="003165CA"/>
    <w:rsid w:val="00316C87"/>
    <w:rsid w:val="00320D2D"/>
    <w:rsid w:val="003306C6"/>
    <w:rsid w:val="00342CC2"/>
    <w:rsid w:val="00362479"/>
    <w:rsid w:val="003657B9"/>
    <w:rsid w:val="00365AEE"/>
    <w:rsid w:val="003715B2"/>
    <w:rsid w:val="00372DE9"/>
    <w:rsid w:val="003756B2"/>
    <w:rsid w:val="00381E79"/>
    <w:rsid w:val="00383BB0"/>
    <w:rsid w:val="0039056F"/>
    <w:rsid w:val="00393A89"/>
    <w:rsid w:val="00393C1F"/>
    <w:rsid w:val="00395A6E"/>
    <w:rsid w:val="003B2344"/>
    <w:rsid w:val="003B40F0"/>
    <w:rsid w:val="003B45AB"/>
    <w:rsid w:val="003C3920"/>
    <w:rsid w:val="003C53C9"/>
    <w:rsid w:val="003D05C0"/>
    <w:rsid w:val="003D0875"/>
    <w:rsid w:val="003D7ED0"/>
    <w:rsid w:val="003E537F"/>
    <w:rsid w:val="00406E07"/>
    <w:rsid w:val="004144BF"/>
    <w:rsid w:val="00416931"/>
    <w:rsid w:val="00416FFE"/>
    <w:rsid w:val="00422EF5"/>
    <w:rsid w:val="0042612D"/>
    <w:rsid w:val="004537A1"/>
    <w:rsid w:val="00457ABC"/>
    <w:rsid w:val="004604EB"/>
    <w:rsid w:val="0046359C"/>
    <w:rsid w:val="0046610C"/>
    <w:rsid w:val="004728C3"/>
    <w:rsid w:val="004928CF"/>
    <w:rsid w:val="004936AF"/>
    <w:rsid w:val="004A2E1E"/>
    <w:rsid w:val="004A4B40"/>
    <w:rsid w:val="004A551A"/>
    <w:rsid w:val="004D0BEB"/>
    <w:rsid w:val="004D305D"/>
    <w:rsid w:val="004D6B98"/>
    <w:rsid w:val="004E021F"/>
    <w:rsid w:val="004E527E"/>
    <w:rsid w:val="004F29F6"/>
    <w:rsid w:val="00506AAD"/>
    <w:rsid w:val="00507D4D"/>
    <w:rsid w:val="00531F00"/>
    <w:rsid w:val="00535DC6"/>
    <w:rsid w:val="00543313"/>
    <w:rsid w:val="005445AF"/>
    <w:rsid w:val="005471D4"/>
    <w:rsid w:val="00552A8E"/>
    <w:rsid w:val="005671E2"/>
    <w:rsid w:val="00577A90"/>
    <w:rsid w:val="00580B49"/>
    <w:rsid w:val="00591BE1"/>
    <w:rsid w:val="0059260B"/>
    <w:rsid w:val="005946EC"/>
    <w:rsid w:val="00594E38"/>
    <w:rsid w:val="00595C06"/>
    <w:rsid w:val="005A47FC"/>
    <w:rsid w:val="005B5C03"/>
    <w:rsid w:val="005C0B0D"/>
    <w:rsid w:val="005C1004"/>
    <w:rsid w:val="005D0751"/>
    <w:rsid w:val="005D1775"/>
    <w:rsid w:val="005D1BC3"/>
    <w:rsid w:val="005E21E4"/>
    <w:rsid w:val="005E24D9"/>
    <w:rsid w:val="005E665B"/>
    <w:rsid w:val="00600DAE"/>
    <w:rsid w:val="0060536A"/>
    <w:rsid w:val="00610989"/>
    <w:rsid w:val="00615B19"/>
    <w:rsid w:val="00616DFC"/>
    <w:rsid w:val="006306E7"/>
    <w:rsid w:val="00632648"/>
    <w:rsid w:val="0063352A"/>
    <w:rsid w:val="006432A1"/>
    <w:rsid w:val="006568E0"/>
    <w:rsid w:val="00656935"/>
    <w:rsid w:val="0066355D"/>
    <w:rsid w:val="006640B9"/>
    <w:rsid w:val="006664C8"/>
    <w:rsid w:val="006738AA"/>
    <w:rsid w:val="00673C3F"/>
    <w:rsid w:val="006755C3"/>
    <w:rsid w:val="00676481"/>
    <w:rsid w:val="0068394C"/>
    <w:rsid w:val="006B3224"/>
    <w:rsid w:val="006B4ED3"/>
    <w:rsid w:val="006B60D9"/>
    <w:rsid w:val="006B6A96"/>
    <w:rsid w:val="006C00FE"/>
    <w:rsid w:val="006C3675"/>
    <w:rsid w:val="006C6272"/>
    <w:rsid w:val="006D2AE0"/>
    <w:rsid w:val="006D3018"/>
    <w:rsid w:val="006D7FB9"/>
    <w:rsid w:val="006E5289"/>
    <w:rsid w:val="006F74E2"/>
    <w:rsid w:val="00705CD2"/>
    <w:rsid w:val="00714F5F"/>
    <w:rsid w:val="00720AFE"/>
    <w:rsid w:val="00721626"/>
    <w:rsid w:val="00721CFC"/>
    <w:rsid w:val="00721FE4"/>
    <w:rsid w:val="00722FC9"/>
    <w:rsid w:val="007327EF"/>
    <w:rsid w:val="00734B3A"/>
    <w:rsid w:val="00737BB1"/>
    <w:rsid w:val="00744B0A"/>
    <w:rsid w:val="007451EF"/>
    <w:rsid w:val="00752958"/>
    <w:rsid w:val="00757B49"/>
    <w:rsid w:val="00763663"/>
    <w:rsid w:val="007712C9"/>
    <w:rsid w:val="00771500"/>
    <w:rsid w:val="00775946"/>
    <w:rsid w:val="00775B73"/>
    <w:rsid w:val="00785123"/>
    <w:rsid w:val="0078518E"/>
    <w:rsid w:val="00794D3A"/>
    <w:rsid w:val="007C2FC1"/>
    <w:rsid w:val="007D493E"/>
    <w:rsid w:val="007E1822"/>
    <w:rsid w:val="007E2361"/>
    <w:rsid w:val="007E7B62"/>
    <w:rsid w:val="007F1D32"/>
    <w:rsid w:val="0080484C"/>
    <w:rsid w:val="0081319D"/>
    <w:rsid w:val="00830840"/>
    <w:rsid w:val="008355B4"/>
    <w:rsid w:val="0084414A"/>
    <w:rsid w:val="0085011C"/>
    <w:rsid w:val="00865D6C"/>
    <w:rsid w:val="008664CF"/>
    <w:rsid w:val="00866989"/>
    <w:rsid w:val="008670CC"/>
    <w:rsid w:val="00871DB1"/>
    <w:rsid w:val="0087259C"/>
    <w:rsid w:val="008744B6"/>
    <w:rsid w:val="00886302"/>
    <w:rsid w:val="00895BB7"/>
    <w:rsid w:val="008A0346"/>
    <w:rsid w:val="008C0379"/>
    <w:rsid w:val="008C03B8"/>
    <w:rsid w:val="008C516F"/>
    <w:rsid w:val="008C7B20"/>
    <w:rsid w:val="008D2BF2"/>
    <w:rsid w:val="008E4358"/>
    <w:rsid w:val="008E61D9"/>
    <w:rsid w:val="008F35B1"/>
    <w:rsid w:val="00906F28"/>
    <w:rsid w:val="00915CE1"/>
    <w:rsid w:val="009251BB"/>
    <w:rsid w:val="00925364"/>
    <w:rsid w:val="00944436"/>
    <w:rsid w:val="009458D0"/>
    <w:rsid w:val="00947D82"/>
    <w:rsid w:val="00950047"/>
    <w:rsid w:val="00960906"/>
    <w:rsid w:val="00960B32"/>
    <w:rsid w:val="009621B1"/>
    <w:rsid w:val="00965D91"/>
    <w:rsid w:val="009675C2"/>
    <w:rsid w:val="00971675"/>
    <w:rsid w:val="00992DE6"/>
    <w:rsid w:val="00996F5F"/>
    <w:rsid w:val="009A28E9"/>
    <w:rsid w:val="009B23C0"/>
    <w:rsid w:val="009B29EA"/>
    <w:rsid w:val="009B2C0B"/>
    <w:rsid w:val="009D72C7"/>
    <w:rsid w:val="009E4598"/>
    <w:rsid w:val="009E6EB8"/>
    <w:rsid w:val="009F24F7"/>
    <w:rsid w:val="009F4206"/>
    <w:rsid w:val="009F7189"/>
    <w:rsid w:val="00A07B0C"/>
    <w:rsid w:val="00A10F1E"/>
    <w:rsid w:val="00A308B4"/>
    <w:rsid w:val="00A3423E"/>
    <w:rsid w:val="00A349BA"/>
    <w:rsid w:val="00A3558A"/>
    <w:rsid w:val="00A709D3"/>
    <w:rsid w:val="00A803E2"/>
    <w:rsid w:val="00A82FB2"/>
    <w:rsid w:val="00AA48EF"/>
    <w:rsid w:val="00AA4DA0"/>
    <w:rsid w:val="00AA5EE1"/>
    <w:rsid w:val="00AC46EE"/>
    <w:rsid w:val="00AD0F0E"/>
    <w:rsid w:val="00AD3C6C"/>
    <w:rsid w:val="00AD75FC"/>
    <w:rsid w:val="00AE030C"/>
    <w:rsid w:val="00AE2D43"/>
    <w:rsid w:val="00AF2295"/>
    <w:rsid w:val="00AF2767"/>
    <w:rsid w:val="00AF38BC"/>
    <w:rsid w:val="00AF7847"/>
    <w:rsid w:val="00B2070E"/>
    <w:rsid w:val="00B20E8B"/>
    <w:rsid w:val="00B20EDE"/>
    <w:rsid w:val="00B26C01"/>
    <w:rsid w:val="00B2723E"/>
    <w:rsid w:val="00B40859"/>
    <w:rsid w:val="00B44554"/>
    <w:rsid w:val="00B51E5D"/>
    <w:rsid w:val="00B52C45"/>
    <w:rsid w:val="00B52D82"/>
    <w:rsid w:val="00B64C50"/>
    <w:rsid w:val="00B66124"/>
    <w:rsid w:val="00B74851"/>
    <w:rsid w:val="00B82F6A"/>
    <w:rsid w:val="00B906F1"/>
    <w:rsid w:val="00B92CEB"/>
    <w:rsid w:val="00B94AF1"/>
    <w:rsid w:val="00BB0F0E"/>
    <w:rsid w:val="00BB2C96"/>
    <w:rsid w:val="00BC1E9C"/>
    <w:rsid w:val="00BC5423"/>
    <w:rsid w:val="00BC565C"/>
    <w:rsid w:val="00BC63EA"/>
    <w:rsid w:val="00BE08B2"/>
    <w:rsid w:val="00BE60B6"/>
    <w:rsid w:val="00BF1A4D"/>
    <w:rsid w:val="00BF2FD8"/>
    <w:rsid w:val="00BF4774"/>
    <w:rsid w:val="00BF4BA6"/>
    <w:rsid w:val="00C0211E"/>
    <w:rsid w:val="00C0538A"/>
    <w:rsid w:val="00C15EDE"/>
    <w:rsid w:val="00C22835"/>
    <w:rsid w:val="00C2562B"/>
    <w:rsid w:val="00C27626"/>
    <w:rsid w:val="00C32DF6"/>
    <w:rsid w:val="00C33C79"/>
    <w:rsid w:val="00C35407"/>
    <w:rsid w:val="00C46738"/>
    <w:rsid w:val="00C470D3"/>
    <w:rsid w:val="00C51D17"/>
    <w:rsid w:val="00C55AB6"/>
    <w:rsid w:val="00C63B6A"/>
    <w:rsid w:val="00C6649C"/>
    <w:rsid w:val="00C71A91"/>
    <w:rsid w:val="00C753E7"/>
    <w:rsid w:val="00C775DC"/>
    <w:rsid w:val="00C84A83"/>
    <w:rsid w:val="00C93934"/>
    <w:rsid w:val="00CA5414"/>
    <w:rsid w:val="00CB172A"/>
    <w:rsid w:val="00CC2711"/>
    <w:rsid w:val="00CC60E7"/>
    <w:rsid w:val="00CF3128"/>
    <w:rsid w:val="00CF4097"/>
    <w:rsid w:val="00CF42A4"/>
    <w:rsid w:val="00CF42FB"/>
    <w:rsid w:val="00D0588D"/>
    <w:rsid w:val="00D079F2"/>
    <w:rsid w:val="00D14593"/>
    <w:rsid w:val="00D160ED"/>
    <w:rsid w:val="00D17C20"/>
    <w:rsid w:val="00D17D7A"/>
    <w:rsid w:val="00D21167"/>
    <w:rsid w:val="00D34A4A"/>
    <w:rsid w:val="00D34CF0"/>
    <w:rsid w:val="00D3664C"/>
    <w:rsid w:val="00D37B2B"/>
    <w:rsid w:val="00D44DCB"/>
    <w:rsid w:val="00D474FF"/>
    <w:rsid w:val="00D51AAC"/>
    <w:rsid w:val="00D70ED5"/>
    <w:rsid w:val="00D814AF"/>
    <w:rsid w:val="00D94164"/>
    <w:rsid w:val="00DA5909"/>
    <w:rsid w:val="00DB02E3"/>
    <w:rsid w:val="00DB0789"/>
    <w:rsid w:val="00DC009D"/>
    <w:rsid w:val="00DC0EFF"/>
    <w:rsid w:val="00DC2061"/>
    <w:rsid w:val="00DC3831"/>
    <w:rsid w:val="00DD226E"/>
    <w:rsid w:val="00DD6A67"/>
    <w:rsid w:val="00DE1FC4"/>
    <w:rsid w:val="00DF1411"/>
    <w:rsid w:val="00E03266"/>
    <w:rsid w:val="00E127DB"/>
    <w:rsid w:val="00E141EA"/>
    <w:rsid w:val="00E16BED"/>
    <w:rsid w:val="00E22DE1"/>
    <w:rsid w:val="00E30EFF"/>
    <w:rsid w:val="00E421FD"/>
    <w:rsid w:val="00E422AA"/>
    <w:rsid w:val="00E432ED"/>
    <w:rsid w:val="00E46C56"/>
    <w:rsid w:val="00E65E4F"/>
    <w:rsid w:val="00E72051"/>
    <w:rsid w:val="00E87080"/>
    <w:rsid w:val="00E902A0"/>
    <w:rsid w:val="00E90882"/>
    <w:rsid w:val="00EA2E24"/>
    <w:rsid w:val="00EA683E"/>
    <w:rsid w:val="00EC293B"/>
    <w:rsid w:val="00EE16CF"/>
    <w:rsid w:val="00EE1872"/>
    <w:rsid w:val="00EE1B64"/>
    <w:rsid w:val="00F004D6"/>
    <w:rsid w:val="00F06EEB"/>
    <w:rsid w:val="00F11AA9"/>
    <w:rsid w:val="00F11BD0"/>
    <w:rsid w:val="00F124D8"/>
    <w:rsid w:val="00F139DE"/>
    <w:rsid w:val="00F22CD4"/>
    <w:rsid w:val="00F379EA"/>
    <w:rsid w:val="00F476C8"/>
    <w:rsid w:val="00F502B8"/>
    <w:rsid w:val="00F51CAF"/>
    <w:rsid w:val="00F54D02"/>
    <w:rsid w:val="00F54E7F"/>
    <w:rsid w:val="00F55570"/>
    <w:rsid w:val="00F61F52"/>
    <w:rsid w:val="00F638A8"/>
    <w:rsid w:val="00F6465B"/>
    <w:rsid w:val="00F722CD"/>
    <w:rsid w:val="00F73E11"/>
    <w:rsid w:val="00F73EF8"/>
    <w:rsid w:val="00F76877"/>
    <w:rsid w:val="00F85CBB"/>
    <w:rsid w:val="00F9619A"/>
    <w:rsid w:val="00FA0748"/>
    <w:rsid w:val="00FA3622"/>
    <w:rsid w:val="00FA4035"/>
    <w:rsid w:val="00FD500A"/>
    <w:rsid w:val="00FF1BE4"/>
    <w:rsid w:val="00FF35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07B38A-72E4-441E-8657-DF0749C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1,Citation List,Colorful List - Accent 11,Graphic,Ha,Heading 41,Lettre d'introduction,List Paragraph1,List_Paragraph,Multilevel para_II,Numbered paragraph 1,Paragraphe de liste1,Puces,References,Resume Title,heading 4,texte de base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D02"/>
    <w:rPr>
      <w:color w:val="0000FF" w:themeColor="hyperlink"/>
      <w:u w:val="single"/>
    </w:rPr>
  </w:style>
  <w:style w:type="character" w:customStyle="1" w:styleId="rvts50">
    <w:name w:val="rvts50"/>
    <w:basedOn w:val="DefaultParagraphFont"/>
    <w:rsid w:val="00D17D7A"/>
  </w:style>
  <w:style w:type="character" w:customStyle="1" w:styleId="rvts114">
    <w:name w:val="rvts114"/>
    <w:basedOn w:val="DefaultParagraphFont"/>
    <w:rsid w:val="00D17D7A"/>
  </w:style>
  <w:style w:type="character" w:customStyle="1" w:styleId="ListParagraphChar">
    <w:name w:val="List Paragraph Char"/>
    <w:aliases w:val="Citation List Char,Graphic Char,Lettre d'introduction Char,List_Paragraph Char,Multilevel para_II Char,Numbered paragraph 1 Char,Paragraphe de liste1 Char,Puces Char,References Char,Resume Title Char,heading 4 Char,texte de base Char"/>
    <w:link w:val="ListParagraph"/>
    <w:uiPriority w:val="34"/>
    <w:qFormat/>
    <w:rsid w:val="00C0538A"/>
  </w:style>
  <w:style w:type="character" w:customStyle="1" w:styleId="rvts437">
    <w:name w:val="rvts437"/>
    <w:basedOn w:val="DefaultParagraphFont"/>
    <w:rsid w:val="00C84A83"/>
  </w:style>
  <w:style w:type="character" w:customStyle="1" w:styleId="rvts439">
    <w:name w:val="rvts439"/>
    <w:basedOn w:val="DefaultParagraphFont"/>
    <w:rsid w:val="00C84A83"/>
  </w:style>
  <w:style w:type="character" w:customStyle="1" w:styleId="CharAttribute14">
    <w:name w:val="CharAttribute14"/>
    <w:rsid w:val="00DD6A67"/>
    <w:rPr>
      <w:rFonts w:ascii="Arial" w:eastAsia="Times New Roman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1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89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B52C45"/>
    <w:pPr>
      <w:numPr>
        <w:numId w:val="37"/>
      </w:numPr>
      <w:tabs>
        <w:tab w:val="num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gif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http://footmark.infoedge.com/apply/cvtracking?dtyp=docx_n&amp;userId=a4cb7bd64b04f7ef82e9b32912a4b4ff764a87bef9f97f38&amp;jobId=101120501064&amp;uid=170258671011205010641605204536&amp;docType=docx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7.png" /><Relationship Id="rId10" Type="http://schemas.openxmlformats.org/officeDocument/2006/relationships/image" Target="media/image26.png" /><Relationship Id="rId11" Type="http://schemas.openxmlformats.org/officeDocument/2006/relationships/image" Target="media/image4.png" /><Relationship Id="rId12" Type="http://schemas.openxmlformats.org/officeDocument/2006/relationships/image" Target="media/image14.png" /><Relationship Id="rId13" Type="http://schemas.openxmlformats.org/officeDocument/2006/relationships/image" Target="media/image27.png" /><Relationship Id="rId2" Type="http://schemas.openxmlformats.org/officeDocument/2006/relationships/image" Target="media/image18.png" /><Relationship Id="rId3" Type="http://schemas.openxmlformats.org/officeDocument/2006/relationships/image" Target="media/image19.png" /><Relationship Id="rId4" Type="http://schemas.openxmlformats.org/officeDocument/2006/relationships/image" Target="media/image20.png" /><Relationship Id="rId5" Type="http://schemas.openxmlformats.org/officeDocument/2006/relationships/image" Target="media/image21.png" /><Relationship Id="rId6" Type="http://schemas.openxmlformats.org/officeDocument/2006/relationships/image" Target="media/image22.png" /><Relationship Id="rId7" Type="http://schemas.openxmlformats.org/officeDocument/2006/relationships/image" Target="media/image23.png" /><Relationship Id="rId8" Type="http://schemas.openxmlformats.org/officeDocument/2006/relationships/image" Target="media/image24.png" /><Relationship Id="rId9" Type="http://schemas.openxmlformats.org/officeDocument/2006/relationships/image" Target="media/image2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Kirti Garg</cp:lastModifiedBy>
  <cp:revision>2</cp:revision>
  <dcterms:created xsi:type="dcterms:W3CDTF">2019-11-25T06:58:00Z</dcterms:created>
  <dcterms:modified xsi:type="dcterms:W3CDTF">2019-11-25T06:58:00Z</dcterms:modified>
</cp:coreProperties>
</file>