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tbl>
      <w:tblPr>
        <w:tblW w:w="0" w:type="auto"/>
        <w:tblLook w:val="04A0"/>
      </w:tblPr>
      <w:tblGrid>
        <w:gridCol w:w="10655"/>
        <w:gridCol w:w="222"/>
      </w:tblGrid>
      <w:tr w:rsidTr="00330F9C">
        <w:tblPrEx>
          <w:tblW w:w="0" w:type="auto"/>
          <w:tblLook w:val="04A0"/>
        </w:tblPrEx>
        <w:trPr>
          <w:trHeight w:val="1611"/>
        </w:trPr>
        <w:tc>
          <w:tcPr>
            <w:tcW w:w="10877" w:type="dxa"/>
            <w:gridSpan w:val="2"/>
            <w:shd w:val="clear" w:color="auto" w:fill="auto"/>
          </w:tcPr>
          <w:p w:rsidR="005800D0" w:rsidRPr="00375C50" w:rsidP="006F1D6F">
            <w:pPr>
              <w:rPr>
                <w:rFonts w:cs="Tahoma"/>
                <w:sz w:val="36"/>
                <w:szCs w:val="36"/>
              </w:rPr>
            </w:pPr>
            <w:bookmarkStart w:id="0" w:name="_GoBack"/>
            <w:r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5" type="#_x0000_t202" style="width:615pt;height:38.3pt;margin-top:-33.8pt;margin-left:-53.2pt;mso-width-relative:margin;position:absolute;visibility:visible;z-index:251659264" fillcolor="#1ba7c7" stroked="f" strokeweight="0.5pt">
                  <v:path arrowok="t" textboxrect="0,0,21600,21600"/>
                  <v:textbox>
                    <w:txbxContent>
                      <w:p w:rsidR="009C17B4" w:rsidRPr="00C7117C" w:rsidP="005800D0">
                        <w:pPr>
                          <w:jc w:val="center"/>
                          <w:rPr>
                            <w:rFonts w:ascii="Tahoma" w:hAnsi="Tahoma" w:cs="Tahoma"/>
                            <w:color w:val="AEAAAA" w:themeColor="background2" w:themeShade="BF"/>
                          </w:rPr>
                        </w:pPr>
                      </w:p>
                      <w:p w:rsidR="009C17B4" w:rsidP="005800D0">
                        <w:pPr>
                          <w:jc w:val="center"/>
                          <w:rPr>
                            <w:rFonts w:ascii="Tahoma" w:hAnsi="Tahoma" w:cs="Tahoma"/>
                            <w:color w:val="FFFFFF"/>
                          </w:rPr>
                        </w:pPr>
                        <w:r w:rsidRPr="005800D0">
                          <w:rPr>
                            <w:rFonts w:asciiTheme="minorHAnsi" w:hAnsiTheme="minorHAnsi" w:cstheme="minorHAnsi"/>
                            <w:b/>
                            <w:color w:val="FFFFFF"/>
                            <w:sz w:val="22"/>
                          </w:rPr>
                          <w:t>E-Mail:</w:t>
                        </w:r>
                        <w:r w:rsidRPr="005800D0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</w:t>
                        </w:r>
                        <w:r w:rsidRPr="00AE0150"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 xml:space="preserve">chetan1984ee@gmail.com                </w:t>
                        </w:r>
                        <w: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ab/>
                        </w:r>
                        <w:r w:rsidRPr="005800D0">
                          <w:rPr>
                            <w:rFonts w:asciiTheme="minorHAnsi" w:hAnsiTheme="minorHAnsi" w:cstheme="minorHAnsi"/>
                            <w:b/>
                            <w:noProof/>
                            <w:color w:val="FFFFFF"/>
                            <w:sz w:val="22"/>
                          </w:rPr>
                          <w:t>Phone</w:t>
                        </w:r>
                        <w:r w:rsidRPr="005800D0">
                          <w:rPr>
                            <w:rFonts w:asciiTheme="minorHAnsi" w:hAnsiTheme="minorHAnsi" w:cstheme="minorHAnsi"/>
                            <w:noProof/>
                            <w:color w:val="FFFFFF"/>
                            <w:sz w:val="22"/>
                          </w:rPr>
                          <w:t>:</w:t>
                        </w:r>
                        <w:r w:rsidRPr="005800D0"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>+91-</w:t>
                        </w:r>
                        <w:r w:rsidRPr="00AE0150"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 xml:space="preserve">9897341954 </w:t>
                        </w:r>
                        <w:r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 xml:space="preserve">/ </w:t>
                        </w:r>
                        <w:r w:rsidRPr="00AE0150">
                          <w:rPr>
                            <w:rFonts w:asciiTheme="minorHAnsi" w:hAnsiTheme="minorHAnsi" w:cstheme="minorHAnsi"/>
                            <w:color w:val="FFFFFF"/>
                            <w:sz w:val="22"/>
                          </w:rPr>
                          <w:t>9719338863</w:t>
                        </w:r>
                      </w:p>
                      <w:p w:rsidR="009C17B4" w:rsidP="005800D0"/>
                    </w:txbxContent>
                  </v:textbox>
                </v:shape>
              </w:pict>
            </w:r>
          </w:p>
          <w:p w:rsidR="009919E8" w:rsidRPr="00375C50" w:rsidP="006F1D6F">
            <w:pPr>
              <w:rPr>
                <w:rFonts w:asciiTheme="minorHAnsi" w:hAnsiTheme="minorHAnsi" w:cstheme="minorHAnsi"/>
                <w:b/>
                <w:sz w:val="1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36"/>
              </w:rPr>
              <w:t xml:space="preserve">                                                                                              </w:t>
            </w:r>
          </w:p>
          <w:p w:rsidR="009919E8" w:rsidRPr="009919E8" w:rsidP="009919E8">
            <w:pPr>
              <w:rPr>
                <w:rFonts w:asciiTheme="minorHAnsi" w:hAnsiTheme="minorHAnsi" w:cstheme="minorHAnsi"/>
                <w:b/>
                <w:sz w:val="6"/>
                <w:szCs w:val="36"/>
              </w:rPr>
            </w:pPr>
            <w:r w:rsidRPr="00375C50">
              <w:rPr>
                <w:rFonts w:asciiTheme="minorHAnsi" w:hAnsiTheme="minorHAnsi" w:cstheme="minorHAnsi"/>
                <w:b/>
                <w:sz w:val="32"/>
                <w:szCs w:val="36"/>
              </w:rPr>
              <w:t>CHETAN JOSHI</w:t>
            </w: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                                                               </w:t>
            </w:r>
            <w:r w:rsidR="00B32556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noProof/>
                <w:sz w:val="32"/>
                <w:szCs w:val="36"/>
                <w:lang w:val="en-IN" w:eastAsia="en-IN"/>
              </w:rPr>
              <w:drawing>
                <wp:inline distT="0" distB="0" distL="0" distR="0">
                  <wp:extent cx="1222896" cy="1160060"/>
                  <wp:effectExtent l="19050" t="0" r="0" b="0"/>
                  <wp:docPr id="2" name="Picture 2" descr="C:\Users\CHETAN\Desktop\Self CV All\self pic 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12657" name="Picture 2" descr="C:\Users\CHETAN\Desktop\Self CV All\self pic 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896" cy="116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9E8" w:rsidP="00C711CD">
            <w:pPr>
              <w:jc w:val="center"/>
              <w:rPr>
                <w:rFonts w:asciiTheme="minorHAnsi" w:hAnsiTheme="minorHAnsi" w:cstheme="minorHAnsi"/>
                <w:i/>
                <w:sz w:val="10"/>
                <w:szCs w:val="21"/>
              </w:rPr>
            </w:pPr>
          </w:p>
          <w:p w:rsidR="009919E8" w:rsidRPr="00375C50" w:rsidP="009919E8">
            <w:pPr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>PRO</w:t>
            </w:r>
            <w:r w:rsidR="00E35E7D">
              <w:rPr>
                <w:rFonts w:asciiTheme="minorHAnsi" w:hAnsiTheme="minorHAnsi" w:cstheme="minorHAnsi"/>
                <w:b/>
                <w:sz w:val="24"/>
                <w:szCs w:val="36"/>
              </w:rPr>
              <w:t xml:space="preserve">JECT MANAGEMENT AND MAINTENANCE </w:t>
            </w:r>
            <w:r w:rsidRPr="00375C50">
              <w:rPr>
                <w:rFonts w:asciiTheme="minorHAnsi" w:hAnsiTheme="minorHAnsi" w:cstheme="minorHAnsi"/>
                <w:b/>
                <w:sz w:val="24"/>
                <w:szCs w:val="36"/>
              </w:rPr>
              <w:t>PROFESSIONAL</w:t>
            </w:r>
          </w:p>
          <w:p w:rsidR="009919E8" w:rsidP="00C711CD">
            <w:pPr>
              <w:jc w:val="center"/>
              <w:rPr>
                <w:rFonts w:asciiTheme="minorHAnsi" w:hAnsiTheme="minorHAnsi" w:cstheme="minorHAnsi"/>
                <w:i/>
                <w:sz w:val="10"/>
                <w:szCs w:val="21"/>
              </w:rPr>
            </w:pPr>
          </w:p>
          <w:p w:rsidR="009919E8" w:rsidP="00C711CD">
            <w:pPr>
              <w:jc w:val="center"/>
              <w:rPr>
                <w:rFonts w:asciiTheme="minorHAnsi" w:hAnsiTheme="minorHAnsi" w:cstheme="minorHAnsi"/>
                <w:i/>
                <w:sz w:val="10"/>
                <w:szCs w:val="21"/>
              </w:rPr>
            </w:pPr>
          </w:p>
          <w:p w:rsidR="009919E8" w:rsidP="009919E8">
            <w:pPr>
              <w:rPr>
                <w:rFonts w:asciiTheme="minorHAnsi" w:hAnsiTheme="minorHAnsi" w:cstheme="minorHAnsi"/>
                <w:b/>
                <w:sz w:val="24"/>
                <w:szCs w:val="36"/>
              </w:rPr>
            </w:pPr>
            <w:r w:rsidRPr="00375C50">
              <w:rPr>
                <w:rFonts w:asciiTheme="minorHAnsi" w:hAnsiTheme="minorHAnsi" w:cstheme="minorHAnsi"/>
                <w:b/>
                <w:sz w:val="24"/>
                <w:szCs w:val="36"/>
              </w:rPr>
              <w:t>ELECTRICAL</w:t>
            </w:r>
            <w:r>
              <w:rPr>
                <w:rFonts w:asciiTheme="minorHAnsi" w:hAnsiTheme="minorHAnsi" w:cstheme="minorHAnsi"/>
                <w:b/>
                <w:sz w:val="24"/>
                <w:szCs w:val="36"/>
              </w:rPr>
              <w:t xml:space="preserve"> &amp; UTILITY </w:t>
            </w:r>
            <w:r w:rsidRPr="00375C50">
              <w:rPr>
                <w:rFonts w:asciiTheme="minorHAnsi" w:hAnsiTheme="minorHAnsi" w:cstheme="minorHAnsi"/>
                <w:b/>
                <w:sz w:val="24"/>
                <w:szCs w:val="36"/>
              </w:rPr>
              <w:t>OPERATIONS</w:t>
            </w:r>
          </w:p>
          <w:p w:rsidR="009919E8" w:rsidP="00C711CD">
            <w:pPr>
              <w:jc w:val="center"/>
              <w:rPr>
                <w:rFonts w:asciiTheme="minorHAnsi" w:hAnsiTheme="minorHAnsi" w:cstheme="minorHAnsi"/>
                <w:i/>
                <w:sz w:val="10"/>
                <w:szCs w:val="21"/>
              </w:rPr>
            </w:pPr>
          </w:p>
          <w:p w:rsidR="009919E8" w:rsidP="00C711CD">
            <w:pPr>
              <w:jc w:val="center"/>
              <w:rPr>
                <w:rFonts w:asciiTheme="minorHAnsi" w:hAnsiTheme="minorHAnsi" w:cstheme="minorHAnsi"/>
                <w:i/>
                <w:sz w:val="10"/>
                <w:szCs w:val="21"/>
              </w:rPr>
            </w:pPr>
          </w:p>
          <w:p w:rsidR="009919E8" w:rsidRPr="00B32556" w:rsidP="00B32556">
            <w:pPr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375C50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Versatile, high-energy professional targeting assignments in </w:t>
            </w:r>
            <w: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Project Electrical &amp; Utility and maintenance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with an organization </w:t>
            </w:r>
            <w:r w:rsidRPr="00375C50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of repute </w:t>
            </w: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Industries</w:t>
            </w:r>
            <w:r w:rsidR="00B32556">
              <w:rPr>
                <w:rFonts w:asciiTheme="minorHAnsi" w:hAnsiTheme="minorHAnsi" w:cstheme="minorHAnsi"/>
                <w:i/>
                <w:sz w:val="21"/>
                <w:szCs w:val="21"/>
              </w:rPr>
              <w:t>.</w:t>
            </w:r>
          </w:p>
          <w:p w:rsidR="00DD7431" w:rsidRPr="00375C50" w:rsidP="00C711CD">
            <w:pPr>
              <w:jc w:val="center"/>
              <w:rPr>
                <w:sz w:val="2"/>
              </w:rPr>
            </w:pPr>
          </w:p>
        </w:tc>
      </w:tr>
      <w:tr w:rsidTr="00330F9C">
        <w:tblPrEx>
          <w:tblW w:w="0" w:type="auto"/>
          <w:tblLook w:val="04A0"/>
        </w:tblPrEx>
        <w:trPr>
          <w:trHeight w:val="4033"/>
        </w:trPr>
        <w:tc>
          <w:tcPr>
            <w:tcW w:w="10655" w:type="dxa"/>
            <w:shd w:val="clear" w:color="auto" w:fill="auto"/>
          </w:tcPr>
          <w:p w:rsidR="005800D0" w:rsidRPr="00375C50" w:rsidP="009C17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C50">
              <w:rPr>
                <w:b/>
                <w:sz w:val="28"/>
                <w:szCs w:val="28"/>
              </w:rPr>
              <w:t xml:space="preserve">  </w:t>
            </w:r>
          </w:p>
          <w:p w:rsidR="005800D0" w:rsidRPr="00375C50" w:rsidP="00684A62">
            <w:pPr>
              <w:jc w:val="both"/>
            </w:pPr>
            <w:r>
              <w:rPr>
                <w:noProof/>
                <w:lang w:val="en-US"/>
              </w:rPr>
              <w:pict>
                <v:rect id="Rectangle 12" o:spid="_x0000_s1026" style="width:16.5pt;height:16.5pt;margin-top:3.85pt;margin-left:-6pt;position:absolute;visibility:visible;v-text-anchor:middle;z-index:251660288" fillcolor="#1ba7c7" stroked="f" strokeweight="2pt">
                  <v:path arrowok="t"/>
                </v:rect>
              </w:pict>
            </w:r>
            <w:r w:rsidR="00ED658A">
              <w:t xml:space="preserve"> </w:t>
            </w:r>
            <w:r w:rsidR="009919E8">
              <w:t xml:space="preserve">   </w:t>
            </w:r>
            <w:r w:rsidRPr="00375C50" w:rsidR="009919E8">
              <w:rPr>
                <w:rFonts w:asciiTheme="minorHAnsi" w:hAnsiTheme="minorHAnsi" w:cstheme="minorHAnsi"/>
                <w:b/>
                <w:sz w:val="28"/>
                <w:szCs w:val="28"/>
              </w:rPr>
              <w:t>Profile Summary</w:t>
            </w:r>
          </w:p>
          <w:p w:rsidR="00AF021B" w:rsidRPr="00AF021B" w:rsidP="00AF02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IN"/>
              </w:rPr>
            </w:pPr>
            <w:r>
              <w:rPr>
                <w:noProof/>
                <w:lang w:val="en-US"/>
              </w:rPr>
              <w:pict>
                <v:line id="Straight Connector 11" o:spid="_x0000_s1027" style="mso-wrap-distance-bottom:0pt;mso-wrap-distance-top:0pt;position:absolute;visibility:visible;z-index:251661312" from="-6pt,6.6pt" to="336.75pt,6.6pt" strokecolor="#1ba7c7" strokeweight="1.5pt"/>
              </w:pict>
            </w:r>
          </w:p>
          <w:p w:rsidR="00AF021B" w:rsidRPr="00541ABB" w:rsidP="00AF02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AF021B">
              <w:rPr>
                <w:rFonts w:cs="Tahoma"/>
                <w:b/>
                <w:sz w:val="18"/>
                <w:szCs w:val="18"/>
              </w:rPr>
              <w:t>A Performance driven professional</w:t>
            </w:r>
            <w:r w:rsidR="00FA6C47">
              <w:rPr>
                <w:rFonts w:cs="Tahoma"/>
                <w:sz w:val="18"/>
                <w:szCs w:val="18"/>
              </w:rPr>
              <w:t xml:space="preserve">, adroit at </w:t>
            </w:r>
            <w:r w:rsidR="00163A92">
              <w:rPr>
                <w:rFonts w:cs="Tahoma"/>
                <w:sz w:val="18"/>
                <w:szCs w:val="18"/>
              </w:rPr>
              <w:t xml:space="preserve">directing </w:t>
            </w:r>
            <w:r w:rsidRPr="00AF021B">
              <w:rPr>
                <w:rFonts w:cs="Tahoma"/>
                <w:sz w:val="18"/>
                <w:szCs w:val="18"/>
              </w:rPr>
              <w:t xml:space="preserve">manufacturing operations involving </w:t>
            </w:r>
            <w:r w:rsidRPr="00B4066A">
              <w:rPr>
                <w:rFonts w:cs="Tahoma"/>
                <w:b/>
                <w:sz w:val="18"/>
                <w:szCs w:val="18"/>
              </w:rPr>
              <w:t>Project Management &amp; Plant Maintenance</w:t>
            </w:r>
            <w:r w:rsidRPr="00AF021B">
              <w:rPr>
                <w:rFonts w:cs="Tahoma"/>
                <w:sz w:val="18"/>
                <w:szCs w:val="18"/>
              </w:rPr>
              <w:t xml:space="preserve">, Manufacturing Management, Production Operations, Vendor development, Govt. </w:t>
            </w:r>
            <w:r w:rsidRPr="00AF021B">
              <w:rPr>
                <w:rFonts w:cs="Tahoma"/>
                <w:sz w:val="18"/>
                <w:szCs w:val="18"/>
              </w:rPr>
              <w:t>Liaisoning</w:t>
            </w:r>
            <w:r w:rsidRPr="00AF021B">
              <w:rPr>
                <w:rFonts w:cs="Tahoma"/>
                <w:sz w:val="18"/>
                <w:szCs w:val="18"/>
              </w:rPr>
              <w:t xml:space="preserve">. Proven skills in formulating pre-planned developmental strategies for achievement of goals and targets by identifying &amp; developing new avenues for long term growth. </w:t>
            </w:r>
            <w:r w:rsidRPr="00AF021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:rsidR="00541ABB" w:rsidRPr="00541ABB" w:rsidP="00541A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541ABB">
              <w:rPr>
                <w:rFonts w:cs="Tahoma"/>
                <w:b/>
                <w:sz w:val="18"/>
                <w:szCs w:val="18"/>
              </w:rPr>
              <w:t xml:space="preserve">Handled Greenfield projects </w:t>
            </w:r>
            <w:r w:rsidRPr="00541ABB">
              <w:rPr>
                <w:rFonts w:cs="Tahoma"/>
                <w:b/>
                <w:sz w:val="18"/>
                <w:szCs w:val="18"/>
              </w:rPr>
              <w:t xml:space="preserve">of </w:t>
            </w:r>
            <w:r w:rsidR="00B4066A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4066A">
              <w:rPr>
                <w:rFonts w:cs="Tahoma"/>
                <w:b/>
                <w:sz w:val="18"/>
                <w:szCs w:val="18"/>
              </w:rPr>
              <w:t>FMCG</w:t>
            </w:r>
            <w:r w:rsidR="00375F87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B4066A">
              <w:rPr>
                <w:rFonts w:cs="Tahoma"/>
                <w:b/>
                <w:sz w:val="18"/>
                <w:szCs w:val="18"/>
              </w:rPr>
              <w:t xml:space="preserve">/ </w:t>
            </w:r>
            <w:r w:rsidRPr="00B4066A">
              <w:rPr>
                <w:rFonts w:cs="Tahoma"/>
                <w:b/>
                <w:sz w:val="18"/>
                <w:szCs w:val="18"/>
              </w:rPr>
              <w:t>Polyster</w:t>
            </w:r>
            <w:r w:rsidRPr="00B4066A">
              <w:rPr>
                <w:rFonts w:cs="Tahoma"/>
                <w:b/>
                <w:sz w:val="18"/>
                <w:szCs w:val="18"/>
              </w:rPr>
              <w:t xml:space="preserve"> / Poly</w:t>
            </w:r>
            <w:r w:rsidR="00DF27B5">
              <w:rPr>
                <w:rFonts w:cs="Tahoma"/>
                <w:b/>
                <w:sz w:val="18"/>
                <w:szCs w:val="18"/>
              </w:rPr>
              <w:t>m</w:t>
            </w:r>
            <w:r w:rsidRPr="00B4066A">
              <w:rPr>
                <w:rFonts w:cs="Tahoma"/>
                <w:b/>
                <w:sz w:val="18"/>
                <w:szCs w:val="18"/>
              </w:rPr>
              <w:t>er/ Rubber industries</w:t>
            </w:r>
            <w:r w:rsidR="00F327AF">
              <w:rPr>
                <w:rFonts w:cs="Tahoma"/>
                <w:sz w:val="18"/>
                <w:szCs w:val="18"/>
              </w:rPr>
              <w:t xml:space="preserve"> from </w:t>
            </w:r>
            <w:r w:rsidRPr="00541ABB">
              <w:rPr>
                <w:rFonts w:cs="Tahoma"/>
                <w:sz w:val="18"/>
                <w:szCs w:val="18"/>
              </w:rPr>
              <w:t>initial to handover with rated capacity production.</w:t>
            </w:r>
          </w:p>
          <w:p w:rsidR="00ED658A" w:rsidRPr="00ED658A" w:rsidP="00ED6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Responsible for </w:t>
            </w:r>
            <w:r w:rsidRPr="00ED658A">
              <w:rPr>
                <w:rFonts w:cs="Tahoma"/>
                <w:sz w:val="18"/>
                <w:szCs w:val="18"/>
              </w:rPr>
              <w:t xml:space="preserve">providing maintenance and continual </w:t>
            </w:r>
            <w:r w:rsidRPr="00ED658A">
              <w:rPr>
                <w:rFonts w:cs="Tahoma"/>
                <w:sz w:val="18"/>
                <w:szCs w:val="18"/>
              </w:rPr>
              <w:t xml:space="preserve">improvements </w:t>
            </w:r>
            <w:r w:rsidR="0085432F">
              <w:rPr>
                <w:rFonts w:cs="Tahoma"/>
                <w:sz w:val="18"/>
                <w:szCs w:val="18"/>
              </w:rPr>
              <w:t xml:space="preserve"> </w:t>
            </w:r>
            <w:r w:rsidRPr="00ED658A">
              <w:rPr>
                <w:rFonts w:cs="Tahoma"/>
                <w:sz w:val="18"/>
                <w:szCs w:val="18"/>
              </w:rPr>
              <w:t>in</w:t>
            </w:r>
            <w:r w:rsidRPr="00ED658A">
              <w:rPr>
                <w:rFonts w:cs="Tahoma"/>
                <w:sz w:val="18"/>
                <w:szCs w:val="18"/>
              </w:rPr>
              <w:t xml:space="preserve"> plan</w:t>
            </w:r>
            <w:r w:rsidR="00331348">
              <w:rPr>
                <w:rFonts w:cs="Tahoma"/>
                <w:sz w:val="18"/>
                <w:szCs w:val="18"/>
              </w:rPr>
              <w:t>t and machinery buildings and util</w:t>
            </w:r>
            <w:r w:rsidRPr="00ED658A">
              <w:rPr>
                <w:rFonts w:cs="Tahoma"/>
                <w:sz w:val="18"/>
                <w:szCs w:val="18"/>
              </w:rPr>
              <w:t>i</w:t>
            </w:r>
            <w:r w:rsidR="00331348">
              <w:rPr>
                <w:rFonts w:cs="Tahoma"/>
                <w:sz w:val="18"/>
                <w:szCs w:val="18"/>
              </w:rPr>
              <w:t>ti</w:t>
            </w:r>
            <w:r w:rsidRPr="00ED658A">
              <w:rPr>
                <w:rFonts w:cs="Tahoma"/>
                <w:sz w:val="18"/>
                <w:szCs w:val="18"/>
              </w:rPr>
              <w:t>es through adoption of late</w:t>
            </w:r>
            <w:r w:rsidR="00284624">
              <w:rPr>
                <w:rFonts w:cs="Tahoma"/>
                <w:sz w:val="18"/>
                <w:szCs w:val="18"/>
              </w:rPr>
              <w:t xml:space="preserve">st engineering and technologies </w:t>
            </w:r>
            <w:r w:rsidRPr="00ED658A">
              <w:rPr>
                <w:rFonts w:cs="Tahoma"/>
                <w:sz w:val="18"/>
                <w:szCs w:val="18"/>
              </w:rPr>
              <w:t xml:space="preserve">for his internal customers </w:t>
            </w:r>
            <w:r w:rsidRPr="00ED658A">
              <w:rPr>
                <w:rFonts w:cs="Tahoma"/>
                <w:sz w:val="18"/>
                <w:szCs w:val="18"/>
              </w:rPr>
              <w:t>viz</w:t>
            </w:r>
            <w:r w:rsidRPr="00ED658A">
              <w:rPr>
                <w:rFonts w:cs="Tahoma"/>
                <w:sz w:val="18"/>
                <w:szCs w:val="18"/>
              </w:rPr>
              <w:t xml:space="preserve"> manufacturing</w:t>
            </w:r>
            <w:r w:rsidR="00895F7A">
              <w:rPr>
                <w:rFonts w:cs="Tahoma"/>
                <w:sz w:val="18"/>
                <w:szCs w:val="18"/>
              </w:rPr>
              <w:t xml:space="preserve"> </w:t>
            </w:r>
            <w:r w:rsidRPr="00ED658A">
              <w:rPr>
                <w:rFonts w:cs="Tahoma"/>
                <w:sz w:val="18"/>
                <w:szCs w:val="18"/>
              </w:rPr>
              <w:t>,</w:t>
            </w:r>
            <w:r w:rsidR="00895F7A">
              <w:rPr>
                <w:rFonts w:cs="Tahoma"/>
                <w:sz w:val="18"/>
                <w:szCs w:val="18"/>
              </w:rPr>
              <w:t xml:space="preserve"> </w:t>
            </w:r>
            <w:r w:rsidRPr="00ED658A">
              <w:rPr>
                <w:rFonts w:cs="Tahoma"/>
                <w:sz w:val="18"/>
                <w:szCs w:val="18"/>
              </w:rPr>
              <w:t>safety health , environment.</w:t>
            </w:r>
          </w:p>
          <w:p w:rsidR="00ED658A" w:rsidRPr="00692B04" w:rsidP="00ED658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 w:rsidRPr="00D34A12">
              <w:rPr>
                <w:rFonts w:cs="Tahoma"/>
                <w:b/>
                <w:sz w:val="18"/>
                <w:szCs w:val="18"/>
              </w:rPr>
              <w:t>R</w:t>
            </w:r>
            <w:r w:rsidR="00CC2BC9">
              <w:rPr>
                <w:rFonts w:cs="Tahoma"/>
                <w:b/>
                <w:sz w:val="18"/>
                <w:szCs w:val="18"/>
              </w:rPr>
              <w:t xml:space="preserve">esponsible for </w:t>
            </w:r>
            <w:r w:rsidRPr="00CC2BC9" w:rsidR="00CC2BC9">
              <w:rPr>
                <w:rFonts w:cs="Tahoma"/>
                <w:sz w:val="18"/>
                <w:szCs w:val="18"/>
              </w:rPr>
              <w:t>Liasoning</w:t>
            </w:r>
            <w:r w:rsidRPr="00CC2BC9" w:rsidR="00CC2BC9">
              <w:rPr>
                <w:rFonts w:cs="Tahoma"/>
                <w:sz w:val="18"/>
                <w:szCs w:val="18"/>
              </w:rPr>
              <w:t xml:space="preserve"> with UPCL and State electricity Board for any Line work and energy bill</w:t>
            </w:r>
            <w:r w:rsidR="00CC2BC9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2E1341">
              <w:rPr>
                <w:rFonts w:cs="Tahoma"/>
                <w:b/>
                <w:sz w:val="18"/>
                <w:szCs w:val="18"/>
              </w:rPr>
              <w:t>,</w:t>
            </w:r>
            <w:r w:rsidR="002E1341">
              <w:rPr>
                <w:rFonts w:cs="Tahoma"/>
                <w:sz w:val="18"/>
                <w:szCs w:val="18"/>
              </w:rPr>
              <w:t>f</w:t>
            </w:r>
            <w:r w:rsidR="004A375B">
              <w:rPr>
                <w:rFonts w:cs="Tahoma"/>
                <w:sz w:val="18"/>
                <w:szCs w:val="18"/>
              </w:rPr>
              <w:t xml:space="preserve">inding out 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>Various Utilities performance like Boilers ,</w:t>
            </w:r>
            <w:r w:rsidRPr="00692B04" w:rsidR="00895F7A">
              <w:rPr>
                <w:rFonts w:cs="Tahoma"/>
                <w:b/>
                <w:sz w:val="18"/>
                <w:szCs w:val="18"/>
              </w:rPr>
              <w:t xml:space="preserve"> Steam Turbine ,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92B04" w:rsidR="00127C3B">
              <w:rPr>
                <w:rFonts w:cs="Tahoma"/>
                <w:b/>
                <w:sz w:val="18"/>
                <w:szCs w:val="18"/>
              </w:rPr>
              <w:t>DG Sets ,</w:t>
            </w:r>
            <w:r w:rsidR="00E52B5C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 xml:space="preserve">Cooling Tower , </w:t>
            </w:r>
            <w:r w:rsidRPr="00692B04" w:rsidR="001A0398">
              <w:rPr>
                <w:rFonts w:cs="Tahoma"/>
                <w:b/>
                <w:sz w:val="18"/>
                <w:szCs w:val="18"/>
              </w:rPr>
              <w:t xml:space="preserve">HVAC 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>Chillers , Heat Pumps , Air</w:t>
            </w:r>
            <w:r w:rsidR="002E3665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>compres</w:t>
            </w:r>
            <w:r w:rsidRPr="00692B04" w:rsidR="00604D68">
              <w:rPr>
                <w:rFonts w:cs="Tahoma"/>
                <w:b/>
                <w:sz w:val="18"/>
                <w:szCs w:val="18"/>
              </w:rPr>
              <w:t>s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 xml:space="preserve">or , Nitrogen </w:t>
            </w:r>
            <w:r w:rsidRPr="00692B04" w:rsidR="000B01EB">
              <w:rPr>
                <w:rFonts w:cs="Tahoma"/>
                <w:b/>
                <w:sz w:val="18"/>
                <w:szCs w:val="18"/>
              </w:rPr>
              <w:t xml:space="preserve">plant , </w:t>
            </w:r>
            <w:r w:rsidRPr="00692B04" w:rsidR="00E5310A">
              <w:rPr>
                <w:rFonts w:cs="Tahoma"/>
                <w:b/>
                <w:sz w:val="18"/>
                <w:szCs w:val="18"/>
              </w:rPr>
              <w:t xml:space="preserve">Pumps , Transformers, </w:t>
            </w:r>
            <w:r w:rsidRPr="00692B04" w:rsidR="004A375B">
              <w:rPr>
                <w:rFonts w:cs="Tahoma"/>
                <w:b/>
                <w:sz w:val="18"/>
                <w:szCs w:val="18"/>
              </w:rPr>
              <w:t>Ca</w:t>
            </w:r>
            <w:r w:rsidRPr="00692B04" w:rsidR="001A0398">
              <w:rPr>
                <w:rFonts w:cs="Tahoma"/>
                <w:b/>
                <w:sz w:val="18"/>
                <w:szCs w:val="18"/>
              </w:rPr>
              <w:t xml:space="preserve">ptive Power Plant , Blowers , Hazardous area  explosion proof type of equipments &amp; Fire </w:t>
            </w:r>
            <w:r w:rsidR="00E52B5C">
              <w:rPr>
                <w:rFonts w:cs="Tahoma"/>
                <w:b/>
                <w:sz w:val="18"/>
                <w:szCs w:val="18"/>
              </w:rPr>
              <w:t>d</w:t>
            </w:r>
            <w:r w:rsidRPr="00692B04" w:rsidR="001A0398">
              <w:rPr>
                <w:rFonts w:cs="Tahoma"/>
                <w:b/>
                <w:sz w:val="18"/>
                <w:szCs w:val="18"/>
              </w:rPr>
              <w:t xml:space="preserve">etection </w:t>
            </w:r>
            <w:r w:rsidR="00E52B5C">
              <w:rPr>
                <w:rFonts w:cs="Tahoma"/>
                <w:b/>
                <w:sz w:val="18"/>
                <w:szCs w:val="18"/>
              </w:rPr>
              <w:t>s</w:t>
            </w:r>
            <w:r w:rsidRPr="00692B04" w:rsidR="001A0398">
              <w:rPr>
                <w:rFonts w:cs="Tahoma"/>
                <w:b/>
                <w:sz w:val="18"/>
                <w:szCs w:val="18"/>
              </w:rPr>
              <w:t>ystems etc.</w:t>
            </w:r>
          </w:p>
          <w:p w:rsidR="00541ABB" w:rsidRPr="00541ABB" w:rsidP="00541A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2E1341">
              <w:rPr>
                <w:rFonts w:cs="Tahoma"/>
                <w:b/>
                <w:sz w:val="18"/>
                <w:szCs w:val="18"/>
              </w:rPr>
              <w:t>Executing</w:t>
            </w:r>
            <w:r w:rsidRPr="00541ABB">
              <w:rPr>
                <w:rFonts w:cs="Tahoma"/>
                <w:sz w:val="18"/>
                <w:szCs w:val="18"/>
              </w:rPr>
              <w:t xml:space="preserve"> </w:t>
            </w:r>
            <w:r w:rsidRPr="00541ABB">
              <w:rPr>
                <w:rFonts w:cs="Tahoma"/>
                <w:b/>
                <w:sz w:val="18"/>
                <w:szCs w:val="18"/>
              </w:rPr>
              <w:t>Cost saving projects/measures</w:t>
            </w:r>
            <w:r w:rsidRPr="00541ABB">
              <w:rPr>
                <w:rFonts w:cs="Tahoma"/>
                <w:sz w:val="18"/>
                <w:szCs w:val="18"/>
              </w:rPr>
              <w:t xml:space="preserve"> and modifications to achieve substantial reduction in expenditures and Budget targets. </w:t>
            </w:r>
          </w:p>
          <w:p w:rsidR="00541ABB" w:rsidP="00541A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B203CB">
              <w:rPr>
                <w:rFonts w:cs="Tahoma"/>
                <w:b/>
                <w:sz w:val="18"/>
                <w:szCs w:val="18"/>
              </w:rPr>
              <w:t xml:space="preserve">Hand’s on experience in </w:t>
            </w:r>
            <w:r w:rsidR="004F555B">
              <w:rPr>
                <w:rFonts w:cs="Tahoma"/>
                <w:sz w:val="18"/>
                <w:szCs w:val="18"/>
              </w:rPr>
              <w:t xml:space="preserve">incorporating effective </w:t>
            </w:r>
            <w:r w:rsidR="006974B6">
              <w:rPr>
                <w:rFonts w:cs="Tahoma"/>
                <w:sz w:val="18"/>
                <w:szCs w:val="18"/>
              </w:rPr>
              <w:t xml:space="preserve">plans &amp; </w:t>
            </w:r>
            <w:r w:rsidRPr="00B203CB">
              <w:rPr>
                <w:rFonts w:cs="Tahoma"/>
                <w:sz w:val="18"/>
                <w:szCs w:val="18"/>
              </w:rPr>
              <w:t>schedules for maintenance operations and reducing downtime for enhancing opera</w:t>
            </w:r>
            <w:r w:rsidR="00835572">
              <w:rPr>
                <w:rFonts w:cs="Tahoma"/>
                <w:sz w:val="18"/>
                <w:szCs w:val="18"/>
              </w:rPr>
              <w:t xml:space="preserve">tional efficiency with focus on </w:t>
            </w:r>
            <w:r w:rsidRPr="00B203CB">
              <w:rPr>
                <w:rFonts w:cs="Tahoma"/>
                <w:sz w:val="18"/>
                <w:szCs w:val="18"/>
              </w:rPr>
              <w:t>op</w:t>
            </w:r>
            <w:r w:rsidR="00B45AE2">
              <w:rPr>
                <w:rFonts w:cs="Tahoma"/>
                <w:sz w:val="18"/>
                <w:szCs w:val="18"/>
              </w:rPr>
              <w:t xml:space="preserve">timum utilization of manpower &amp; </w:t>
            </w:r>
            <w:r w:rsidRPr="00B203CB">
              <w:rPr>
                <w:rFonts w:cs="Tahoma"/>
                <w:sz w:val="18"/>
                <w:szCs w:val="18"/>
              </w:rPr>
              <w:t>materials .</w:t>
            </w:r>
          </w:p>
          <w:p w:rsidR="002F0E87" w:rsidRPr="00DF5DE9" w:rsidP="002F0E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2F0E87">
              <w:rPr>
                <w:rFonts w:cs="Tahoma"/>
                <w:b/>
                <w:sz w:val="18"/>
                <w:szCs w:val="18"/>
              </w:rPr>
              <w:t>Responsible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DF5DE9">
              <w:rPr>
                <w:rFonts w:cs="Tahoma"/>
                <w:sz w:val="18"/>
                <w:szCs w:val="18"/>
              </w:rPr>
              <w:t>that complete pla</w:t>
            </w:r>
            <w:r w:rsidR="00AE0E76">
              <w:rPr>
                <w:rFonts w:cs="Tahoma"/>
                <w:sz w:val="18"/>
                <w:szCs w:val="18"/>
              </w:rPr>
              <w:t xml:space="preserve">nt equipments and utilities are </w:t>
            </w:r>
            <w:r w:rsidRPr="00DF5DE9">
              <w:rPr>
                <w:rFonts w:cs="Tahoma"/>
                <w:sz w:val="18"/>
                <w:szCs w:val="18"/>
              </w:rPr>
              <w:t>operated at their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DF5DE9">
              <w:rPr>
                <w:rFonts w:cs="Tahoma"/>
                <w:sz w:val="18"/>
                <w:szCs w:val="18"/>
              </w:rPr>
              <w:t>maximum efficiency by monitoring energy consumption and breakdowns.</w:t>
            </w:r>
          </w:p>
          <w:p w:rsidR="00BB3276" w:rsidRPr="00D34A12" w:rsidP="00BB32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2E20A1">
              <w:rPr>
                <w:rFonts w:cs="Tahoma"/>
                <w:b/>
                <w:sz w:val="18"/>
                <w:szCs w:val="18"/>
              </w:rPr>
              <w:t>Expertis</w:t>
            </w:r>
            <w:r w:rsidRPr="002E20A1" w:rsidR="002E20A1">
              <w:rPr>
                <w:rFonts w:cs="Tahoma"/>
                <w:b/>
                <w:sz w:val="18"/>
                <w:szCs w:val="18"/>
              </w:rPr>
              <w:t>e</w:t>
            </w:r>
            <w:r w:rsidR="00BC7F51">
              <w:rPr>
                <w:rFonts w:cs="Tahoma"/>
                <w:sz w:val="18"/>
                <w:szCs w:val="18"/>
              </w:rPr>
              <w:t xml:space="preserve"> in </w:t>
            </w:r>
            <w:r w:rsidR="00BC7F51">
              <w:rPr>
                <w:rFonts w:cs="Tahoma"/>
                <w:sz w:val="18"/>
                <w:szCs w:val="18"/>
              </w:rPr>
              <w:t>sphereading</w:t>
            </w:r>
            <w:r w:rsidR="00BC7F51">
              <w:rPr>
                <w:rFonts w:cs="Tahoma"/>
                <w:sz w:val="18"/>
                <w:szCs w:val="18"/>
              </w:rPr>
              <w:t xml:space="preserve"> production </w:t>
            </w:r>
            <w:r w:rsidR="002E20A1">
              <w:rPr>
                <w:rFonts w:cs="Tahoma"/>
                <w:sz w:val="18"/>
                <w:szCs w:val="18"/>
              </w:rPr>
              <w:t>ope</w:t>
            </w:r>
            <w:r w:rsidR="003E72A5">
              <w:rPr>
                <w:rFonts w:cs="Tahoma"/>
                <w:sz w:val="18"/>
                <w:szCs w:val="18"/>
              </w:rPr>
              <w:t>rations</w:t>
            </w:r>
            <w:r w:rsidR="000B3302">
              <w:rPr>
                <w:rFonts w:cs="Tahoma"/>
                <w:sz w:val="18"/>
                <w:szCs w:val="18"/>
              </w:rPr>
              <w:t>,</w:t>
            </w:r>
            <w:r w:rsidRPr="00331348">
              <w:rPr>
                <w:rFonts w:cs="Tahoma"/>
                <w:sz w:val="18"/>
                <w:szCs w:val="18"/>
              </w:rPr>
              <w:t>taking</w:t>
            </w:r>
            <w:r w:rsidR="009C2FB2">
              <w:rPr>
                <w:rFonts w:cs="Tahoma"/>
                <w:sz w:val="18"/>
                <w:szCs w:val="18"/>
              </w:rPr>
              <w:t xml:space="preserve"> cost </w:t>
            </w:r>
            <w:r w:rsidR="00502C7D">
              <w:rPr>
                <w:rFonts w:cs="Tahoma"/>
                <w:sz w:val="18"/>
                <w:szCs w:val="18"/>
              </w:rPr>
              <w:t xml:space="preserve">saving initiatives to </w:t>
            </w:r>
            <w:r w:rsidRPr="00331348">
              <w:rPr>
                <w:rFonts w:cs="Tahoma"/>
                <w:sz w:val="18"/>
                <w:szCs w:val="18"/>
              </w:rPr>
              <w:t>optimize efficiency of machinery and enhancing productivity by using v</w:t>
            </w:r>
            <w:r w:rsidR="005E7E1D">
              <w:rPr>
                <w:rFonts w:cs="Tahoma"/>
                <w:sz w:val="18"/>
                <w:szCs w:val="18"/>
              </w:rPr>
              <w:t xml:space="preserve">arious quality </w:t>
            </w:r>
            <w:r w:rsidRPr="00331348" w:rsidR="007711BE">
              <w:rPr>
                <w:rFonts w:cs="Tahoma"/>
                <w:sz w:val="18"/>
                <w:szCs w:val="18"/>
              </w:rPr>
              <w:t>tools such as</w:t>
            </w:r>
            <w:r w:rsidRPr="00331348" w:rsidR="007711BE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931D83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331348" w:rsidR="007711BE">
              <w:rPr>
                <w:rFonts w:cs="Tahoma"/>
                <w:b/>
                <w:sz w:val="18"/>
                <w:szCs w:val="18"/>
              </w:rPr>
              <w:t>5 S</w:t>
            </w:r>
            <w:r w:rsidRPr="00331348">
              <w:rPr>
                <w:rFonts w:cs="Tahoma"/>
                <w:b/>
                <w:sz w:val="18"/>
                <w:szCs w:val="18"/>
              </w:rPr>
              <w:t xml:space="preserve"> , </w:t>
            </w:r>
            <w:r w:rsidR="002E1341">
              <w:rPr>
                <w:rFonts w:cs="Tahoma"/>
                <w:b/>
                <w:sz w:val="18"/>
                <w:szCs w:val="18"/>
              </w:rPr>
              <w:t>Kaizens</w:t>
            </w:r>
            <w:r w:rsidR="002E1341">
              <w:rPr>
                <w:rFonts w:cs="Tahoma"/>
                <w:b/>
                <w:sz w:val="18"/>
                <w:szCs w:val="18"/>
              </w:rPr>
              <w:t xml:space="preserve"> , 7-QC Tools , RCA , CAPA ,FMEA , PDCA Cycle , KP</w:t>
            </w:r>
            <w:r w:rsidR="00C64EF6">
              <w:rPr>
                <w:rFonts w:cs="Tahoma"/>
                <w:b/>
                <w:sz w:val="18"/>
                <w:szCs w:val="18"/>
              </w:rPr>
              <w:t>I ,</w:t>
            </w:r>
            <w:r w:rsidR="006B6160">
              <w:rPr>
                <w:rFonts w:cs="Tahoma"/>
                <w:sz w:val="18"/>
                <w:szCs w:val="18"/>
              </w:rPr>
              <w:t xml:space="preserve"> </w:t>
            </w:r>
            <w:r w:rsidRPr="006B6160" w:rsidR="006B6160">
              <w:rPr>
                <w:rFonts w:cs="Tahoma"/>
                <w:b/>
                <w:sz w:val="18"/>
                <w:szCs w:val="18"/>
              </w:rPr>
              <w:t xml:space="preserve">Quality Circle , Daily works management activities </w:t>
            </w:r>
            <w:r w:rsidR="006B6160">
              <w:rPr>
                <w:rFonts w:cs="Tahoma"/>
                <w:sz w:val="18"/>
                <w:szCs w:val="18"/>
              </w:rPr>
              <w:t>.</w:t>
            </w:r>
          </w:p>
          <w:p w:rsidR="008F3F4A" w:rsidRPr="005012EF" w:rsidP="008F3F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8F3F4A">
              <w:rPr>
                <w:rFonts w:cs="Tahoma"/>
                <w:b/>
                <w:sz w:val="18"/>
                <w:szCs w:val="18"/>
              </w:rPr>
              <w:t>Responsible for spare parts planning</w:t>
            </w:r>
            <w:r w:rsidRPr="006B3F4C">
              <w:rPr>
                <w:rFonts w:cs="Tahoma"/>
                <w:sz w:val="18"/>
                <w:szCs w:val="18"/>
              </w:rPr>
              <w:t>, initiate procurement and control inventories. Ensure that critical inventory is available at site and is properly received, han</w:t>
            </w:r>
            <w:r w:rsidR="00605FF8">
              <w:rPr>
                <w:rFonts w:cs="Tahoma"/>
                <w:sz w:val="18"/>
                <w:szCs w:val="18"/>
              </w:rPr>
              <w:t>dled, stored and accounted for.</w:t>
            </w:r>
            <w:r w:rsidR="009D7E89">
              <w:rPr>
                <w:rFonts w:cs="Tahoma"/>
                <w:sz w:val="18"/>
                <w:szCs w:val="18"/>
              </w:rPr>
              <w:t xml:space="preserve"> </w:t>
            </w:r>
            <w:r w:rsidRPr="006B3F4C">
              <w:rPr>
                <w:rFonts w:cs="Tahoma"/>
                <w:sz w:val="18"/>
                <w:szCs w:val="18"/>
              </w:rPr>
              <w:t>Ma</w:t>
            </w:r>
            <w:r w:rsidR="002D54EB">
              <w:rPr>
                <w:rFonts w:cs="Tahoma"/>
                <w:sz w:val="18"/>
                <w:szCs w:val="18"/>
              </w:rPr>
              <w:t xml:space="preserve">intains inventory list of spare </w:t>
            </w:r>
            <w:r w:rsidRPr="006B3F4C">
              <w:rPr>
                <w:rFonts w:cs="Tahoma"/>
                <w:sz w:val="18"/>
                <w:szCs w:val="18"/>
              </w:rPr>
              <w:t>parts and tools</w:t>
            </w:r>
            <w:r w:rsidR="00BC08C4">
              <w:rPr>
                <w:rFonts w:cs="Tahoma"/>
                <w:sz w:val="18"/>
                <w:szCs w:val="18"/>
              </w:rPr>
              <w:t xml:space="preserve"> </w:t>
            </w:r>
            <w:r w:rsidRPr="006B3F4C">
              <w:rPr>
                <w:rFonts w:cs="Tahoma"/>
                <w:sz w:val="18"/>
                <w:szCs w:val="18"/>
              </w:rPr>
              <w:t>/ tackles required for O&amp;M activities.</w:t>
            </w:r>
          </w:p>
          <w:p w:rsidR="00B4066A" w:rsidP="00B4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B4066A">
              <w:rPr>
                <w:rFonts w:cs="Tahoma"/>
                <w:b/>
                <w:sz w:val="18"/>
                <w:szCs w:val="18"/>
              </w:rPr>
              <w:t xml:space="preserve">Project </w:t>
            </w:r>
            <w:r w:rsidR="00E700EC">
              <w:rPr>
                <w:rFonts w:cs="Tahoma"/>
                <w:b/>
                <w:sz w:val="18"/>
                <w:szCs w:val="18"/>
              </w:rPr>
              <w:t xml:space="preserve">budgeting, Planning, Execution, </w:t>
            </w:r>
            <w:r w:rsidRPr="00B4066A">
              <w:rPr>
                <w:rFonts w:cs="Tahoma"/>
                <w:b/>
                <w:sz w:val="18"/>
                <w:szCs w:val="18"/>
              </w:rPr>
              <w:t>commissioning and product stabilization</w:t>
            </w:r>
            <w:r w:rsidRPr="00B4066A">
              <w:rPr>
                <w:rFonts w:cs="Tahoma"/>
                <w:sz w:val="18"/>
                <w:szCs w:val="18"/>
              </w:rPr>
              <w:t xml:space="preserve"> with rated </w:t>
            </w:r>
            <w:r w:rsidR="00296E4D">
              <w:rPr>
                <w:rFonts w:cs="Tahoma"/>
                <w:sz w:val="18"/>
                <w:szCs w:val="18"/>
              </w:rPr>
              <w:t xml:space="preserve">capacity for </w:t>
            </w:r>
            <w:r w:rsidR="00296E4D">
              <w:rPr>
                <w:rFonts w:cs="Tahoma"/>
                <w:sz w:val="18"/>
                <w:szCs w:val="18"/>
              </w:rPr>
              <w:t>tyre</w:t>
            </w:r>
            <w:r w:rsidR="00296E4D">
              <w:rPr>
                <w:rFonts w:cs="Tahoma"/>
                <w:sz w:val="18"/>
                <w:szCs w:val="18"/>
              </w:rPr>
              <w:t>, rubber</w:t>
            </w:r>
            <w:r w:rsidRPr="00B4066A">
              <w:rPr>
                <w:rFonts w:cs="Tahoma"/>
                <w:sz w:val="18"/>
                <w:szCs w:val="18"/>
              </w:rPr>
              <w:t>, food industries.</w:t>
            </w:r>
          </w:p>
          <w:p w:rsidR="00EC53C1" w:rsidRPr="00B4066A" w:rsidP="00B406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Responible</w:t>
            </w:r>
            <w:r>
              <w:rPr>
                <w:rFonts w:cs="Tahoma"/>
                <w:b/>
                <w:sz w:val="18"/>
                <w:szCs w:val="18"/>
              </w:rPr>
              <w:t xml:space="preserve"> in </w:t>
            </w:r>
            <w:r w:rsidRPr="00EC53C1">
              <w:rPr>
                <w:rFonts w:cs="Tahoma"/>
                <w:sz w:val="18"/>
                <w:szCs w:val="18"/>
              </w:rPr>
              <w:t xml:space="preserve">Preparing  </w:t>
            </w:r>
            <w:r w:rsidR="002F0E87">
              <w:rPr>
                <w:rFonts w:cs="Tahoma"/>
                <w:sz w:val="18"/>
                <w:szCs w:val="18"/>
              </w:rPr>
              <w:t>daily, weekly ,</w:t>
            </w:r>
            <w:r w:rsidR="00120A99">
              <w:rPr>
                <w:rFonts w:cs="Tahoma"/>
                <w:sz w:val="18"/>
                <w:szCs w:val="18"/>
              </w:rPr>
              <w:t xml:space="preserve"> </w:t>
            </w:r>
            <w:r w:rsidRPr="00EC53C1">
              <w:rPr>
                <w:rFonts w:cs="Tahoma"/>
                <w:sz w:val="18"/>
                <w:szCs w:val="18"/>
              </w:rPr>
              <w:t xml:space="preserve">monthly </w:t>
            </w:r>
            <w:r w:rsidR="002F0E87">
              <w:rPr>
                <w:rFonts w:cs="Tahoma"/>
                <w:sz w:val="18"/>
                <w:szCs w:val="18"/>
              </w:rPr>
              <w:t xml:space="preserve">&amp; annually </w:t>
            </w:r>
            <w:r w:rsidR="00F07B66">
              <w:rPr>
                <w:rFonts w:cs="Tahoma"/>
                <w:sz w:val="18"/>
                <w:szCs w:val="18"/>
              </w:rPr>
              <w:t xml:space="preserve">maintenance schedules of  </w:t>
            </w:r>
            <w:r w:rsidRPr="00EC53C1">
              <w:rPr>
                <w:rFonts w:cs="Tahoma"/>
                <w:sz w:val="18"/>
                <w:szCs w:val="18"/>
              </w:rPr>
              <w:t>equipments</w:t>
            </w:r>
            <w:r>
              <w:rPr>
                <w:rFonts w:cs="Tahoma"/>
                <w:sz w:val="18"/>
                <w:szCs w:val="18"/>
              </w:rPr>
              <w:t xml:space="preserve"> , </w:t>
            </w:r>
            <w:r w:rsidRPr="00EC53C1">
              <w:rPr>
                <w:rFonts w:cs="Tahoma"/>
                <w:sz w:val="18"/>
                <w:szCs w:val="18"/>
              </w:rPr>
              <w:t>Handling PM activities</w:t>
            </w:r>
            <w:r>
              <w:rPr>
                <w:rFonts w:cs="Tahoma"/>
                <w:b/>
                <w:sz w:val="18"/>
                <w:szCs w:val="18"/>
              </w:rPr>
              <w:t xml:space="preserve"> in </w:t>
            </w:r>
            <w:r w:rsidRPr="00EC53C1">
              <w:rPr>
                <w:rFonts w:cs="Tahoma"/>
                <w:b/>
                <w:sz w:val="18"/>
                <w:szCs w:val="18"/>
              </w:rPr>
              <w:t>SAP – PM Module ( S-4 HANA )</w:t>
            </w:r>
            <w:r>
              <w:rPr>
                <w:rFonts w:cs="Tahoma"/>
                <w:b/>
                <w:sz w:val="18"/>
                <w:szCs w:val="18"/>
              </w:rPr>
              <w:t xml:space="preserve"> , </w:t>
            </w:r>
            <w:r w:rsidRPr="00EC53C1">
              <w:rPr>
                <w:rFonts w:cs="Tahoma"/>
                <w:sz w:val="18"/>
                <w:szCs w:val="18"/>
              </w:rPr>
              <w:t>Exposure of</w:t>
            </w:r>
            <w:r>
              <w:rPr>
                <w:rFonts w:cs="Tahoma"/>
                <w:b/>
                <w:sz w:val="18"/>
                <w:szCs w:val="18"/>
              </w:rPr>
              <w:t xml:space="preserve"> SAP MM Module .</w:t>
            </w:r>
          </w:p>
          <w:p w:rsidR="009420EA" w:rsidP="004E681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b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IMS Internal </w:t>
            </w:r>
            <w:r w:rsidRPr="00D34A12">
              <w:rPr>
                <w:rFonts w:cs="Tahoma"/>
                <w:sz w:val="18"/>
                <w:szCs w:val="18"/>
              </w:rPr>
              <w:t>autditor</w:t>
            </w:r>
            <w:r w:rsidRPr="00D34A12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 xml:space="preserve">includes  </w:t>
            </w:r>
            <w:r w:rsidRPr="00D34A12">
              <w:rPr>
                <w:rFonts w:cs="Tahoma"/>
                <w:b/>
                <w:sz w:val="18"/>
                <w:szCs w:val="18"/>
              </w:rPr>
              <w:t>ISO</w:t>
            </w:r>
            <w:r w:rsidRPr="00D34A12">
              <w:rPr>
                <w:rFonts w:cs="Tahoma"/>
                <w:b/>
                <w:sz w:val="18"/>
                <w:szCs w:val="18"/>
              </w:rPr>
              <w:t xml:space="preserve"> 9001:2015 , FSMS ISO 22000 : 2005 , EMS 1</w:t>
            </w:r>
            <w:r w:rsidRPr="00D34A12" w:rsidR="00F837D5">
              <w:rPr>
                <w:rFonts w:cs="Tahoma"/>
                <w:b/>
                <w:sz w:val="18"/>
                <w:szCs w:val="18"/>
              </w:rPr>
              <w:t>4001 : 2015</w:t>
            </w:r>
            <w:r w:rsidRPr="00D34A12">
              <w:rPr>
                <w:rFonts w:cs="Tahoma"/>
                <w:b/>
                <w:sz w:val="18"/>
                <w:szCs w:val="18"/>
              </w:rPr>
              <w:t xml:space="preserve"> .</w:t>
            </w:r>
            <w:r w:rsidR="00AF021B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5235E6">
              <w:rPr>
                <w:rFonts w:cs="Tahoma"/>
                <w:b/>
                <w:sz w:val="18"/>
                <w:szCs w:val="18"/>
              </w:rPr>
              <w:t>EnMS</w:t>
            </w:r>
            <w:r w:rsidR="005235E6">
              <w:rPr>
                <w:rFonts w:cs="Tahoma"/>
                <w:b/>
                <w:sz w:val="18"/>
                <w:szCs w:val="18"/>
              </w:rPr>
              <w:t xml:space="preserve"> 50001: 2018</w:t>
            </w:r>
          </w:p>
          <w:p w:rsidR="00AF021B" w:rsidRPr="00D34A12" w:rsidP="00AF021B">
            <w:pPr>
              <w:pStyle w:val="ListParagraph"/>
              <w:spacing w:after="0" w:line="240" w:lineRule="auto"/>
              <w:ind w:left="360" w:right="-108"/>
              <w:jc w:val="both"/>
              <w:rPr>
                <w:rFonts w:cs="Tahoma"/>
                <w:b/>
                <w:sz w:val="18"/>
                <w:szCs w:val="18"/>
              </w:rPr>
            </w:pPr>
          </w:p>
          <w:p w:rsidR="00E131F4" w:rsidP="0004355A">
            <w:pPr>
              <w:jc w:val="both"/>
              <w:rPr>
                <w:sz w:val="10"/>
              </w:rPr>
            </w:pPr>
          </w:p>
          <w:p w:rsidR="00E131F4" w:rsidP="0004355A">
            <w:pPr>
              <w:jc w:val="both"/>
              <w:rPr>
                <w:sz w:val="10"/>
              </w:rPr>
            </w:pPr>
          </w:p>
          <w:p w:rsidR="00E131F4" w:rsidP="0004355A">
            <w:pPr>
              <w:jc w:val="both"/>
              <w:rPr>
                <w:sz w:val="10"/>
              </w:rPr>
            </w:pPr>
          </w:p>
          <w:p w:rsidR="00E131F4" w:rsidRPr="00375C50" w:rsidP="0004355A">
            <w:pPr>
              <w:jc w:val="both"/>
              <w:rPr>
                <w:sz w:val="10"/>
              </w:rPr>
            </w:pPr>
          </w:p>
          <w:p w:rsidR="005800D0" w:rsidRPr="00375C50" w:rsidP="009C17B4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pict>
                <v:rect id="Rectangle 10" o:spid="_x0000_s1028" style="width:16.5pt;height:16.5pt;margin-top:1.1pt;margin-left:-6pt;position:absolute;visibility:visible;v-text-anchor:middle;z-index:251658240" fillcolor="#1ba7c7" stroked="f" strokeweight="2pt">
                  <v:path arrowok="t"/>
                </v:rect>
              </w:pict>
            </w:r>
            <w:r w:rsidR="00330F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</w:t>
            </w:r>
            <w:r w:rsidRPr="00375C5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Core Competencies </w:t>
            </w:r>
          </w:p>
          <w:p w:rsidR="005800D0" w:rsidRPr="00375C50" w:rsidP="009C17B4">
            <w:pPr>
              <w:jc w:val="both"/>
            </w:pPr>
            <w:r>
              <w:rPr>
                <w:noProof/>
                <w:lang w:val="en-US"/>
              </w:rPr>
              <w:pict>
                <v:shape id="Text Box 9" o:spid="_x0000_s1029" type="#_x0000_t202" style="width:567pt;height:50.25pt;margin-top:9.65pt;margin-left:-11.7pt;position:absolute;visibility:visible;z-index:251676672" filled="f" stroked="f">
                  <v:textbox>
                    <w:txbxContent>
                      <w:p w:rsidR="009C17B4" w:rsidRPr="00D34A12" w:rsidP="005800D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~ Electrical Operations &amp; Maintenance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~ Project Management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~ Utility Operations &amp; Maintenance</w:t>
                        </w:r>
                      </w:p>
                      <w:p w:rsidR="009C17B4" w:rsidRPr="00D34A12" w:rsidP="005800D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~ Energy Conservation &amp; Management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~ Plant Safety &amp; Audits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~ Budgeting/ Revenue/ CAPEX Management</w:t>
                        </w:r>
                      </w:p>
                      <w:p w:rsidR="009C17B4" w:rsidRPr="00D34A12" w:rsidP="005800D0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~ Vendor Management/ Negotiation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 xml:space="preserve">~ 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Reporting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&amp; Documentation</w:t>
                        </w:r>
                        <w:r w:rsidRPr="00D34A1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~ Cross-functional Coordination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line id="Straight Connector 8" o:spid="_x0000_s1030" style="mso-wrap-distance-bottom:0pt;mso-wrap-distance-top:0pt;position:absolute;visibility:visible;z-index:251675648" from="-6pt,0.3pt" to="336.75pt,0.3pt" strokecolor="#1ba7c7" strokeweight="1.5pt"/>
              </w:pict>
            </w:r>
          </w:p>
          <w:p w:rsidR="005800D0" w:rsidRPr="00375C50" w:rsidP="009C17B4">
            <w:pPr>
              <w:pStyle w:val="ListParagraph"/>
              <w:spacing w:after="0" w:line="240" w:lineRule="auto"/>
              <w:ind w:left="360"/>
              <w:contextualSpacing w:val="0"/>
              <w:jc w:val="both"/>
            </w:pPr>
          </w:p>
          <w:p w:rsidR="005800D0" w:rsidRPr="00375C50" w:rsidP="009C17B4">
            <w:pPr>
              <w:pStyle w:val="ListParagraph"/>
              <w:spacing w:after="0" w:line="240" w:lineRule="auto"/>
              <w:ind w:left="360"/>
              <w:contextualSpacing w:val="0"/>
              <w:jc w:val="both"/>
            </w:pPr>
          </w:p>
          <w:p w:rsidR="0044496A" w:rsidRPr="00375C50" w:rsidP="009C17B4">
            <w:pPr>
              <w:pStyle w:val="ListParagraph"/>
              <w:spacing w:after="0" w:line="240" w:lineRule="auto"/>
              <w:ind w:left="360"/>
              <w:contextualSpacing w:val="0"/>
              <w:jc w:val="both"/>
              <w:rPr>
                <w:sz w:val="18"/>
              </w:rPr>
            </w:pPr>
          </w:p>
        </w:tc>
        <w:tc>
          <w:tcPr>
            <w:tcW w:w="222" w:type="dxa"/>
            <w:shd w:val="clear" w:color="auto" w:fill="auto"/>
          </w:tcPr>
          <w:p w:rsidR="005800D0" w:rsidRPr="00375C50" w:rsidP="009C17B4"/>
        </w:tc>
      </w:tr>
      <w:tr w:rsidTr="00330F9C">
        <w:tblPrEx>
          <w:tblW w:w="0" w:type="auto"/>
          <w:tblLook w:val="04A0"/>
        </w:tblPrEx>
        <w:tc>
          <w:tcPr>
            <w:tcW w:w="10655" w:type="dxa"/>
            <w:shd w:val="clear" w:color="auto" w:fill="auto"/>
          </w:tcPr>
          <w:p w:rsidR="00330F9C" w:rsidP="004D5538">
            <w:pPr>
              <w:rPr>
                <w:b/>
                <w:sz w:val="18"/>
                <w:szCs w:val="18"/>
              </w:rPr>
            </w:pPr>
          </w:p>
          <w:p w:rsidR="00330F9C" w:rsidP="004D5538">
            <w:pPr>
              <w:pStyle w:val="Heading2"/>
              <w:spacing w:before="31" w:after="2"/>
            </w:pPr>
            <w:r>
              <w:rPr>
                <w:b w:val="0"/>
                <w:noProof/>
                <w:sz w:val="18"/>
                <w:szCs w:val="18"/>
                <w:lang w:val="en-IN" w:eastAsia="en-IN"/>
              </w:rPr>
              <w:pict>
                <v:rect id="_x0000_s1031" style="width:16.5pt;height:16.5pt;margin-top:7.2pt;margin-left:-6pt;position:absolute;visibility:visible;v-text-anchor:middle;z-index:251663360" fillcolor="#1ba7c7" stroked="f" strokeweight="2pt">
                  <v:path arrowok="t"/>
                </v:rect>
              </w:pict>
            </w:r>
            <w:r>
              <w:rPr>
                <w:rFonts w:asciiTheme="minorHAnsi" w:hAnsiTheme="minorHAnsi" w:cstheme="minorHAnsi"/>
                <w:bCs w:val="0"/>
                <w:i w:val="0"/>
                <w:iCs w:val="0"/>
              </w:rPr>
              <w:t xml:space="preserve">    </w:t>
            </w:r>
            <w:r w:rsidRPr="00667326">
              <w:rPr>
                <w:rFonts w:asciiTheme="minorHAnsi" w:hAnsiTheme="minorHAnsi" w:cstheme="minorHAnsi"/>
                <w:bCs w:val="0"/>
                <w:i w:val="0"/>
                <w:iCs w:val="0"/>
              </w:rPr>
              <w:t>CAREER TIMELINE:</w:t>
            </w:r>
          </w:p>
          <w:p w:rsidR="00330F9C" w:rsidP="004D5538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IN" w:eastAsia="en-IN"/>
              </w:rPr>
              <w:pict>
                <v:line id="_x0000_s1032" style="mso-wrap-distance-bottom:0pt;mso-wrap-distance-top:0pt;position:absolute;visibility:visible;z-index:251664384" from="-6pt,4.9pt" to="336.75pt,4.9pt" strokecolor="#1ba7c7" strokeweight="1.5pt"/>
              </w:pict>
            </w:r>
          </w:p>
          <w:tbl>
            <w:tblPr>
              <w:tblpPr w:leftFromText="180" w:rightFromText="180" w:horzAnchor="margin" w:tblpY="849"/>
              <w:tblOverlap w:val="never"/>
              <w:tblW w:w="1017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3234"/>
              <w:gridCol w:w="2768"/>
              <w:gridCol w:w="2047"/>
              <w:gridCol w:w="2124"/>
            </w:tblGrid>
            <w:tr w:rsidTr="004D5538">
              <w:tblPrEx>
                <w:tblW w:w="10173" w:type="dxa"/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0" w:type="dxa"/>
                  <w:right w:w="0" w:type="dxa"/>
                </w:tblCellMar>
                <w:tblLook w:val="01E0"/>
              </w:tblPrEx>
              <w:trPr>
                <w:trHeight w:val="410"/>
              </w:trPr>
              <w:tc>
                <w:tcPr>
                  <w:tcW w:w="3234" w:type="dxa"/>
                  <w:tcBorders>
                    <w:right w:val="single" w:sz="4" w:space="0" w:color="000000"/>
                  </w:tcBorders>
                </w:tcPr>
                <w:p w:rsidR="00330F9C" w:rsidP="004D5538">
                  <w:pPr>
                    <w:pStyle w:val="TableParagraph"/>
                    <w:spacing w:before="30"/>
                    <w:ind w:left="360" w:right="272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Organization</w:t>
                  </w:r>
                </w:p>
              </w:tc>
              <w:tc>
                <w:tcPr>
                  <w:tcW w:w="27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30F9C" w:rsidP="004D5538">
                  <w:pPr>
                    <w:pStyle w:val="TableParagraph"/>
                    <w:spacing w:before="30"/>
                    <w:ind w:left="360" w:right="202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Designation</w:t>
                  </w:r>
                </w:p>
              </w:tc>
              <w:tc>
                <w:tcPr>
                  <w:tcW w:w="204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30F9C" w:rsidP="004D5538">
                  <w:pPr>
                    <w:pStyle w:val="TableParagraph"/>
                    <w:spacing w:before="30"/>
                    <w:ind w:left="360" w:right="106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Duration</w:t>
                  </w:r>
                </w:p>
              </w:tc>
              <w:tc>
                <w:tcPr>
                  <w:tcW w:w="2124" w:type="dxa"/>
                  <w:tcBorders>
                    <w:left w:val="single" w:sz="4" w:space="0" w:color="000000"/>
                    <w:right w:val="single" w:sz="6" w:space="0" w:color="000000"/>
                  </w:tcBorders>
                </w:tcPr>
                <w:p w:rsidR="00330F9C" w:rsidP="004D5538">
                  <w:pPr>
                    <w:pStyle w:val="TableParagraph"/>
                    <w:spacing w:before="30"/>
                    <w:ind w:left="360" w:right="652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Location</w:t>
                  </w:r>
                </w:p>
              </w:tc>
            </w:tr>
            <w:tr w:rsidTr="004D5538">
              <w:tblPrEx>
                <w:tblW w:w="10173" w:type="dxa"/>
                <w:tblCellMar>
                  <w:left w:w="0" w:type="dxa"/>
                  <w:right w:w="0" w:type="dxa"/>
                </w:tblCellMar>
                <w:tblLook w:val="01E0"/>
              </w:tblPrEx>
              <w:trPr>
                <w:trHeight w:val="278"/>
              </w:trPr>
              <w:tc>
                <w:tcPr>
                  <w:tcW w:w="3234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30"/>
                    <w:ind w:left="286" w:right="273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JK </w:t>
                  </w:r>
                  <w:r>
                    <w:rPr>
                      <w:b/>
                      <w:sz w:val="18"/>
                      <w:szCs w:val="18"/>
                    </w:rPr>
                    <w:t>Tyres</w:t>
                  </w:r>
                  <w:r>
                    <w:rPr>
                      <w:b/>
                      <w:sz w:val="18"/>
                      <w:szCs w:val="18"/>
                    </w:rPr>
                    <w:t xml:space="preserve"> and Industries Limited.</w:t>
                  </w:r>
                </w:p>
              </w:tc>
              <w:tc>
                <w:tcPr>
                  <w:tcW w:w="27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30"/>
                    <w:ind w:left="212" w:right="20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Deputy Manager E</w:t>
                  </w:r>
                  <w:r w:rsidR="0062627E">
                    <w:rPr>
                      <w:sz w:val="18"/>
                      <w:szCs w:val="18"/>
                    </w:rPr>
                    <w:t>ngineering.</w:t>
                  </w:r>
                </w:p>
              </w:tc>
              <w:tc>
                <w:tcPr>
                  <w:tcW w:w="204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30"/>
                    <w:ind w:left="121" w:right="104"/>
                    <w:jc w:val="left"/>
                    <w:rPr>
                      <w:sz w:val="18"/>
                      <w:szCs w:val="18"/>
                    </w:rPr>
                  </w:pPr>
                  <w:r w:rsidRPr="0030519A">
                    <w:rPr>
                      <w:w w:val="105"/>
                      <w:sz w:val="18"/>
                      <w:szCs w:val="18"/>
                    </w:rPr>
                    <w:t>June, 2019 - Till date</w:t>
                  </w:r>
                </w:p>
              </w:tc>
              <w:tc>
                <w:tcPr>
                  <w:tcW w:w="2124" w:type="dxa"/>
                  <w:tcBorders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30"/>
                    <w:ind w:left="0" w:right="649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Haridwar</w:t>
                  </w:r>
                  <w:r w:rsidR="009245E0">
                    <w:rPr>
                      <w:sz w:val="18"/>
                      <w:szCs w:val="18"/>
                    </w:rPr>
                    <w:t xml:space="preserve"> ( UK )</w:t>
                  </w:r>
                </w:p>
              </w:tc>
            </w:tr>
            <w:tr w:rsidTr="004D5538">
              <w:tblPrEx>
                <w:tblW w:w="10173" w:type="dxa"/>
                <w:tblCellMar>
                  <w:left w:w="0" w:type="dxa"/>
                  <w:right w:w="0" w:type="dxa"/>
                </w:tblCellMar>
                <w:tblLook w:val="01E0"/>
              </w:tblPrEx>
              <w:trPr>
                <w:trHeight w:val="238"/>
              </w:trPr>
              <w:tc>
                <w:tcPr>
                  <w:tcW w:w="3234" w:type="dxa"/>
                  <w:tcBorders>
                    <w:top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1"/>
                    <w:ind w:left="286" w:right="280"/>
                    <w:jc w:val="left"/>
                    <w:rPr>
                      <w:b/>
                      <w:sz w:val="18"/>
                      <w:szCs w:val="18"/>
                    </w:rPr>
                  </w:pPr>
                  <w:r w:rsidRPr="0030519A">
                    <w:rPr>
                      <w:b/>
                      <w:sz w:val="18"/>
                      <w:szCs w:val="18"/>
                    </w:rPr>
                    <w:t>Jindal</w:t>
                  </w:r>
                  <w:r w:rsidRPr="0030519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0519A">
                    <w:rPr>
                      <w:b/>
                      <w:sz w:val="18"/>
                      <w:szCs w:val="18"/>
                    </w:rPr>
                    <w:t>Polyfilms</w:t>
                  </w:r>
                  <w:r w:rsidRPr="0030519A">
                    <w:rPr>
                      <w:b/>
                      <w:sz w:val="18"/>
                      <w:szCs w:val="18"/>
                    </w:rPr>
                    <w:t xml:space="preserve"> Limited</w:t>
                  </w:r>
                  <w:r w:rsidR="009245E0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6" w:line="228" w:lineRule="exact"/>
                    <w:ind w:left="208" w:right="20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Deputy Manager </w:t>
                  </w:r>
                  <w:r>
                    <w:rPr>
                      <w:sz w:val="18"/>
                      <w:szCs w:val="18"/>
                    </w:rPr>
                    <w:t>Engg</w:t>
                  </w:r>
                  <w:r>
                    <w:rPr>
                      <w:sz w:val="18"/>
                      <w:szCs w:val="18"/>
                    </w:rPr>
                    <w:t xml:space="preserve"> &amp; </w:t>
                  </w:r>
                  <w:r>
                    <w:rPr>
                      <w:sz w:val="18"/>
                      <w:szCs w:val="18"/>
                    </w:rPr>
                    <w:t>Maint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6" w:line="228" w:lineRule="exact"/>
                    <w:ind w:left="121" w:right="106"/>
                    <w:jc w:val="left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Jan, 2018 – June 219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6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6" w:line="228" w:lineRule="exact"/>
                    <w:ind w:right="649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Nasik  (MH)</w:t>
                  </w:r>
                </w:p>
              </w:tc>
            </w:tr>
            <w:tr w:rsidTr="004D5538">
              <w:tblPrEx>
                <w:tblW w:w="10173" w:type="dxa"/>
                <w:tblCellMar>
                  <w:left w:w="0" w:type="dxa"/>
                  <w:right w:w="0" w:type="dxa"/>
                </w:tblCellMar>
                <w:tblLook w:val="01E0"/>
              </w:tblPrEx>
              <w:trPr>
                <w:trHeight w:val="264"/>
              </w:trPr>
              <w:tc>
                <w:tcPr>
                  <w:tcW w:w="3234" w:type="dxa"/>
                  <w:tcBorders>
                    <w:top w:val="single" w:sz="2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left="286" w:right="272"/>
                    <w:jc w:val="left"/>
                    <w:rPr>
                      <w:b/>
                      <w:sz w:val="18"/>
                      <w:szCs w:val="18"/>
                    </w:rPr>
                  </w:pPr>
                  <w:r w:rsidRPr="0030519A">
                    <w:rPr>
                      <w:b/>
                      <w:sz w:val="18"/>
                      <w:szCs w:val="18"/>
                    </w:rPr>
                    <w:t>Ester Industries Limited</w:t>
                  </w:r>
                  <w:r w:rsidR="009245E0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tcBorders>
                    <w:top w:val="single" w:sz="2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left="257" w:right="202"/>
                    <w:jc w:val="left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Sr. Team Member Electrical</w:t>
                  </w:r>
                </w:p>
              </w:tc>
              <w:tc>
                <w:tcPr>
                  <w:tcW w:w="2047" w:type="dxa"/>
                  <w:tcBorders>
                    <w:top w:val="single" w:sz="2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left="121" w:right="106"/>
                    <w:jc w:val="left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Aug, 2008 – Dec,2017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right="638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Khatima</w:t>
                  </w:r>
                  <w:r w:rsidRPr="0030519A">
                    <w:rPr>
                      <w:sz w:val="18"/>
                      <w:szCs w:val="18"/>
                    </w:rPr>
                    <w:t xml:space="preserve"> ( UK )</w:t>
                  </w:r>
                </w:p>
              </w:tc>
            </w:tr>
            <w:tr w:rsidTr="004D5538">
              <w:tblPrEx>
                <w:tblW w:w="10173" w:type="dxa"/>
                <w:tblCellMar>
                  <w:left w:w="0" w:type="dxa"/>
                  <w:right w:w="0" w:type="dxa"/>
                </w:tblCellMar>
                <w:tblLook w:val="01E0"/>
              </w:tblPrEx>
              <w:trPr>
                <w:trHeight w:val="264"/>
              </w:trPr>
              <w:tc>
                <w:tcPr>
                  <w:tcW w:w="3234" w:type="dxa"/>
                  <w:tcBorders>
                    <w:top w:val="single" w:sz="2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left="286" w:right="272"/>
                    <w:jc w:val="left"/>
                    <w:rPr>
                      <w:b/>
                      <w:sz w:val="18"/>
                      <w:szCs w:val="18"/>
                    </w:rPr>
                  </w:pPr>
                  <w:r w:rsidRPr="0030519A">
                    <w:rPr>
                      <w:b/>
                      <w:sz w:val="18"/>
                      <w:szCs w:val="18"/>
                    </w:rPr>
                    <w:t>Gujrat</w:t>
                  </w:r>
                  <w:r w:rsidRPr="0030519A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0519A">
                    <w:rPr>
                      <w:b/>
                      <w:sz w:val="18"/>
                      <w:szCs w:val="18"/>
                    </w:rPr>
                    <w:t>Ambuja</w:t>
                  </w:r>
                  <w:r w:rsidRPr="0030519A">
                    <w:rPr>
                      <w:b/>
                      <w:sz w:val="18"/>
                      <w:szCs w:val="18"/>
                    </w:rPr>
                    <w:t xml:space="preserve"> Exports Limited</w:t>
                  </w:r>
                  <w:r w:rsidR="009245E0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tcBorders>
                    <w:top w:val="single" w:sz="2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left="257" w:right="202"/>
                    <w:jc w:val="left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 xml:space="preserve">GET  - Electrical </w:t>
                  </w:r>
                </w:p>
              </w:tc>
              <w:tc>
                <w:tcPr>
                  <w:tcW w:w="2047" w:type="dxa"/>
                  <w:tcBorders>
                    <w:top w:val="single" w:sz="2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left="121" w:right="106"/>
                    <w:jc w:val="left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Aug, 2007 – Aug,2008</w:t>
                  </w:r>
                </w:p>
              </w:tc>
              <w:tc>
                <w:tcPr>
                  <w:tcW w:w="2124" w:type="dxa"/>
                  <w:tcBorders>
                    <w:top w:val="single" w:sz="2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30F9C" w:rsidRPr="0030519A" w:rsidP="009245E0">
                  <w:pPr>
                    <w:pStyle w:val="TableParagraph"/>
                    <w:spacing w:before="25" w:line="237" w:lineRule="exact"/>
                    <w:ind w:right="638"/>
                    <w:rPr>
                      <w:sz w:val="18"/>
                      <w:szCs w:val="18"/>
                    </w:rPr>
                  </w:pPr>
                  <w:r w:rsidRPr="0030519A">
                    <w:rPr>
                      <w:sz w:val="18"/>
                      <w:szCs w:val="18"/>
                    </w:rPr>
                    <w:t>Sitarganj</w:t>
                  </w:r>
                  <w:r w:rsidRPr="0030519A">
                    <w:rPr>
                      <w:sz w:val="18"/>
                      <w:szCs w:val="18"/>
                    </w:rPr>
                    <w:t xml:space="preserve"> ( UK )</w:t>
                  </w:r>
                </w:p>
              </w:tc>
            </w:tr>
          </w:tbl>
          <w:p w:rsidR="00330F9C" w:rsidP="004D5538">
            <w:pPr>
              <w:rPr>
                <w:b/>
                <w:sz w:val="18"/>
                <w:szCs w:val="18"/>
              </w:rPr>
            </w:pPr>
          </w:p>
          <w:p w:rsidR="00330F9C" w:rsidP="004D5538">
            <w:pPr>
              <w:rPr>
                <w:b/>
                <w:sz w:val="18"/>
                <w:szCs w:val="18"/>
              </w:rPr>
            </w:pPr>
          </w:p>
          <w:p w:rsidR="00330F9C" w:rsidP="004D5538">
            <w:pPr>
              <w:rPr>
                <w:b/>
                <w:sz w:val="18"/>
                <w:szCs w:val="18"/>
              </w:rPr>
            </w:pPr>
          </w:p>
          <w:p w:rsidR="00330F9C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rect id="Rectangle 1" o:spid="_x0000_s1033" style="width:16.5pt;height:16.5pt;margin-top:2.95pt;margin-left:-6pt;position:absolute;visibility:visible;v-text-anchor:middle;z-index:251665408" fillcolor="#1ba7c7" stroked="f" strokeweight="2pt">
                  <v:path arrowok="t"/>
                </v:rect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line id="Straight Connector 3" o:spid="_x0000_s1034" style="mso-wrap-distance-bottom:0pt;mso-wrap-distance-top:0pt;position:absolute;visibility:visible;z-index:251666432" from="-6pt,19.2pt" to="336.75pt,19.2pt" strokecolor="#1ba7c7" strokeweight="1.5pt"/>
              </w:pict>
            </w:r>
            <w:r w:rsidRPr="00D34A12">
              <w:rPr>
                <w:b/>
                <w:sz w:val="18"/>
                <w:szCs w:val="18"/>
              </w:rPr>
              <w:t xml:space="preserve">   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Organizational Experience</w:t>
            </w: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shd w:val="clear" w:color="auto" w:fill="DEEAF6" w:themeFill="accent5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17 June 2019 to till date: JK Tyre and Industries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Limited ,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Laksar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Haridwar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B63E6">
              <w:rPr>
                <w:rFonts w:asciiTheme="minorHAnsi" w:hAnsiTheme="minorHAnsi" w:cstheme="minorHAnsi"/>
                <w:b/>
                <w:sz w:val="18"/>
                <w:szCs w:val="18"/>
              </w:rPr>
              <w:t>Uttrakha</w:t>
            </w:r>
            <w:r w:rsidR="0062627E">
              <w:rPr>
                <w:rFonts w:asciiTheme="minorHAnsi" w:hAnsiTheme="minorHAnsi" w:cstheme="minorHAnsi"/>
                <w:b/>
                <w:sz w:val="18"/>
                <w:szCs w:val="18"/>
              </w:rPr>
              <w:t>nd</w:t>
            </w:r>
            <w:r w:rsidR="006262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as Deputy Manager Engineering</w:t>
            </w:r>
            <w:r w:rsidR="00FB63E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pStyle w:val="ListParagraph"/>
              <w:spacing w:after="0" w:line="240" w:lineRule="auto"/>
              <w:ind w:left="0" w:right="-108"/>
              <w:jc w:val="both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Role</w:t>
            </w:r>
            <w:r w:rsidRPr="00D34A12">
              <w:rPr>
                <w:rFonts w:cs="Tahoma"/>
                <w:b/>
                <w:sz w:val="18"/>
                <w:szCs w:val="18"/>
              </w:rPr>
              <w:t>:</w:t>
            </w:r>
          </w:p>
          <w:p w:rsidR="00330F9C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Performance monitoring and analysis </w:t>
            </w:r>
            <w:r w:rsidR="00776B83">
              <w:rPr>
                <w:rFonts w:cs="Tahoma"/>
                <w:sz w:val="18"/>
                <w:szCs w:val="18"/>
              </w:rPr>
              <w:t xml:space="preserve">of </w:t>
            </w:r>
            <w:r w:rsidR="00776B83">
              <w:rPr>
                <w:rFonts w:cs="Tahoma"/>
                <w:sz w:val="18"/>
                <w:szCs w:val="18"/>
              </w:rPr>
              <w:t>Tyre</w:t>
            </w:r>
            <w:r w:rsidR="00776B83">
              <w:rPr>
                <w:rFonts w:cs="Tahoma"/>
                <w:sz w:val="18"/>
                <w:szCs w:val="18"/>
              </w:rPr>
              <w:t xml:space="preserve"> Plant </w:t>
            </w:r>
            <w:r w:rsidRPr="00D34A12">
              <w:rPr>
                <w:rFonts w:cs="Tahoma"/>
                <w:sz w:val="18"/>
                <w:szCs w:val="18"/>
              </w:rPr>
              <w:t>, 2 X 7.5 MW Captive Power plant , 4 X500 KVA UPS , 33 KV/ 6.6 KV Grid Substation , Utilities and Elec</w:t>
            </w:r>
            <w:r>
              <w:rPr>
                <w:rFonts w:cs="Tahoma"/>
                <w:sz w:val="18"/>
                <w:szCs w:val="18"/>
              </w:rPr>
              <w:t>t</w:t>
            </w:r>
            <w:r w:rsidRPr="00D34A12">
              <w:rPr>
                <w:rFonts w:cs="Tahoma"/>
                <w:sz w:val="18"/>
                <w:szCs w:val="18"/>
              </w:rPr>
              <w:t>rical Sys</w:t>
            </w:r>
            <w:r w:rsidR="006974B6">
              <w:rPr>
                <w:rFonts w:cs="Tahoma"/>
                <w:sz w:val="18"/>
                <w:szCs w:val="18"/>
              </w:rPr>
              <w:t xml:space="preserve">tems. Identification of area of </w:t>
            </w:r>
            <w:r w:rsidRPr="00D34A12">
              <w:rPr>
                <w:rFonts w:cs="Tahoma"/>
                <w:sz w:val="18"/>
                <w:szCs w:val="18"/>
              </w:rPr>
              <w:t>improvement by analysis of daily and monthly performance trends, system and detailed equipment audit, implement</w:t>
            </w:r>
            <w:r w:rsidR="0062627E">
              <w:rPr>
                <w:rFonts w:cs="Tahoma"/>
                <w:sz w:val="18"/>
                <w:szCs w:val="18"/>
              </w:rPr>
              <w:t>ation of process modification ,</w:t>
            </w:r>
            <w:r w:rsidRPr="00D34A12">
              <w:rPr>
                <w:rFonts w:cs="Tahoma"/>
                <w:sz w:val="18"/>
                <w:szCs w:val="18"/>
              </w:rPr>
              <w:t xml:space="preserve">Coordination with Bureau of Energy efficiency ( BEE ) to achieve the energy targets provide by BEE and Monitoring and verification audits . </w:t>
            </w:r>
          </w:p>
          <w:p w:rsidR="00776B83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Operation , Controlling and maintenance of 33 KV</w:t>
            </w:r>
            <w:r w:rsidR="005E7E1D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/ 6.6 KV AIS Equipment such as Power and </w:t>
            </w:r>
            <w:r>
              <w:rPr>
                <w:rFonts w:cs="Tahoma"/>
                <w:sz w:val="18"/>
                <w:szCs w:val="18"/>
              </w:rPr>
              <w:t>Auxillary</w:t>
            </w:r>
            <w:r>
              <w:rPr>
                <w:rFonts w:cs="Tahoma"/>
                <w:sz w:val="18"/>
                <w:szCs w:val="18"/>
              </w:rPr>
              <w:t xml:space="preserve"> Transformers , SF6 CB , VCB , CTs , PTs , LAs , Isolators and Battery Chargers etc .</w:t>
            </w:r>
          </w:p>
          <w:p w:rsidR="00ED0AE4" w:rsidRPr="00ED0AE4" w:rsidP="00ED0A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4F71D4">
              <w:rPr>
                <w:rFonts w:cs="Tahoma"/>
                <w:sz w:val="18"/>
                <w:szCs w:val="18"/>
              </w:rPr>
              <w:t>Operation and</w:t>
            </w:r>
            <w:r w:rsidR="00EE036F">
              <w:rPr>
                <w:rFonts w:cs="Tahoma"/>
                <w:sz w:val="18"/>
                <w:szCs w:val="18"/>
              </w:rPr>
              <w:t xml:space="preserve"> maintenance all HT &amp; LT Panels </w:t>
            </w:r>
            <w:r w:rsidRPr="004F71D4">
              <w:rPr>
                <w:rFonts w:cs="Tahoma"/>
                <w:sz w:val="18"/>
                <w:szCs w:val="18"/>
              </w:rPr>
              <w:t>(PCC’s MCC’s, APFC Panels,</w:t>
            </w:r>
            <w:r w:rsidR="00DD2BBB">
              <w:rPr>
                <w:rFonts w:cs="Tahoma"/>
                <w:sz w:val="18"/>
                <w:szCs w:val="18"/>
              </w:rPr>
              <w:t xml:space="preserve"> </w:t>
            </w:r>
            <w:r w:rsidRPr="004F71D4">
              <w:rPr>
                <w:rFonts w:cs="Tahoma"/>
                <w:sz w:val="18"/>
                <w:szCs w:val="18"/>
              </w:rPr>
              <w:t>SLDB,MLDB,PDB,UPS,VFDs) Lightning Arrester etc</w:t>
            </w:r>
            <w:r>
              <w:rPr>
                <w:rFonts w:cs="Tahoma"/>
                <w:sz w:val="18"/>
                <w:szCs w:val="18"/>
              </w:rPr>
              <w:t>. and analysis of energy saving.</w:t>
            </w:r>
          </w:p>
          <w:p w:rsidR="00776B83" w:rsidRPr="00BB6641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F90E3A">
              <w:rPr>
                <w:rFonts w:cs="Tahoma"/>
                <w:sz w:val="18"/>
                <w:szCs w:val="18"/>
              </w:rPr>
              <w:t>Testing, programming of relays of all types and makes</w:t>
            </w:r>
            <w:r>
              <w:rPr>
                <w:rFonts w:cs="Tahoma"/>
                <w:sz w:val="18"/>
                <w:szCs w:val="18"/>
              </w:rPr>
              <w:t xml:space="preserve"> like SIEMENS, </w:t>
            </w:r>
            <w:r>
              <w:rPr>
                <w:rFonts w:cs="Tahoma"/>
                <w:sz w:val="18"/>
                <w:szCs w:val="18"/>
              </w:rPr>
              <w:t>ABB ,</w:t>
            </w:r>
            <w:r>
              <w:rPr>
                <w:rFonts w:cs="Tahoma"/>
                <w:sz w:val="18"/>
                <w:szCs w:val="18"/>
              </w:rPr>
              <w:t xml:space="preserve"> AREVA , </w:t>
            </w:r>
            <w:r>
              <w:rPr>
                <w:rFonts w:cs="Tahoma"/>
                <w:sz w:val="18"/>
                <w:szCs w:val="18"/>
              </w:rPr>
              <w:t>i.e</w:t>
            </w:r>
            <w:r>
              <w:rPr>
                <w:rFonts w:cs="Tahoma"/>
                <w:sz w:val="18"/>
                <w:szCs w:val="18"/>
              </w:rPr>
              <w:t xml:space="preserve">  – NI41 , 7SJ 6045</w:t>
            </w:r>
            <w:r w:rsidRPr="00F90E3A">
              <w:rPr>
                <w:rFonts w:cs="Tahoma"/>
                <w:sz w:val="18"/>
                <w:szCs w:val="18"/>
              </w:rPr>
              <w:t>,</w:t>
            </w:r>
            <w:r>
              <w:rPr>
                <w:rFonts w:cs="Tahoma"/>
                <w:sz w:val="18"/>
                <w:szCs w:val="18"/>
              </w:rPr>
              <w:t xml:space="preserve"> REF-615 , MICOM –P111 </w:t>
            </w:r>
            <w:r w:rsidRPr="007F5238">
              <w:rPr>
                <w:rFonts w:ascii="OpenSans" w:hAnsi="OpenSans" w:cs="OpenSans"/>
                <w:color w:val="010101"/>
                <w:sz w:val="18"/>
                <w:szCs w:val="18"/>
                <w:lang w:val="en-IN"/>
              </w:rPr>
              <w:t>etc.</w:t>
            </w:r>
          </w:p>
          <w:p w:rsidR="00776B83" w:rsidRPr="007F5238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D1E57">
              <w:rPr>
                <w:rFonts w:cs="Tahoma"/>
                <w:sz w:val="18"/>
                <w:szCs w:val="18"/>
              </w:rPr>
              <w:t>Realy</w:t>
            </w:r>
            <w:r w:rsidRPr="00DD1E57">
              <w:rPr>
                <w:rFonts w:cs="Tahoma"/>
                <w:sz w:val="18"/>
                <w:szCs w:val="18"/>
              </w:rPr>
              <w:t xml:space="preserve"> coordination and Fault Level calculations.</w:t>
            </w:r>
          </w:p>
          <w:p w:rsidR="00776B83" w:rsidRPr="00DF5DE9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F5DE9">
              <w:rPr>
                <w:rFonts w:cs="Tahoma"/>
                <w:sz w:val="18"/>
                <w:szCs w:val="18"/>
              </w:rPr>
              <w:t>To ensure that complete plant equipments and utilities are operated at their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DF5DE9">
              <w:rPr>
                <w:rFonts w:cs="Tahoma"/>
                <w:sz w:val="18"/>
                <w:szCs w:val="18"/>
              </w:rPr>
              <w:t>maximum efficiency by monitoring energy consumption and breakdowns.</w:t>
            </w:r>
          </w:p>
          <w:p w:rsidR="00776B83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495F83">
              <w:rPr>
                <w:rFonts w:cs="Tahoma"/>
                <w:sz w:val="18"/>
                <w:szCs w:val="18"/>
              </w:rPr>
              <w:t>P</w:t>
            </w:r>
            <w:r>
              <w:rPr>
                <w:rFonts w:cs="Tahoma"/>
                <w:sz w:val="18"/>
                <w:szCs w:val="18"/>
              </w:rPr>
              <w:t xml:space="preserve">reparation </w:t>
            </w:r>
            <w:r>
              <w:rPr>
                <w:rFonts w:cs="Tahoma"/>
                <w:sz w:val="18"/>
                <w:szCs w:val="18"/>
              </w:rPr>
              <w:t xml:space="preserve">of </w:t>
            </w:r>
            <w:r w:rsidRPr="00495F83">
              <w:rPr>
                <w:rFonts w:cs="Tahoma"/>
                <w:sz w:val="18"/>
                <w:szCs w:val="18"/>
              </w:rPr>
              <w:t xml:space="preserve"> progress</w:t>
            </w:r>
            <w:r w:rsidRPr="00495F83">
              <w:rPr>
                <w:rFonts w:cs="Tahoma"/>
                <w:sz w:val="18"/>
                <w:szCs w:val="18"/>
              </w:rPr>
              <w:t xml:space="preserve"> reports of ongoing </w:t>
            </w:r>
            <w:r w:rsidR="009B4881">
              <w:rPr>
                <w:rFonts w:cs="Tahoma"/>
                <w:sz w:val="18"/>
                <w:szCs w:val="18"/>
              </w:rPr>
              <w:t xml:space="preserve"> </w:t>
            </w:r>
            <w:r w:rsidRPr="00495F83">
              <w:rPr>
                <w:rFonts w:cs="Tahoma"/>
                <w:sz w:val="18"/>
                <w:szCs w:val="18"/>
              </w:rPr>
              <w:t>maintenance activities.</w:t>
            </w:r>
          </w:p>
          <w:p w:rsidR="00776B83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Preparation </w:t>
            </w:r>
            <w:r w:rsidRPr="00495F83">
              <w:rPr>
                <w:rFonts w:cs="Tahoma"/>
                <w:sz w:val="18"/>
                <w:szCs w:val="18"/>
              </w:rPr>
              <w:t>scope of work and cost est</w:t>
            </w:r>
            <w:r w:rsidR="00C33846">
              <w:rPr>
                <w:rFonts w:cs="Tahoma"/>
                <w:sz w:val="18"/>
                <w:szCs w:val="18"/>
              </w:rPr>
              <w:t xml:space="preserve">imates for maintenance jobs and </w:t>
            </w:r>
            <w:r w:rsidRPr="00495F83">
              <w:rPr>
                <w:rFonts w:cs="Tahoma"/>
                <w:sz w:val="18"/>
                <w:szCs w:val="18"/>
              </w:rPr>
              <w:t>admin</w:t>
            </w:r>
            <w:r>
              <w:rPr>
                <w:rFonts w:cs="Tahoma"/>
                <w:sz w:val="18"/>
                <w:szCs w:val="18"/>
              </w:rPr>
              <w:t>istrative services in Plant</w:t>
            </w:r>
            <w:r w:rsidRPr="00495F83">
              <w:rPr>
                <w:rFonts w:cs="Tahoma"/>
                <w:sz w:val="18"/>
                <w:szCs w:val="18"/>
              </w:rPr>
              <w:t xml:space="preserve"> for sub-contracting.</w:t>
            </w:r>
          </w:p>
          <w:p w:rsidR="00330F9C" w:rsidRPr="00776B83" w:rsidP="00776B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37009C">
              <w:rPr>
                <w:rFonts w:cs="Tahoma"/>
                <w:sz w:val="18"/>
                <w:szCs w:val="18"/>
              </w:rPr>
              <w:t>Responsible for ensuring the enforcement of and compliance with all applicable company policies and procedures and code of ethics &amp; compliances as well as all applicable governmental laws and regulations to include safety and environmental standards and regulations.</w:t>
            </w:r>
          </w:p>
          <w:p w:rsidR="00330F9C" w:rsidRPr="00944438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b/>
                <w:sz w:val="18"/>
                <w:szCs w:val="18"/>
              </w:rPr>
              <w:t>ISO</w:t>
            </w:r>
            <w:r w:rsidRPr="00D34A12">
              <w:rPr>
                <w:rFonts w:cs="Tahoma"/>
                <w:sz w:val="18"/>
                <w:szCs w:val="18"/>
              </w:rPr>
              <w:t xml:space="preserve">: Implementation &amp; assessment of effectiveness of </w:t>
            </w:r>
            <w:r w:rsidRPr="00D34A12">
              <w:rPr>
                <w:rFonts w:cs="Tahoma"/>
                <w:sz w:val="18"/>
                <w:szCs w:val="18"/>
              </w:rPr>
              <w:t>Internnat</w:t>
            </w:r>
            <w:r>
              <w:rPr>
                <w:rFonts w:cs="Tahoma"/>
                <w:sz w:val="18"/>
                <w:szCs w:val="18"/>
              </w:rPr>
              <w:t>ional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standars</w:t>
            </w:r>
            <w:r>
              <w:rPr>
                <w:rFonts w:cs="Tahoma"/>
                <w:sz w:val="18"/>
                <w:szCs w:val="18"/>
              </w:rPr>
              <w:t xml:space="preserve"> of </w:t>
            </w:r>
            <w:r w:rsidRPr="00667C86">
              <w:rPr>
                <w:rFonts w:cs="Tahoma"/>
                <w:b/>
                <w:sz w:val="18"/>
                <w:szCs w:val="18"/>
              </w:rPr>
              <w:t xml:space="preserve">ISO </w:t>
            </w:r>
            <w:r w:rsidRPr="00667C86">
              <w:rPr>
                <w:rFonts w:cs="Tahoma"/>
                <w:b/>
                <w:sz w:val="18"/>
                <w:szCs w:val="18"/>
              </w:rPr>
              <w:t>EnMS</w:t>
            </w:r>
            <w:r w:rsidRPr="00667C86">
              <w:rPr>
                <w:rFonts w:cs="Tahoma"/>
                <w:b/>
                <w:sz w:val="18"/>
                <w:szCs w:val="18"/>
              </w:rPr>
              <w:t xml:space="preserve"> 50001:2018 , 9001:2015 , 14001:2015 , IATF -16949 :2016</w:t>
            </w:r>
            <w:r w:rsidRPr="00D34A12">
              <w:rPr>
                <w:rFonts w:cs="Tahoma"/>
                <w:sz w:val="18"/>
                <w:szCs w:val="18"/>
              </w:rPr>
              <w:t xml:space="preserve"> to enhance efficiency of organization, fulfilling the legal</w:t>
            </w:r>
            <w:r>
              <w:rPr>
                <w:rFonts w:cs="Tahoma"/>
                <w:sz w:val="18"/>
                <w:szCs w:val="18"/>
              </w:rPr>
              <w:t xml:space="preserve"> and </w:t>
            </w:r>
            <w:r w:rsidR="00D750CC">
              <w:rPr>
                <w:rFonts w:cs="Tahoma"/>
                <w:sz w:val="18"/>
                <w:szCs w:val="18"/>
              </w:rPr>
              <w:t xml:space="preserve">statutory requirements . </w:t>
            </w:r>
            <w:r w:rsidRPr="00D34A12">
              <w:rPr>
                <w:rFonts w:cs="Tahoma"/>
                <w:sz w:val="18"/>
                <w:szCs w:val="18"/>
              </w:rPr>
              <w:t xml:space="preserve">Lead Auditor of Energy Management </w:t>
            </w:r>
            <w:r w:rsidRPr="00D34A12">
              <w:rPr>
                <w:rFonts w:cs="Tahoma"/>
                <w:sz w:val="18"/>
                <w:szCs w:val="18"/>
              </w:rPr>
              <w:t>System .</w:t>
            </w:r>
          </w:p>
          <w:p w:rsidR="00330F9C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Working with C</w:t>
            </w:r>
            <w:r w:rsidRPr="00D34A12">
              <w:rPr>
                <w:rFonts w:cs="Tahoma"/>
                <w:sz w:val="18"/>
                <w:szCs w:val="18"/>
              </w:rPr>
              <w:t>ross functional team ( Utility , Mechanic</w:t>
            </w:r>
            <w:r w:rsidR="00163A92">
              <w:rPr>
                <w:rFonts w:cs="Tahoma"/>
                <w:sz w:val="18"/>
                <w:szCs w:val="18"/>
              </w:rPr>
              <w:t xml:space="preserve">al , technical &amp; quality </w:t>
            </w:r>
            <w:r w:rsidR="00163A92">
              <w:rPr>
                <w:rFonts w:cs="Tahoma"/>
                <w:sz w:val="18"/>
                <w:szCs w:val="18"/>
              </w:rPr>
              <w:t>deptt</w:t>
            </w:r>
            <w:r w:rsidR="00163A92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 xml:space="preserve">) to ensure 100 % production targets by ensuring the proper availability of the machines through proper corrective , preventive and </w:t>
            </w:r>
            <w:r w:rsidRPr="00D34A12">
              <w:rPr>
                <w:rFonts w:cs="Tahoma"/>
                <w:sz w:val="18"/>
                <w:szCs w:val="18"/>
              </w:rPr>
              <w:t>prdective</w:t>
            </w:r>
            <w:r w:rsidRPr="00D34A12">
              <w:rPr>
                <w:rFonts w:cs="Tahoma"/>
                <w:sz w:val="18"/>
                <w:szCs w:val="18"/>
              </w:rPr>
              <w:t xml:space="preserve"> maintenance work . Planning and imple</w:t>
            </w:r>
            <w:r w:rsidR="00594346">
              <w:rPr>
                <w:rFonts w:cs="Tahoma"/>
                <w:sz w:val="18"/>
                <w:szCs w:val="18"/>
              </w:rPr>
              <w:t xml:space="preserve">menting preventive maintenance </w:t>
            </w:r>
            <w:r w:rsidRPr="00D34A12">
              <w:rPr>
                <w:rFonts w:cs="Tahoma"/>
                <w:sz w:val="18"/>
                <w:szCs w:val="18"/>
              </w:rPr>
              <w:t xml:space="preserve">schedule of various machines and instruments to increase machine up time and equipment </w:t>
            </w:r>
            <w:r w:rsidRPr="00D34A12">
              <w:rPr>
                <w:rFonts w:cs="Tahoma"/>
                <w:sz w:val="18"/>
                <w:szCs w:val="18"/>
              </w:rPr>
              <w:t>reliability .</w:t>
            </w:r>
            <w:r w:rsidRPr="00D34A12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Maintenance of Utility equipments in plant and distribution systems .</w:t>
            </w:r>
            <w:r w:rsidRPr="00D34A12">
              <w:rPr>
                <w:rFonts w:cs="Tahoma"/>
                <w:sz w:val="18"/>
                <w:szCs w:val="18"/>
              </w:rPr>
              <w:t xml:space="preserve">Implementation of SOPs SOCs, MTBF,  MTTF, </w:t>
            </w:r>
            <w:r w:rsidRPr="00D34A12">
              <w:rPr>
                <w:rFonts w:cs="Tahoma"/>
                <w:sz w:val="18"/>
                <w:szCs w:val="18"/>
              </w:rPr>
              <w:t>Parito</w:t>
            </w:r>
            <w:r w:rsidRPr="00D34A12">
              <w:rPr>
                <w:rFonts w:cs="Tahoma"/>
                <w:sz w:val="18"/>
                <w:szCs w:val="18"/>
              </w:rPr>
              <w:t xml:space="preserve"> chart , OEE ,CAPA, </w:t>
            </w:r>
            <w:r>
              <w:rPr>
                <w:rFonts w:cs="Tahoma"/>
                <w:sz w:val="18"/>
                <w:szCs w:val="18"/>
              </w:rPr>
              <w:t>FMEA ,MPCP ,</w:t>
            </w:r>
            <w:r w:rsidRPr="00D34A12">
              <w:rPr>
                <w:rFonts w:cs="Tahoma"/>
                <w:sz w:val="18"/>
                <w:szCs w:val="18"/>
              </w:rPr>
              <w:t>preventive maintenance</w:t>
            </w:r>
            <w:r w:rsidR="008912E0">
              <w:rPr>
                <w:rFonts w:cs="Tahoma"/>
                <w:sz w:val="18"/>
                <w:szCs w:val="18"/>
              </w:rPr>
              <w:t xml:space="preserve"> schedules, daily chec</w:t>
            </w:r>
            <w:r w:rsidR="005460EA">
              <w:rPr>
                <w:rFonts w:cs="Tahoma"/>
                <w:sz w:val="18"/>
                <w:szCs w:val="18"/>
              </w:rPr>
              <w:t xml:space="preserve">k sheets, </w:t>
            </w:r>
            <w:r w:rsidRPr="00D34A12">
              <w:rPr>
                <w:rFonts w:cs="Tahoma"/>
                <w:sz w:val="18"/>
                <w:szCs w:val="18"/>
              </w:rPr>
              <w:t>work permits and maintaining their records; developing various other reports as instructed by management .</w:t>
            </w:r>
            <w:r w:rsidR="004A75EB">
              <w:rPr>
                <w:rFonts w:cs="Tahoma"/>
                <w:sz w:val="18"/>
                <w:szCs w:val="18"/>
              </w:rPr>
              <w:t>Facilited</w:t>
            </w:r>
            <w:r w:rsidR="004A75EB">
              <w:rPr>
                <w:rFonts w:cs="Tahoma"/>
                <w:sz w:val="18"/>
                <w:szCs w:val="18"/>
              </w:rPr>
              <w:t xml:space="preserve"> productivity </w:t>
            </w:r>
            <w:r>
              <w:rPr>
                <w:rFonts w:cs="Tahoma"/>
                <w:sz w:val="18"/>
                <w:szCs w:val="18"/>
              </w:rPr>
              <w:t>improvement through innovative &amp; creative modifications/ improvements (</w:t>
            </w:r>
            <w:r>
              <w:rPr>
                <w:rFonts w:cs="Tahoma"/>
                <w:sz w:val="18"/>
                <w:szCs w:val="18"/>
              </w:rPr>
              <w:t>kaizens</w:t>
            </w:r>
            <w:r>
              <w:rPr>
                <w:rFonts w:cs="Tahoma"/>
                <w:sz w:val="18"/>
                <w:szCs w:val="18"/>
              </w:rPr>
              <w:t xml:space="preserve"> ).</w:t>
            </w:r>
          </w:p>
          <w:p w:rsidR="00330F9C" w:rsidRPr="005012EF" w:rsidP="005012E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6B3F4C">
              <w:rPr>
                <w:rFonts w:cs="Tahoma"/>
                <w:sz w:val="18"/>
                <w:szCs w:val="18"/>
              </w:rPr>
              <w:t>Responsible for spare pa</w:t>
            </w:r>
            <w:r w:rsidR="00D750CC">
              <w:rPr>
                <w:rFonts w:cs="Tahoma"/>
                <w:sz w:val="18"/>
                <w:szCs w:val="18"/>
              </w:rPr>
              <w:t xml:space="preserve">rts planning, initiate </w:t>
            </w:r>
            <w:r w:rsidRPr="006B3F4C">
              <w:rPr>
                <w:rFonts w:cs="Tahoma"/>
                <w:sz w:val="18"/>
                <w:szCs w:val="18"/>
              </w:rPr>
              <w:t>procurement and control inventories. Ensure that critical inventory is available at site and is properly received, handled, stored and accounted f</w:t>
            </w:r>
            <w:r w:rsidR="00C33846">
              <w:rPr>
                <w:rFonts w:cs="Tahoma"/>
                <w:sz w:val="18"/>
                <w:szCs w:val="18"/>
              </w:rPr>
              <w:t xml:space="preserve">or. Maintains inventory list of </w:t>
            </w:r>
            <w:r w:rsidRPr="006B3F4C">
              <w:rPr>
                <w:rFonts w:cs="Tahoma"/>
                <w:sz w:val="18"/>
                <w:szCs w:val="18"/>
              </w:rPr>
              <w:t>spare parts and tools/ tackles required for O&amp;M activities.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Executing cost saving and energy saving techniques/ measures and modification to achieve substantial reduction in </w:t>
            </w:r>
            <w:r w:rsidRPr="00D34A12">
              <w:rPr>
                <w:rFonts w:cs="Tahoma"/>
                <w:sz w:val="18"/>
                <w:szCs w:val="18"/>
              </w:rPr>
              <w:t>Operartions</w:t>
            </w:r>
            <w:r w:rsidRPr="00D34A12">
              <w:rPr>
                <w:rFonts w:cs="Tahoma"/>
                <w:sz w:val="18"/>
                <w:szCs w:val="18"/>
              </w:rPr>
              <w:t xml:space="preserve"> &amp; Maintenance expenditures. Daily monitoring of Plant Equipment wise Power consumption Reports, Power Ratio </w:t>
            </w:r>
            <w:r w:rsidRPr="00D34A12">
              <w:rPr>
                <w:rFonts w:cs="Tahoma"/>
                <w:sz w:val="18"/>
                <w:szCs w:val="18"/>
              </w:rPr>
              <w:t>( power</w:t>
            </w:r>
            <w:r w:rsidRPr="00D34A12">
              <w:rPr>
                <w:rFonts w:cs="Tahoma"/>
                <w:sz w:val="18"/>
                <w:szCs w:val="18"/>
              </w:rPr>
              <w:t xml:space="preserve"> / Production ) and analysis . MIS Report &amp; </w:t>
            </w:r>
            <w:r w:rsidR="00BB1EC6">
              <w:rPr>
                <w:rFonts w:cs="Tahoma"/>
                <w:sz w:val="18"/>
                <w:szCs w:val="18"/>
              </w:rPr>
              <w:t xml:space="preserve">Power trend report </w:t>
            </w:r>
            <w:r w:rsidR="00BB1EC6">
              <w:rPr>
                <w:rFonts w:cs="Tahoma"/>
                <w:sz w:val="18"/>
                <w:szCs w:val="18"/>
              </w:rPr>
              <w:t>prepration.</w:t>
            </w:r>
            <w:r w:rsidRPr="00D34A12">
              <w:rPr>
                <w:rFonts w:cs="Tahoma"/>
                <w:sz w:val="18"/>
                <w:szCs w:val="18"/>
              </w:rPr>
              <w:t>Notifying</w:t>
            </w:r>
            <w:r w:rsidRPr="00D34A12">
              <w:rPr>
                <w:rFonts w:cs="Tahoma"/>
                <w:sz w:val="18"/>
                <w:szCs w:val="18"/>
              </w:rPr>
              <w:t xml:space="preserve"> the idle </w:t>
            </w:r>
            <w:r w:rsidRPr="00D34A12">
              <w:rPr>
                <w:rFonts w:cs="Tahoma"/>
                <w:sz w:val="18"/>
                <w:szCs w:val="18"/>
              </w:rPr>
              <w:t>runnig</w:t>
            </w:r>
            <w:r w:rsidRPr="00D34A12">
              <w:rPr>
                <w:rFonts w:cs="Tahoma"/>
                <w:sz w:val="18"/>
                <w:szCs w:val="18"/>
              </w:rPr>
              <w:t xml:space="preserve"> of machines &amp; implement them as per energy </w:t>
            </w:r>
            <w:r w:rsidRPr="00D34A12">
              <w:rPr>
                <w:rFonts w:cs="Tahoma"/>
                <w:sz w:val="18"/>
                <w:szCs w:val="18"/>
              </w:rPr>
              <w:t>conservation .</w:t>
            </w:r>
            <w:r w:rsidRPr="00D34A12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Prepration</w:t>
            </w:r>
            <w:r w:rsidRPr="00D34A12">
              <w:rPr>
                <w:rFonts w:cs="Tahoma"/>
                <w:sz w:val="18"/>
                <w:szCs w:val="18"/>
              </w:rPr>
              <w:t xml:space="preserve"> of Power &amp; Fuel Cost report &amp; analyzing them as per </w:t>
            </w:r>
            <w:r w:rsidRPr="00D34A12">
              <w:rPr>
                <w:rFonts w:cs="Tahoma"/>
                <w:sz w:val="18"/>
                <w:szCs w:val="18"/>
              </w:rPr>
              <w:t>targets .</w:t>
            </w:r>
          </w:p>
          <w:p w:rsidR="00330F9C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shd w:val="clear" w:color="auto" w:fill="DEEAF6" w:themeFill="accent5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January-2018 to 12 June -2019: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Jindal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Polyfil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>ms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Nasik (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>MH )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as Deputy Manager 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>Engg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&amp; 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>Maint</w:t>
            </w:r>
            <w:r w:rsidR="00C119CA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pStyle w:val="ListParagraph"/>
              <w:spacing w:after="0" w:line="240" w:lineRule="auto"/>
              <w:ind w:left="0" w:right="-108"/>
              <w:jc w:val="both"/>
              <w:rPr>
                <w:rFonts w:cs="Tahoma"/>
                <w:b/>
                <w:sz w:val="18"/>
                <w:szCs w:val="18"/>
              </w:rPr>
            </w:pPr>
            <w:r w:rsidRPr="00D34A12">
              <w:rPr>
                <w:rFonts w:cs="Tahoma"/>
                <w:b/>
                <w:sz w:val="18"/>
                <w:szCs w:val="18"/>
              </w:rPr>
              <w:t>Role: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Working out various requirements, monitoring overall project operations and ensuring timely completion; setting up standards, ensuring optimum utilization &amp; deployment of available resources to achieve organizational </w:t>
            </w:r>
            <w:r w:rsidRPr="00D34A12">
              <w:rPr>
                <w:rFonts w:cs="Tahoma"/>
                <w:sz w:val="18"/>
                <w:szCs w:val="18"/>
              </w:rPr>
              <w:t>objectives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Monitoring the activity at sites and project schedule, formulating power budget, material </w:t>
            </w:r>
            <w:r w:rsidRPr="00D34A12">
              <w:rPr>
                <w:rFonts w:cs="Tahoma"/>
                <w:sz w:val="18"/>
                <w:szCs w:val="18"/>
              </w:rPr>
              <w:t>inspection ,revenue</w:t>
            </w:r>
            <w:r w:rsidRPr="00D34A12">
              <w:rPr>
                <w:rFonts w:cs="Tahoma"/>
                <w:sz w:val="18"/>
                <w:szCs w:val="18"/>
              </w:rPr>
              <w:t xml:space="preserve"> &amp; </w:t>
            </w:r>
            <w:r w:rsidRPr="00D34A12">
              <w:rPr>
                <w:rFonts w:cs="Tahoma"/>
                <w:sz w:val="18"/>
                <w:szCs w:val="18"/>
              </w:rPr>
              <w:t>capex</w:t>
            </w:r>
            <w:r w:rsidRPr="00D34A12">
              <w:rPr>
                <w:rFonts w:cs="Tahoma"/>
                <w:sz w:val="18"/>
                <w:szCs w:val="18"/>
              </w:rPr>
              <w:t xml:space="preserve"> and ensuring cost control within the budget ;managing safety</w:t>
            </w:r>
            <w:r w:rsidRPr="00D34A12">
              <w:rPr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 xml:space="preserve">concerns of Electrical &amp; Instrument Department. 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Reviewing electrical schematic/ engineeri</w:t>
            </w:r>
            <w:r w:rsidR="005460EA">
              <w:rPr>
                <w:rFonts w:cs="Tahoma"/>
                <w:sz w:val="18"/>
                <w:szCs w:val="18"/>
              </w:rPr>
              <w:t xml:space="preserve">ng drawings, layouts, technical </w:t>
            </w:r>
            <w:r w:rsidRPr="00D34A12">
              <w:rPr>
                <w:rFonts w:cs="Tahoma"/>
                <w:sz w:val="18"/>
                <w:szCs w:val="18"/>
              </w:rPr>
              <w:t>specifications &amp; cost estimates for erection &amp; commissioning operations.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Installing , Maintenance &amp; troubleshooting of instruments such as Control Valves ( Ball , Butterfly ,Globe as well as Electrical actuator ) , various sensors like PH sensors , RTD , </w:t>
            </w:r>
            <w:r w:rsidRPr="00D34A12">
              <w:rPr>
                <w:rFonts w:cs="Tahoma"/>
                <w:sz w:val="18"/>
                <w:szCs w:val="18"/>
              </w:rPr>
              <w:t>Brix</w:t>
            </w:r>
            <w:r w:rsidRPr="00D34A12">
              <w:rPr>
                <w:rFonts w:cs="Tahoma"/>
                <w:sz w:val="18"/>
                <w:szCs w:val="18"/>
              </w:rPr>
              <w:t xml:space="preserve"> sensors </w:t>
            </w:r>
            <w:r w:rsidR="00A10EC5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( Resistivity and conductivity type ) , Level sensors , controllers , and converters as well as DCS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Planing</w:t>
            </w:r>
            <w:r w:rsidRPr="00D34A12">
              <w:rPr>
                <w:rFonts w:cs="Tahoma"/>
                <w:sz w:val="18"/>
                <w:szCs w:val="18"/>
              </w:rPr>
              <w:t xml:space="preserve"> and effective predictive and preventive </w:t>
            </w:r>
            <w:r w:rsidRPr="00D34A12">
              <w:rPr>
                <w:rFonts w:cs="Tahoma"/>
                <w:sz w:val="18"/>
                <w:szCs w:val="18"/>
              </w:rPr>
              <w:t>Maintenace</w:t>
            </w:r>
            <w:r w:rsidRPr="00D34A12">
              <w:rPr>
                <w:rFonts w:cs="Tahoma"/>
                <w:sz w:val="18"/>
                <w:szCs w:val="18"/>
              </w:rPr>
              <w:t xml:space="preserve"> for various equipments- DG’s, Air compressor , Chillers , Primary heaters , N2 Plant , DM water plant Cooling Towers , ETP &amp; STP’s , Primary Heaters and AHU’s , Dust Plant , EOT Cranes ,Blending systems ,Pouch Packing machines etc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Facilitating daily permit checks and ensuring equipment PM completion in SAP ( </w:t>
            </w:r>
            <w:r w:rsidRPr="00D34A12">
              <w:rPr>
                <w:rFonts w:cs="Tahoma"/>
                <w:sz w:val="18"/>
                <w:szCs w:val="18"/>
              </w:rPr>
              <w:t>Ver</w:t>
            </w:r>
            <w:r w:rsidRPr="00D34A12">
              <w:rPr>
                <w:rFonts w:cs="Tahoma"/>
                <w:sz w:val="18"/>
                <w:szCs w:val="18"/>
              </w:rPr>
              <w:t xml:space="preserve"> 7.4 ) on a day-to-day basis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Developing low cost vendors; following up with Purchase Dept. for material procurement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Formulating SOPs SOCs, MTBF,  MTTF, CAPA, preventive maintenance schedules, daily check sheets, work permits and maintaining their records; developing various other reports as instructed by management 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Daily Maintenance of Different types of pumps , agitators , mixtures , winders , hydraulic cylinders , balancing of rotor and shafts .</w:t>
            </w:r>
            <w:r w:rsidRPr="00D34A12">
              <w:rPr>
                <w:rFonts w:cs="Tahoma"/>
                <w:sz w:val="18"/>
                <w:szCs w:val="18"/>
              </w:rPr>
              <w:t>Thermopack</w:t>
            </w:r>
            <w:r w:rsidRPr="00D34A12">
              <w:rPr>
                <w:rFonts w:cs="Tahoma"/>
                <w:sz w:val="18"/>
                <w:szCs w:val="18"/>
              </w:rPr>
              <w:t xml:space="preserve"> heaters , centrifuge , dryers , reactors and vacuum systems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Preparing annual maintenance schedule calendar &amp; annual action plan for critical </w:t>
            </w:r>
            <w:r w:rsidRPr="00D34A12">
              <w:rPr>
                <w:rFonts w:cs="Tahoma"/>
                <w:sz w:val="18"/>
                <w:szCs w:val="18"/>
              </w:rPr>
              <w:t>breakdown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Steering detail </w:t>
            </w:r>
            <w:r w:rsidRPr="00D34A12">
              <w:rPr>
                <w:rFonts w:cs="Tahoma"/>
                <w:sz w:val="18"/>
                <w:szCs w:val="18"/>
              </w:rPr>
              <w:t>engg</w:t>
            </w:r>
            <w:r w:rsidRPr="00D34A12">
              <w:rPr>
                <w:rFonts w:cs="Tahoma"/>
                <w:sz w:val="18"/>
                <w:szCs w:val="18"/>
              </w:rPr>
              <w:t xml:space="preserve">.; preparing single line diagrams (SLDs), equipment layouts, power &amp; control cable schedules, lighting distribution systems, </w:t>
            </w:r>
            <w:r w:rsidRPr="00D34A12">
              <w:rPr>
                <w:rFonts w:cs="Tahoma"/>
                <w:sz w:val="18"/>
                <w:szCs w:val="18"/>
              </w:rPr>
              <w:t>earthing</w:t>
            </w:r>
            <w:r w:rsidRPr="00D34A12">
              <w:rPr>
                <w:rFonts w:cs="Tahoma"/>
                <w:sz w:val="18"/>
                <w:szCs w:val="18"/>
              </w:rPr>
              <w:t xml:space="preserve"> layouts 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Spearheading maintenance planning, scheduling of PM/CM/RA activities, generating daily power report, performing job distribution activity and breakdown solving problem.</w:t>
            </w: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rPr>
                <w:b/>
                <w:sz w:val="18"/>
                <w:szCs w:val="18"/>
              </w:rPr>
            </w:pPr>
          </w:p>
          <w:p w:rsidR="00330F9C" w:rsidRPr="00D34A12" w:rsidP="004D5538">
            <w:pPr>
              <w:shd w:val="clear" w:color="auto" w:fill="DEEAF6" w:themeFill="accent5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August 2008 – 26 December 2017 : Ester Industries Ltd.,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Khatima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Uttarakhand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as Sr. Team Member (Electrical &amp; Instrumentation and Utility)</w:t>
            </w:r>
          </w:p>
          <w:p w:rsidR="00330F9C" w:rsidRPr="00D34A12" w:rsidP="004D5538">
            <w:pPr>
              <w:pStyle w:val="ListParagraph"/>
              <w:spacing w:after="0" w:line="240" w:lineRule="auto"/>
              <w:ind w:left="0" w:right="-108"/>
              <w:jc w:val="center"/>
              <w:rPr>
                <w:rFonts w:cs="Tahoma"/>
                <w:b/>
                <w:i/>
                <w:sz w:val="18"/>
                <w:szCs w:val="18"/>
              </w:rPr>
            </w:pPr>
            <w:r w:rsidRPr="00D34A12">
              <w:rPr>
                <w:rFonts w:cs="Tahoma"/>
                <w:b/>
                <w:i/>
                <w:sz w:val="18"/>
                <w:szCs w:val="18"/>
              </w:rPr>
              <w:t>Joined as Asst. Engineer &amp; rose to the position of Sr. Team Member</w:t>
            </w:r>
          </w:p>
          <w:p w:rsidR="00330F9C" w:rsidRPr="00D34A12" w:rsidP="004D5538">
            <w:pPr>
              <w:pStyle w:val="ListParagraph"/>
              <w:spacing w:after="0" w:line="240" w:lineRule="auto"/>
              <w:ind w:left="0" w:right="-108"/>
              <w:jc w:val="both"/>
              <w:rPr>
                <w:rFonts w:cs="Tahoma"/>
                <w:b/>
                <w:sz w:val="18"/>
                <w:szCs w:val="18"/>
              </w:rPr>
            </w:pPr>
            <w:r w:rsidRPr="00D34A12">
              <w:rPr>
                <w:rFonts w:cs="Tahoma"/>
                <w:b/>
                <w:sz w:val="18"/>
                <w:szCs w:val="18"/>
              </w:rPr>
              <w:t>Role: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Significant contribution in the project planning, its execution and final commissioning of switchyard power equipments such as power transformers, HV circuit breakers, power system protection operation and design. 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Commissioned and designing of substation, testing and erection of distribution transformers of 33/0.433 KV 1500 KVA to 2500 KVA and 11/0.433 KV 1500 KVA to 3150 </w:t>
            </w:r>
            <w:r w:rsidRPr="00D34A12">
              <w:rPr>
                <w:rFonts w:cs="Tahoma"/>
                <w:sz w:val="18"/>
                <w:szCs w:val="18"/>
              </w:rPr>
              <w:t>KVA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Planning &amp; implementing the preventive &amp; predictive maintenance schedules for improving the overall reliability, for achieving the KPI of department and plant and safety of plant, personnel and production processes.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Various projects on energy conservation </w:t>
            </w:r>
            <w:r w:rsidRPr="00D34A12">
              <w:rPr>
                <w:rFonts w:cs="Tahoma"/>
                <w:sz w:val="18"/>
                <w:szCs w:val="18"/>
              </w:rPr>
              <w:t>e.g</w:t>
            </w:r>
            <w:r w:rsidRPr="00D34A12">
              <w:rPr>
                <w:rFonts w:cs="Tahoma"/>
                <w:sz w:val="18"/>
                <w:szCs w:val="18"/>
              </w:rPr>
              <w:t xml:space="preserve"> – reducing electrical load by installing separate transformer on electrical light load , PF correction for unity , installation of VFD’s on various electrical load motors and utility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Maintaining records and history of breakdown and to increase uptime of production equipment carry out different corrective action plan by performing CAPA </w:t>
            </w:r>
            <w:r w:rsidRPr="00D34A12">
              <w:rPr>
                <w:rFonts w:cs="Tahoma"/>
                <w:sz w:val="18"/>
                <w:szCs w:val="18"/>
              </w:rPr>
              <w:t>implementation</w:t>
            </w:r>
            <w:r w:rsidR="00163A92">
              <w:rPr>
                <w:rFonts w:cs="Tahoma"/>
                <w:sz w:val="18"/>
                <w:szCs w:val="18"/>
              </w:rPr>
              <w:t xml:space="preserve"> </w:t>
            </w:r>
            <w:r w:rsidR="00BB1EC6">
              <w:rPr>
                <w:rFonts w:cs="Tahoma"/>
                <w:sz w:val="18"/>
                <w:szCs w:val="18"/>
              </w:rPr>
              <w:t>,</w:t>
            </w:r>
            <w:r w:rsidR="00BB1EC6">
              <w:rPr>
                <w:rFonts w:cs="Tahoma"/>
                <w:sz w:val="18"/>
                <w:szCs w:val="18"/>
              </w:rPr>
              <w:t xml:space="preserve"> RCA,</w:t>
            </w:r>
            <w:r w:rsidRPr="00D34A12">
              <w:rPr>
                <w:rFonts w:cs="Tahoma"/>
                <w:sz w:val="18"/>
                <w:szCs w:val="18"/>
              </w:rPr>
              <w:t>MTTR,MTBF.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Directing &amp; instructing maintenance team. Giving training as per </w:t>
            </w:r>
            <w:r w:rsidRPr="00D34A12">
              <w:rPr>
                <w:rFonts w:cs="Tahoma"/>
                <w:sz w:val="18"/>
                <w:szCs w:val="18"/>
              </w:rPr>
              <w:t>their  Training</w:t>
            </w:r>
            <w:r w:rsidRPr="00D34A12">
              <w:rPr>
                <w:rFonts w:cs="Tahoma"/>
                <w:sz w:val="18"/>
                <w:szCs w:val="18"/>
              </w:rPr>
              <w:t xml:space="preserve"> schedule. 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Reduce R&amp;M cost by AMC reduction through skill </w:t>
            </w:r>
            <w:r w:rsidRPr="00D34A12">
              <w:rPr>
                <w:rFonts w:cs="Tahoma"/>
                <w:sz w:val="18"/>
                <w:szCs w:val="18"/>
              </w:rPr>
              <w:t>upgradation</w:t>
            </w:r>
            <w:r w:rsidRPr="00D34A12">
              <w:rPr>
                <w:rFonts w:cs="Tahoma"/>
                <w:sz w:val="18"/>
                <w:szCs w:val="18"/>
              </w:rPr>
              <w:t xml:space="preserve"> of shop floor employees.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Following up the all safety measures like lock out /Tag out to prevent </w:t>
            </w:r>
            <w:r w:rsidRPr="00D34A12">
              <w:rPr>
                <w:rFonts w:cs="Tahoma"/>
                <w:sz w:val="18"/>
                <w:szCs w:val="18"/>
              </w:rPr>
              <w:t>accidents .</w:t>
            </w:r>
            <w:r w:rsidRPr="00D34A12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training</w:t>
            </w:r>
            <w:r w:rsidRPr="00D34A12">
              <w:rPr>
                <w:rFonts w:cs="Tahoma"/>
                <w:sz w:val="18"/>
                <w:szCs w:val="18"/>
              </w:rPr>
              <w:t xml:space="preserve"> of new technician on equipment operation hazards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Identifying areas of improvement and recommending process modifications and equipment calibrations to enhance operational efficiencies of machine / </w:t>
            </w:r>
            <w:r w:rsidRPr="00D34A12">
              <w:rPr>
                <w:rFonts w:cs="Tahoma"/>
                <w:sz w:val="18"/>
                <w:szCs w:val="18"/>
              </w:rPr>
              <w:t>equipment .</w:t>
            </w:r>
          </w:p>
          <w:p w:rsidR="00330F9C" w:rsidRPr="00D34A12" w:rsidP="004D5538">
            <w:pPr>
              <w:pStyle w:val="ListParagraph"/>
              <w:spacing w:after="40"/>
              <w:ind w:left="1080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pStyle w:val="ListParagraph"/>
              <w:spacing w:after="0" w:line="240" w:lineRule="auto"/>
              <w:contextualSpacing w:val="0"/>
              <w:jc w:val="both"/>
              <w:rPr>
                <w:rFonts w:eastAsia="Times New Roman"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34A12">
              <w:rPr>
                <w:rFonts w:eastAsia="Times New Roman" w:asciiTheme="minorHAnsi" w:hAnsiTheme="minorHAnsi" w:cstheme="minorHAnsi"/>
                <w:b/>
                <w:sz w:val="18"/>
                <w:szCs w:val="18"/>
                <w:lang w:val="en-GB"/>
              </w:rPr>
              <w:t>Operation &amp; Maintenance of central utilities includes :</w:t>
            </w:r>
          </w:p>
          <w:p w:rsidR="00330F9C" w:rsidRPr="00D34A12" w:rsidP="004D5538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Compressed Ai</w:t>
            </w:r>
            <w:r w:rsidR="003637B6">
              <w:rPr>
                <w:rFonts w:cs="Tahoma"/>
                <w:sz w:val="18"/>
                <w:szCs w:val="18"/>
              </w:rPr>
              <w:t xml:space="preserve">r Circuit and Air Drying units </w:t>
            </w:r>
            <w:r w:rsidRPr="00D34A12">
              <w:rPr>
                <w:rFonts w:cs="Tahoma"/>
                <w:sz w:val="18"/>
                <w:szCs w:val="18"/>
              </w:rPr>
              <w:t xml:space="preserve">Screw air compressors make of Atlas </w:t>
            </w:r>
            <w:r w:rsidRPr="00D34A12">
              <w:rPr>
                <w:rFonts w:cs="Tahoma"/>
                <w:sz w:val="18"/>
                <w:szCs w:val="18"/>
              </w:rPr>
              <w:t>Copco</w:t>
            </w:r>
            <w:r w:rsidRPr="00D34A12">
              <w:rPr>
                <w:rFonts w:cs="Tahoma"/>
                <w:sz w:val="18"/>
                <w:szCs w:val="18"/>
              </w:rPr>
              <w:t xml:space="preserve">, </w:t>
            </w:r>
            <w:r w:rsidRPr="00D34A12">
              <w:rPr>
                <w:rFonts w:cs="Tahoma"/>
                <w:sz w:val="18"/>
                <w:szCs w:val="18"/>
              </w:rPr>
              <w:t>and  ELGI</w:t>
            </w:r>
            <w:r w:rsidRPr="00D34A12">
              <w:rPr>
                <w:rFonts w:cs="Tahoma"/>
                <w:sz w:val="18"/>
                <w:szCs w:val="18"/>
              </w:rPr>
              <w:t xml:space="preserve"> ( 1200 CFM &amp; 900 CFM )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Chilled Water System incorporated with Vapor Absorption Machine </w:t>
            </w:r>
            <w:r w:rsidRPr="00D34A12">
              <w:rPr>
                <w:rFonts w:cs="Tahoma"/>
                <w:sz w:val="18"/>
                <w:szCs w:val="18"/>
              </w:rPr>
              <w:t>( capacity</w:t>
            </w:r>
            <w:r w:rsidRPr="00D34A12">
              <w:rPr>
                <w:rFonts w:cs="Tahoma"/>
                <w:sz w:val="18"/>
                <w:szCs w:val="18"/>
              </w:rPr>
              <w:t xml:space="preserve"> 150 TR ) make of </w:t>
            </w:r>
            <w:r w:rsidRPr="00D34A12">
              <w:rPr>
                <w:rFonts w:cs="Tahoma"/>
                <w:sz w:val="18"/>
                <w:szCs w:val="18"/>
              </w:rPr>
              <w:t>Thermax</w:t>
            </w:r>
            <w:r w:rsidRPr="00D34A12">
              <w:rPr>
                <w:rFonts w:cs="Tahoma"/>
                <w:sz w:val="18"/>
                <w:szCs w:val="18"/>
              </w:rPr>
              <w:t xml:space="preserve">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Cooling Water System incorporated with Induced draft counter flow Cooling </w:t>
            </w:r>
            <w:r w:rsidRPr="00D34A12">
              <w:rPr>
                <w:rFonts w:cs="Tahoma"/>
                <w:sz w:val="18"/>
                <w:szCs w:val="18"/>
              </w:rPr>
              <w:t>Towers(</w:t>
            </w:r>
            <w:r w:rsidRPr="00D34A12">
              <w:rPr>
                <w:rFonts w:cs="Tahoma"/>
                <w:sz w:val="18"/>
                <w:szCs w:val="18"/>
              </w:rPr>
              <w:t xml:space="preserve"> capacity 250 -350  m3/Hr  make - </w:t>
            </w:r>
            <w:r w:rsidRPr="00D34A12">
              <w:rPr>
                <w:rFonts w:cs="Tahoma"/>
                <w:sz w:val="18"/>
                <w:szCs w:val="18"/>
              </w:rPr>
              <w:t>Mihir</w:t>
            </w:r>
            <w:r w:rsidRPr="00D34A12">
              <w:rPr>
                <w:rFonts w:cs="Tahoma"/>
                <w:sz w:val="18"/>
                <w:szCs w:val="18"/>
              </w:rPr>
              <w:t xml:space="preserve"> cooling tower.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D.M. Water Plant and Softener units with Pre-filtration </w:t>
            </w:r>
            <w:r w:rsidRPr="00D34A12">
              <w:rPr>
                <w:rFonts w:cs="Tahoma"/>
                <w:sz w:val="18"/>
                <w:szCs w:val="18"/>
              </w:rPr>
              <w:t>system</w:t>
            </w:r>
            <w:r w:rsidR="003B1267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.</w:t>
            </w:r>
            <w:r w:rsidRPr="00D34A12">
              <w:rPr>
                <w:rFonts w:cs="Tahoma"/>
                <w:sz w:val="18"/>
                <w:szCs w:val="18"/>
              </w:rPr>
              <w:t xml:space="preserve"> Capacity of10 m3 / </w:t>
            </w:r>
            <w:r w:rsidRPr="00D34A12">
              <w:rPr>
                <w:rFonts w:cs="Tahoma"/>
                <w:sz w:val="18"/>
                <w:szCs w:val="18"/>
              </w:rPr>
              <w:t>hr,</w:t>
            </w:r>
            <w:r w:rsidRPr="00D34A12">
              <w:rPr>
                <w:rFonts w:cs="Tahoma"/>
                <w:sz w:val="18"/>
                <w:szCs w:val="18"/>
              </w:rPr>
              <w:t xml:space="preserve"> make of </w:t>
            </w:r>
            <w:r w:rsidRPr="00D34A12">
              <w:rPr>
                <w:rFonts w:cs="Tahoma"/>
                <w:sz w:val="18"/>
                <w:szCs w:val="18"/>
              </w:rPr>
              <w:t>Thermax</w:t>
            </w:r>
            <w:r w:rsidRPr="00D34A12">
              <w:rPr>
                <w:rFonts w:cs="Tahoma"/>
                <w:sz w:val="18"/>
                <w:szCs w:val="18"/>
              </w:rPr>
              <w:t>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Maintenance work of E.T.P &amp; STP </w:t>
            </w:r>
            <w:r w:rsidRPr="00D34A12">
              <w:rPr>
                <w:rFonts w:cs="Tahoma"/>
                <w:sz w:val="18"/>
                <w:szCs w:val="18"/>
              </w:rPr>
              <w:t>Plant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Pure Nitrogen Generation Plant incorporated with Ammonia Crackers, Dryers </w:t>
            </w:r>
            <w:r w:rsidRPr="00D34A12">
              <w:rPr>
                <w:rFonts w:cs="Tahoma"/>
                <w:sz w:val="18"/>
                <w:szCs w:val="18"/>
              </w:rPr>
              <w:t>( capacity</w:t>
            </w:r>
            <w:r w:rsidRPr="00D34A12">
              <w:rPr>
                <w:rFonts w:cs="Tahoma"/>
                <w:sz w:val="18"/>
                <w:szCs w:val="18"/>
              </w:rPr>
              <w:t xml:space="preserve"> 150 Nm3/Hr ) make -</w:t>
            </w:r>
            <w:r w:rsidRPr="00D34A12">
              <w:rPr>
                <w:rFonts w:ascii="Arial" w:hAnsi="Arial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Sam gas Projects</w:t>
            </w:r>
            <w:r w:rsidRPr="00D34A12">
              <w:rPr>
                <w:rFonts w:ascii="Arial" w:hAnsi="Arial"/>
                <w:sz w:val="18"/>
                <w:szCs w:val="18"/>
              </w:rPr>
              <w:t>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Exhaust Gas Waste Heat Recovery Water Tube Boilers make of </w:t>
            </w:r>
            <w:r w:rsidRPr="00D34A12">
              <w:rPr>
                <w:rFonts w:cs="Tahoma"/>
                <w:sz w:val="18"/>
                <w:szCs w:val="18"/>
              </w:rPr>
              <w:t>Thermax</w:t>
            </w:r>
            <w:r w:rsidRPr="00D34A12">
              <w:rPr>
                <w:rFonts w:cs="Tahoma"/>
                <w:sz w:val="18"/>
                <w:szCs w:val="18"/>
              </w:rPr>
              <w:t>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Package type Smoke Tube Dual Fuel fired Boilers make of Forbes Marshall and </w:t>
            </w:r>
            <w:r w:rsidRPr="00D34A12">
              <w:rPr>
                <w:rFonts w:cs="Tahoma"/>
                <w:sz w:val="18"/>
                <w:szCs w:val="18"/>
              </w:rPr>
              <w:t>Thermax</w:t>
            </w:r>
            <w:r w:rsidRPr="00D34A12">
              <w:rPr>
                <w:rFonts w:cs="Tahoma"/>
                <w:sz w:val="18"/>
                <w:szCs w:val="18"/>
              </w:rPr>
              <w:t>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FBC type Paddy Husk (</w:t>
            </w:r>
            <w:r w:rsidRPr="00D34A12">
              <w:rPr>
                <w:rFonts w:cs="Tahoma"/>
                <w:sz w:val="18"/>
                <w:szCs w:val="18"/>
              </w:rPr>
              <w:t>Biomass )</w:t>
            </w:r>
            <w:r w:rsidRPr="00D34A12">
              <w:rPr>
                <w:rFonts w:cs="Tahoma"/>
                <w:sz w:val="18"/>
                <w:szCs w:val="18"/>
              </w:rPr>
              <w:t xml:space="preserve"> Solid Fuel Fired Water Tube Boiler </w:t>
            </w:r>
            <w:r w:rsidRPr="00D34A12">
              <w:rPr>
                <w:rFonts w:cs="Tahoma"/>
                <w:sz w:val="18"/>
                <w:szCs w:val="18"/>
              </w:rPr>
              <w:t>make</w:t>
            </w:r>
            <w:r w:rsidRPr="00D34A12">
              <w:rPr>
                <w:rFonts w:cs="Tahoma"/>
                <w:sz w:val="18"/>
                <w:szCs w:val="18"/>
              </w:rPr>
              <w:t xml:space="preserve"> of </w:t>
            </w:r>
            <w:r w:rsidRPr="00D34A12">
              <w:rPr>
                <w:rFonts w:cs="Tahoma"/>
                <w:sz w:val="18"/>
                <w:szCs w:val="18"/>
              </w:rPr>
              <w:t>Thermax</w:t>
            </w:r>
            <w:r w:rsidRPr="00D34A12">
              <w:rPr>
                <w:rFonts w:cs="Tahoma"/>
                <w:sz w:val="18"/>
                <w:szCs w:val="18"/>
              </w:rPr>
              <w:t>.</w:t>
            </w:r>
          </w:p>
          <w:p w:rsidR="00330F9C" w:rsidRPr="00D34A12" w:rsidP="004D5538">
            <w:pPr>
              <w:spacing w:after="40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spacing w:after="40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spacing w:after="40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tabs>
                <w:tab w:val="left" w:pos="18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17B4">
              <w:rPr>
                <w:rFonts w:asciiTheme="minorHAnsi" w:hAnsiTheme="minorHAnsi" w:cstheme="minorHAnsi"/>
                <w:b/>
              </w:rPr>
              <w:t>Key Projects &amp; Highlights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30F9C" w:rsidRPr="00D34A12" w:rsidP="004D5538">
            <w:pPr>
              <w:tabs>
                <w:tab w:val="left" w:pos="18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Erection, Commissioning Testing of 33 / 11 KV </w:t>
            </w:r>
            <w:r w:rsidRPr="00D34A12">
              <w:rPr>
                <w:rFonts w:cs="Tahoma"/>
                <w:sz w:val="18"/>
                <w:szCs w:val="18"/>
              </w:rPr>
              <w:t>Substations .</w:t>
            </w:r>
            <w:r w:rsidRPr="00D34A12">
              <w:rPr>
                <w:rFonts w:cs="Tahoma"/>
                <w:sz w:val="18"/>
                <w:szCs w:val="18"/>
              </w:rPr>
              <w:t xml:space="preserve"> HT Panels of </w:t>
            </w:r>
            <w:r w:rsidRPr="00D34A12">
              <w:rPr>
                <w:rFonts w:cs="Tahoma"/>
                <w:sz w:val="18"/>
                <w:szCs w:val="18"/>
              </w:rPr>
              <w:t>Siemens ,</w:t>
            </w:r>
            <w:r w:rsidRPr="00D34A12">
              <w:rPr>
                <w:rFonts w:cs="Tahoma"/>
                <w:sz w:val="18"/>
                <w:szCs w:val="18"/>
              </w:rPr>
              <w:t>ABB ,</w:t>
            </w:r>
            <w:r w:rsidRPr="00D34A12">
              <w:rPr>
                <w:rFonts w:cs="Tahoma"/>
                <w:sz w:val="18"/>
                <w:szCs w:val="18"/>
              </w:rPr>
              <w:t>Jyoti</w:t>
            </w:r>
            <w:r w:rsidRPr="00D34A12">
              <w:rPr>
                <w:rFonts w:cs="Tahoma"/>
                <w:sz w:val="18"/>
                <w:szCs w:val="18"/>
              </w:rPr>
              <w:t xml:space="preserve"> Ltd 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Testing 1600 </w:t>
            </w:r>
            <w:r w:rsidRPr="00D34A12">
              <w:rPr>
                <w:rFonts w:cs="Tahoma"/>
                <w:sz w:val="18"/>
                <w:szCs w:val="18"/>
              </w:rPr>
              <w:t>A ,415</w:t>
            </w:r>
            <w:r w:rsidRPr="00D34A12">
              <w:rPr>
                <w:rFonts w:cs="Tahoma"/>
                <w:sz w:val="18"/>
                <w:szCs w:val="18"/>
              </w:rPr>
              <w:t xml:space="preserve"> V of LT panels &amp; Relay Testing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Installation and commissioning of Air compressors make </w:t>
            </w:r>
            <w:r w:rsidRPr="00D34A12">
              <w:rPr>
                <w:rFonts w:cs="Tahoma"/>
                <w:sz w:val="18"/>
                <w:szCs w:val="18"/>
              </w:rPr>
              <w:t>atals</w:t>
            </w:r>
            <w:r w:rsidRPr="00D34A12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copco</w:t>
            </w:r>
            <w:r w:rsidRPr="00D34A12">
              <w:rPr>
                <w:rFonts w:cs="Tahoma"/>
                <w:sz w:val="18"/>
                <w:szCs w:val="18"/>
              </w:rPr>
              <w:t xml:space="preserve"> ,</w:t>
            </w:r>
            <w:r w:rsidRPr="00D34A12">
              <w:rPr>
                <w:rFonts w:cs="Tahoma"/>
                <w:sz w:val="18"/>
                <w:szCs w:val="18"/>
              </w:rPr>
              <w:t xml:space="preserve"> EOT Cranes , Blending Systems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Erection, Commissioning Testing, Trials, Run </w:t>
            </w:r>
            <w:r w:rsidRPr="00D34A12">
              <w:rPr>
                <w:rFonts w:cs="Tahoma"/>
                <w:sz w:val="18"/>
                <w:szCs w:val="18"/>
              </w:rPr>
              <w:t>of  8.7</w:t>
            </w:r>
            <w:r w:rsidRPr="00D34A12">
              <w:rPr>
                <w:rFonts w:cs="Tahoma"/>
                <w:sz w:val="18"/>
                <w:szCs w:val="18"/>
              </w:rPr>
              <w:t xml:space="preserve"> </w:t>
            </w:r>
            <w:r w:rsidRPr="00D34A12">
              <w:rPr>
                <w:rFonts w:cs="Tahoma"/>
                <w:sz w:val="18"/>
                <w:szCs w:val="18"/>
              </w:rPr>
              <w:t>Mtr</w:t>
            </w:r>
            <w:r w:rsidRPr="00D34A12">
              <w:rPr>
                <w:rFonts w:cs="Tahoma"/>
                <w:sz w:val="18"/>
                <w:szCs w:val="18"/>
              </w:rPr>
              <w:t xml:space="preserve"> BOPET Line- Dornier Project in 2010-2011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Metallizer</w:t>
            </w:r>
            <w:r w:rsidRPr="00D34A12">
              <w:rPr>
                <w:rFonts w:cs="Tahoma"/>
                <w:sz w:val="18"/>
                <w:szCs w:val="18"/>
              </w:rPr>
              <w:t xml:space="preserve"> Project </w:t>
            </w:r>
            <w:r w:rsidRPr="00D34A12">
              <w:rPr>
                <w:rFonts w:cs="Tahoma"/>
                <w:sz w:val="18"/>
                <w:szCs w:val="18"/>
              </w:rPr>
              <w:t>Topmet</w:t>
            </w:r>
            <w:r w:rsidRPr="00D34A12">
              <w:rPr>
                <w:rFonts w:cs="Tahoma"/>
                <w:sz w:val="18"/>
                <w:szCs w:val="18"/>
              </w:rPr>
              <w:t xml:space="preserve"> 250 in 2012 and </w:t>
            </w:r>
            <w:r w:rsidRPr="00D34A12">
              <w:rPr>
                <w:rFonts w:cs="Tahoma"/>
                <w:sz w:val="18"/>
                <w:szCs w:val="18"/>
              </w:rPr>
              <w:t>Engg</w:t>
            </w:r>
            <w:r w:rsidRPr="00D34A12">
              <w:rPr>
                <w:rFonts w:cs="Tahoma"/>
                <w:sz w:val="18"/>
                <w:szCs w:val="18"/>
              </w:rPr>
              <w:t>. Plastic Project in 2013 -</w:t>
            </w:r>
            <w:r w:rsidRPr="00D34A12">
              <w:rPr>
                <w:rFonts w:cs="Tahoma"/>
                <w:sz w:val="18"/>
                <w:szCs w:val="18"/>
              </w:rPr>
              <w:t>14 .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Erection  ,Commissioning</w:t>
            </w:r>
            <w:r w:rsidRPr="00D34A12">
              <w:rPr>
                <w:rFonts w:cs="Tahoma"/>
                <w:sz w:val="18"/>
                <w:szCs w:val="18"/>
              </w:rPr>
              <w:t xml:space="preserve"> , Maintenance of 36 M³ , 32 M³, 2 x 24 M³  Sp</w:t>
            </w:r>
            <w:r w:rsidR="00E9725D">
              <w:rPr>
                <w:rFonts w:cs="Tahoma"/>
                <w:sz w:val="18"/>
                <w:szCs w:val="18"/>
              </w:rPr>
              <w:t xml:space="preserve">ecial Polymer and SSP Plants  , </w:t>
            </w:r>
            <w:r w:rsidRPr="00D34A12">
              <w:rPr>
                <w:rFonts w:cs="Tahoma"/>
                <w:sz w:val="18"/>
                <w:szCs w:val="18"/>
              </w:rPr>
              <w:t>10 Kg &amp; 80 Kg Pilot Plant Projects from  2011-2017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Operation and maintenance of CP Plant Running capacity </w:t>
            </w:r>
            <w:r w:rsidRPr="00D34A12">
              <w:rPr>
                <w:rFonts w:cs="Tahoma"/>
                <w:sz w:val="18"/>
                <w:szCs w:val="18"/>
              </w:rPr>
              <w:t>of  180</w:t>
            </w:r>
            <w:r w:rsidRPr="00D34A12">
              <w:rPr>
                <w:rFonts w:cs="Tahoma"/>
                <w:sz w:val="18"/>
                <w:szCs w:val="18"/>
              </w:rPr>
              <w:t xml:space="preserve"> TPD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Power Supply: Managed cable lying work, termination of HT cable &amp; testing of transformer, HT </w:t>
            </w:r>
            <w:r w:rsidRPr="00D34A12">
              <w:rPr>
                <w:rFonts w:cs="Tahoma"/>
                <w:sz w:val="18"/>
                <w:szCs w:val="18"/>
              </w:rPr>
              <w:t>brk</w:t>
            </w:r>
            <w:r w:rsidRPr="00D34A12">
              <w:rPr>
                <w:rFonts w:cs="Tahoma"/>
                <w:sz w:val="18"/>
                <w:szCs w:val="18"/>
              </w:rPr>
              <w:t>, meter (ratio testing). HT breaker (33kv VCB) maker –Siemens, 3AH4 Installation, transformer 2000KVA, 33KV/433V with OLTC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Operations &amp; Maintenance of 2 X 1670 KVA </w:t>
            </w:r>
            <w:r w:rsidRPr="00D34A12">
              <w:rPr>
                <w:rFonts w:cs="Tahoma"/>
                <w:sz w:val="18"/>
                <w:szCs w:val="18"/>
              </w:rPr>
              <w:t>Piller</w:t>
            </w:r>
            <w:r w:rsidRPr="00D34A12">
              <w:rPr>
                <w:rFonts w:cs="Tahoma"/>
                <w:sz w:val="18"/>
                <w:szCs w:val="18"/>
              </w:rPr>
              <w:t xml:space="preserve"> make Rotary UPS System UBTD-PB1670 with technical collaboration of </w:t>
            </w:r>
            <w:r w:rsidRPr="00D34A12">
              <w:rPr>
                <w:rFonts w:cs="Tahoma"/>
                <w:sz w:val="18"/>
                <w:szCs w:val="18"/>
              </w:rPr>
              <w:t>Piller</w:t>
            </w:r>
            <w:r w:rsidRPr="00D34A12">
              <w:rPr>
                <w:rFonts w:cs="Tahoma"/>
                <w:sz w:val="18"/>
                <w:szCs w:val="18"/>
              </w:rPr>
              <w:t xml:space="preserve"> ( Germany)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Erection, Commissioning </w:t>
            </w:r>
            <w:r w:rsidRPr="00D34A12">
              <w:rPr>
                <w:rFonts w:cs="Tahoma"/>
                <w:sz w:val="18"/>
                <w:szCs w:val="18"/>
              </w:rPr>
              <w:t>Testing  of</w:t>
            </w:r>
            <w:r w:rsidRPr="00D34A12">
              <w:rPr>
                <w:rFonts w:cs="Tahoma"/>
                <w:sz w:val="18"/>
                <w:szCs w:val="18"/>
              </w:rPr>
              <w:t xml:space="preserve"> 3 nos. DG Sets 1250KVA each Cummins </w:t>
            </w:r>
            <w:r w:rsidRPr="00D34A12">
              <w:rPr>
                <w:rFonts w:cs="Tahoma"/>
                <w:sz w:val="18"/>
                <w:szCs w:val="18"/>
              </w:rPr>
              <w:t>make  with</w:t>
            </w:r>
            <w:r w:rsidRPr="00D34A12">
              <w:rPr>
                <w:rFonts w:cs="Tahoma"/>
                <w:sz w:val="18"/>
                <w:szCs w:val="18"/>
              </w:rPr>
              <w:t xml:space="preserve"> synchronizing panel &amp; Automatic mains failure Application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LT BRK, Make-L&amp;T 1000, 1500, 2000, 2500, 4000  C Power EDO: Maintained the required setting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MCC, PCC Panel with Energy Management System- Successfully completed the installation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 xml:space="preserve">Preparation of complete technical specifications, power flow study, and single line diagrams, </w:t>
            </w:r>
            <w:r w:rsidRPr="00D34A12">
              <w:rPr>
                <w:rFonts w:cs="Tahoma"/>
                <w:sz w:val="18"/>
                <w:szCs w:val="18"/>
              </w:rPr>
              <w:t>earthing</w:t>
            </w:r>
            <w:r w:rsidRPr="00D34A12">
              <w:rPr>
                <w:rFonts w:cs="Tahoma"/>
                <w:sz w:val="18"/>
                <w:szCs w:val="18"/>
              </w:rPr>
              <w:t xml:space="preserve"> systems, study plant load factor and analysis, reactive power management, cabling HT/LT cables in U/g trenches/ducts, in air on cable trays/racks/guiding systems</w:t>
            </w:r>
          </w:p>
          <w:p w:rsidR="00330F9C" w:rsidP="004D5538">
            <w:pPr>
              <w:ind w:right="-108"/>
              <w:jc w:val="both"/>
              <w:rPr>
                <w:rFonts w:cs="Tahoma"/>
                <w:sz w:val="18"/>
                <w:szCs w:val="18"/>
              </w:rPr>
            </w:pPr>
          </w:p>
          <w:p w:rsidR="00AE54E1" w:rsidRPr="00D34A12" w:rsidP="004D5538">
            <w:pPr>
              <w:ind w:right="-108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tabs>
                <w:tab w:val="left" w:pos="18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17B4">
              <w:rPr>
                <w:rFonts w:asciiTheme="minorHAnsi" w:hAnsiTheme="minorHAnsi" w:cstheme="minorHAnsi"/>
                <w:b/>
                <w:sz w:val="21"/>
                <w:szCs w:val="21"/>
              </w:rPr>
              <w:t>Major Equipments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330F9C" w:rsidP="004D5538">
            <w:pPr>
              <w:tabs>
                <w:tab w:val="left" w:pos="189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Style w:val="TableGrid"/>
              <w:tblW w:w="10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63"/>
              <w:gridCol w:w="5264"/>
            </w:tblGrid>
            <w:tr w:rsidTr="004D5538">
              <w:tblPrEx>
                <w:tblW w:w="1052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015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Installation &amp;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Parellel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operation of DG Set 1250 KVA &amp; 1000 KVA make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Cummins .</w:t>
                  </w:r>
                </w:p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Operation of DG Set 4.2 MW Captive power plant make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wartsilla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.</w:t>
                  </w:r>
                </w:p>
              </w:tc>
              <w:tc>
                <w:tcPr>
                  <w:tcW w:w="5264" w:type="dxa"/>
                </w:tcPr>
                <w:p w:rsidR="00330F9C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Air Compressor Screw Type- Atlas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Copco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, IR Capacity-590 CFM</w:t>
                  </w:r>
                </w:p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eastAsia="en-US"/>
                    </w:rPr>
                    <w:t>AFBC Boiler Capacity-</w:t>
                  </w:r>
                  <w:r w:rsidR="00E9725D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3 x 30 TPD , Coal fired ,High pressure boiler – </w:t>
                  </w:r>
                  <w:r>
                    <w:rPr>
                      <w:rFonts w:cs="Tahoma"/>
                      <w:sz w:val="18"/>
                      <w:szCs w:val="18"/>
                      <w:lang w:eastAsia="en-US"/>
                    </w:rPr>
                    <w:t>Thermax</w:t>
                  </w:r>
                  <w:r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make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60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DCS &amp; SCADA – ABB,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Mitsubishi ,Allen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Bradley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Chiller Screw Type-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Thermax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, Capacity-150 TR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60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Inverter of Siemens, Allen Bradley, Micro Master 440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Steam Boilers- THERMAX, Capacity-15 M k cal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521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33KV / 415 Volts 2 MVA / 3 MVA Transformer &amp; their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testing .</w:t>
                  </w:r>
                </w:p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Power Cable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Testing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Utility- DM Water Plant, Compressor,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Chiller ,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N2 plant , cooling towers .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47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132 KV 33kv SF6 Breaker, VCB Breaker &amp; 415V ACB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Breaker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O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peration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&amp; Maintenance of CPP (2 x 7.5 MW) Steam turbine – Shell </w:t>
                  </w:r>
                  <w:r>
                    <w:rPr>
                      <w:rFonts w:cs="Tahoma"/>
                      <w:sz w:val="18"/>
                      <w:szCs w:val="18"/>
                    </w:rPr>
                    <w:t>nippon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Tahoma"/>
                      <w:sz w:val="18"/>
                      <w:szCs w:val="18"/>
                    </w:rPr>
                    <w:t>japan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make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60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Tripping Timing Test of SF6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Breaker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Weighing Balance Calibration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47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Relay Testing (IDMT &amp; DMT)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DC/AC Motors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60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AC Drives –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Siemens ,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ABB ,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Denfoss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,Delta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Crane / Hoists -5 ton, 10 ton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507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Battery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Bank  &amp;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Battery Charger. Battery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Trolleys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autoSpaceDE/>
                    <w:autoSpaceDN/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  <w:lang w:eastAsia="en-US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Injection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Moulding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Machines De Tech- 85 Toshiba make, DT85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Demag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L&amp; T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make  ,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350 Ton make JSW .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521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Rotary UPS 625 KVA &amp; 1670 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KVA  Make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 – 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Piller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 .</w:t>
                  </w:r>
                </w:p>
                <w:p w:rsidR="00330F9C" w:rsidRPr="00D34A12" w:rsidP="004D553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</w:rPr>
                    <w:t>Sattic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 UPS 500 KVA &amp; 300 KVA   Make 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Riello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ind w:right="-108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Water – 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>RO ,DM</w:t>
                  </w:r>
                  <w:r w:rsidRPr="00D34A12">
                    <w:rPr>
                      <w:rFonts w:cs="Tahoma"/>
                      <w:sz w:val="18"/>
                      <w:szCs w:val="18"/>
                      <w:lang w:eastAsia="en-US"/>
                    </w:rPr>
                    <w:t xml:space="preserve"> , ETP &amp; STP .</w:t>
                  </w:r>
                </w:p>
              </w:tc>
            </w:tr>
            <w:tr w:rsidTr="004D5538">
              <w:tblPrEx>
                <w:tblW w:w="10527" w:type="dxa"/>
                <w:tblLook w:val="04A0"/>
              </w:tblPrEx>
              <w:trPr>
                <w:trHeight w:val="2133"/>
              </w:trPr>
              <w:tc>
                <w:tcPr>
                  <w:tcW w:w="5263" w:type="dxa"/>
                </w:tcPr>
                <w:p w:rsidR="00330F9C" w:rsidRPr="00D34A12" w:rsidP="004D5538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330F9C" w:rsidRPr="00B10669" w:rsidP="004D553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</w:rPr>
                    <w:t>Hands on experiencing soft Starters (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thyrister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 Control 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upto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 250 KW) Make Siemens.</w:t>
                  </w:r>
                </w:p>
              </w:tc>
              <w:tc>
                <w:tcPr>
                  <w:tcW w:w="5264" w:type="dxa"/>
                </w:tcPr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</w:rPr>
                    <w:t>All Pneumatic and hydraulic Control systems</w:t>
                  </w:r>
                </w:p>
                <w:p w:rsidR="00330F9C" w:rsidRPr="00D34A12" w:rsidP="004D5538">
                  <w:pPr>
                    <w:pStyle w:val="ListParagraph"/>
                    <w:numPr>
                      <w:ilvl w:val="0"/>
                      <w:numId w:val="6"/>
                    </w:num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Fire Hydrant 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Systems .</w:t>
                  </w:r>
                </w:p>
                <w:p w:rsidR="00330F9C" w:rsidP="004D5538">
                  <w:pPr>
                    <w:pStyle w:val="ListParagraph"/>
                    <w:numPr>
                      <w:ilvl w:val="0"/>
                      <w:numId w:val="6"/>
                    </w:num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D34A12">
                    <w:rPr>
                      <w:rFonts w:cs="Tahoma"/>
                      <w:sz w:val="18"/>
                      <w:szCs w:val="18"/>
                    </w:rPr>
                    <w:t xml:space="preserve">Battery Operated Forklifts and </w:t>
                  </w:r>
                  <w:r w:rsidRPr="00D34A12">
                    <w:rPr>
                      <w:rFonts w:cs="Tahoma"/>
                      <w:sz w:val="18"/>
                      <w:szCs w:val="18"/>
                    </w:rPr>
                    <w:t>Elevators .</w:t>
                  </w: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P="004D5538">
                  <w:pPr>
                    <w:ind w:right="-108"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  <w:p w:rsidR="00330F9C" w:rsidRPr="00D34A12" w:rsidP="004D5538">
                  <w:pPr>
                    <w:tabs>
                      <w:tab w:val="left" w:pos="540"/>
                    </w:tabs>
                    <w:suppressAutoHyphens/>
                    <w:jc w:val="both"/>
                    <w:rPr>
                      <w:rFonts w:cs="Tahoma"/>
                      <w:sz w:val="18"/>
                      <w:szCs w:val="18"/>
                    </w:rPr>
                  </w:pPr>
                </w:p>
              </w:tc>
            </w:tr>
          </w:tbl>
          <w:p w:rsidR="00330F9C" w:rsidRPr="00D34A12" w:rsidP="004D55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rect id="Rectangle 5" o:spid="_x0000_s1035" style="width:16.5pt;height:16.5pt;margin-top:-1.25pt;margin-left:-6pt;position:absolute;visibility:visible;v-text-anchor:middle;z-index:251667456" fillcolor="#1ba7c7" stroked="f" strokeweight="2pt">
                  <v:path arrowok="t"/>
                </v:rect>
              </w:pict>
            </w:r>
            <w:r w:rsidRPr="00D34A12">
              <w:rPr>
                <w:b/>
                <w:sz w:val="18"/>
                <w:szCs w:val="18"/>
              </w:rPr>
              <w:t xml:space="preserve">   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Organizational Experience</w:t>
            </w:r>
          </w:p>
          <w:p w:rsidR="00330F9C" w:rsidRPr="00D34A12" w:rsidP="004D55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30F9C" w:rsidRPr="00D34A12" w:rsidP="004D5538">
            <w:pPr>
              <w:shd w:val="clear" w:color="auto" w:fill="DEEAF6" w:themeFill="accent5" w:themeFillTint="3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August 2007 – August 2008: Gujarat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Ambuja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Exports Ltd.,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Sitarganj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UK as Graduate Engineering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Trainee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ahoma"/>
                <w:sz w:val="18"/>
                <w:szCs w:val="18"/>
                <w:lang w:eastAsia="en-IN"/>
              </w:rPr>
            </w:pPr>
            <w:r w:rsidRPr="00D34A12">
              <w:rPr>
                <w:rFonts w:cs="Tahoma"/>
                <w:sz w:val="18"/>
                <w:szCs w:val="18"/>
                <w:lang w:eastAsia="en-IN"/>
              </w:rPr>
              <w:t xml:space="preserve">Work as a Training Engineer &amp; learn all maintenance activities in </w:t>
            </w:r>
            <w:r w:rsidRPr="00D34A12">
              <w:rPr>
                <w:rFonts w:cs="Tahoma"/>
                <w:sz w:val="18"/>
                <w:szCs w:val="18"/>
                <w:lang w:eastAsia="en-IN"/>
              </w:rPr>
              <w:t>Plant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ahoma"/>
                <w:sz w:val="18"/>
                <w:szCs w:val="18"/>
                <w:lang w:eastAsia="en-IN"/>
              </w:rPr>
            </w:pPr>
            <w:r w:rsidRPr="00D34A12">
              <w:rPr>
                <w:rFonts w:cs="Tahoma"/>
                <w:sz w:val="18"/>
                <w:szCs w:val="18"/>
                <w:lang w:eastAsia="en-IN"/>
              </w:rPr>
              <w:t xml:space="preserve">Working as shift officer and responsible for </w:t>
            </w:r>
            <w:r w:rsidRPr="00D34A12">
              <w:rPr>
                <w:rFonts w:cs="Tahoma"/>
                <w:sz w:val="18"/>
                <w:szCs w:val="18"/>
                <w:lang w:eastAsia="en-IN"/>
              </w:rPr>
              <w:t>over all</w:t>
            </w:r>
            <w:r w:rsidRPr="00D34A12">
              <w:rPr>
                <w:rFonts w:cs="Tahoma"/>
                <w:sz w:val="18"/>
                <w:szCs w:val="18"/>
                <w:lang w:eastAsia="en-IN"/>
              </w:rPr>
              <w:t xml:space="preserve"> shift </w:t>
            </w:r>
            <w:r w:rsidRPr="00D34A12">
              <w:rPr>
                <w:rFonts w:cs="Tahoma"/>
                <w:sz w:val="18"/>
                <w:szCs w:val="18"/>
                <w:lang w:eastAsia="en-IN"/>
              </w:rPr>
              <w:t>operations .</w:t>
            </w:r>
          </w:p>
          <w:p w:rsidR="00330F9C" w:rsidRPr="00D34A12" w:rsidP="004D5538">
            <w:pPr>
              <w:jc w:val="both"/>
              <w:rPr>
                <w:rFonts w:cs="Tahoma"/>
                <w:sz w:val="18"/>
                <w:szCs w:val="18"/>
                <w:lang w:eastAsia="en-IN"/>
              </w:rPr>
            </w:pPr>
          </w:p>
          <w:p w:rsidR="00330F9C" w:rsidRPr="00D34A12" w:rsidP="004D5538">
            <w:pPr>
              <w:jc w:val="both"/>
              <w:rPr>
                <w:rFonts w:cs="Tahoma"/>
                <w:sz w:val="18"/>
                <w:szCs w:val="18"/>
                <w:lang w:eastAsia="en-IN"/>
              </w:rPr>
            </w:pPr>
          </w:p>
          <w:p w:rsidR="00330F9C" w:rsidRPr="00D34A12" w:rsidP="004D5538">
            <w:pPr>
              <w:jc w:val="both"/>
              <w:rPr>
                <w:rFonts w:ascii="Calibri" w:eastAsia="Calibri" w:hAnsi="Calibri" w:cs="Tahoma"/>
                <w:sz w:val="18"/>
                <w:szCs w:val="18"/>
                <w:lang w:val="en-US" w:eastAsia="en-IN"/>
              </w:rPr>
            </w:pPr>
          </w:p>
          <w:p w:rsidR="00330F9C" w:rsidRPr="00D34A12" w:rsidP="004D55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rect id="Rectangle 2" o:spid="_x0000_s1036" style="width:16.5pt;height:16.5pt;margin-top:2.95pt;margin-left:-6pt;position:absolute;visibility:visible;v-text-anchor:middle;z-index:251668480" fillcolor="#1ba7c7" stroked="f" strokeweight="2pt">
                  <v:path arrowok="t"/>
                </v:rect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line id="Straight Connector 4" o:spid="_x0000_s1037" style="mso-wrap-distance-bottom:0pt;mso-wrap-distance-top:0pt;position:absolute;visibility:visible;z-index:251669504" from="-6pt,19.2pt" to="336.75pt,19.2pt" strokecolor="#1ba7c7" strokeweight="1.5pt"/>
              </w:pict>
            </w:r>
            <w:r w:rsidRPr="00D34A12">
              <w:rPr>
                <w:b/>
                <w:sz w:val="18"/>
                <w:szCs w:val="18"/>
              </w:rPr>
              <w:t xml:space="preserve">    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Education</w:t>
            </w:r>
          </w:p>
          <w:p w:rsidR="00330F9C" w:rsidRPr="00D34A12" w:rsidP="004D5538">
            <w:pPr>
              <w:pStyle w:val="ListParagraph"/>
              <w:spacing w:after="0" w:line="240" w:lineRule="auto"/>
              <w:ind w:left="360" w:right="-108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b/>
                <w:sz w:val="18"/>
                <w:szCs w:val="18"/>
              </w:rPr>
              <w:t>B.Tech</w:t>
            </w:r>
            <w:r w:rsidRPr="00D34A12">
              <w:rPr>
                <w:rFonts w:cs="Tahoma"/>
                <w:b/>
                <w:sz w:val="18"/>
                <w:szCs w:val="18"/>
              </w:rPr>
              <w:t xml:space="preserve">. (Electrical </w:t>
            </w:r>
            <w:r w:rsidRPr="00D34A12">
              <w:rPr>
                <w:rFonts w:cs="Tahoma"/>
                <w:b/>
                <w:sz w:val="18"/>
                <w:szCs w:val="18"/>
              </w:rPr>
              <w:t>Engg</w:t>
            </w:r>
            <w:r w:rsidRPr="00D34A12">
              <w:rPr>
                <w:rFonts w:cs="Tahoma"/>
                <w:b/>
                <w:sz w:val="18"/>
                <w:szCs w:val="18"/>
              </w:rPr>
              <w:t>.)</w:t>
            </w:r>
            <w:r w:rsidRPr="00D34A12">
              <w:rPr>
                <w:rFonts w:cs="Tahoma"/>
                <w:sz w:val="18"/>
                <w:szCs w:val="18"/>
              </w:rPr>
              <w:t xml:space="preserve"> from DIT </w:t>
            </w:r>
            <w:r w:rsidRPr="00D34A12">
              <w:rPr>
                <w:rFonts w:cs="Tahoma"/>
                <w:sz w:val="18"/>
                <w:szCs w:val="18"/>
              </w:rPr>
              <w:t>Dehradun</w:t>
            </w:r>
            <w:r w:rsidRPr="00D34A12">
              <w:rPr>
                <w:rFonts w:cs="Tahoma"/>
                <w:sz w:val="18"/>
                <w:szCs w:val="18"/>
              </w:rPr>
              <w:t xml:space="preserve">, UP Technical </w:t>
            </w:r>
            <w:r w:rsidRPr="00D34A12">
              <w:rPr>
                <w:rFonts w:cs="Tahoma"/>
                <w:sz w:val="18"/>
                <w:szCs w:val="18"/>
              </w:rPr>
              <w:t>Lucknow</w:t>
            </w:r>
            <w:r w:rsidRPr="00D34A12">
              <w:rPr>
                <w:rFonts w:cs="Tahoma"/>
                <w:sz w:val="18"/>
                <w:szCs w:val="18"/>
              </w:rPr>
              <w:t xml:space="preserve"> in 2007</w:t>
            </w:r>
          </w:p>
          <w:p w:rsidR="00330F9C" w:rsidRPr="00D34A12" w:rsidP="004D553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30F9C" w:rsidRPr="00D34A12" w:rsidP="004D55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line id="Straight Connector 6" o:spid="_x0000_s1038" style="mso-wrap-distance-bottom:0pt;mso-wrap-distance-top:0pt;position:absolute;visibility:visible;z-index:251670528" from="-60.1pt,2.95pt" to="282.65pt,2.95pt" strokecolor="#1ba7c7" strokeweight="1.5pt"/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rect id="Rectangle 7" o:spid="_x0000_s1039" style="width:16.5pt;height:16.5pt;margin-top:2.95pt;margin-left:-6pt;position:absolute;visibility:visible;v-text-anchor:middle;z-index:251671552" fillcolor="#1ba7c7" stroked="f" strokeweight="2pt">
                  <v:path arrowok="t"/>
                </v:rect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line id="Straight Connector 17" o:spid="_x0000_s1040" style="mso-wrap-distance-bottom:0pt;mso-wrap-distance-top:0pt;position:absolute;visibility:visible;z-index:251672576" from="-6pt,19.2pt" to="336.75pt,19.2pt" strokecolor="#1ba7c7" strokeweight="1.5pt"/>
              </w:pict>
            </w:r>
            <w:r w:rsidRPr="00D34A12">
              <w:rPr>
                <w:b/>
                <w:sz w:val="18"/>
                <w:szCs w:val="18"/>
              </w:rPr>
              <w:t xml:space="preserve">    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Technical Skills</w:t>
            </w:r>
          </w:p>
          <w:p w:rsidR="00330F9C" w:rsidRPr="00D34A12" w:rsidP="004D5538">
            <w:pPr>
              <w:pStyle w:val="ListParagraph"/>
              <w:spacing w:after="0" w:line="240" w:lineRule="auto"/>
              <w:ind w:left="360" w:right="-108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SAP-PM &amp; MM Module (S-4 HANA</w:t>
            </w:r>
            <w:r w:rsidRPr="00D34A12">
              <w:rPr>
                <w:rFonts w:cs="Tahoma"/>
                <w:sz w:val="18"/>
                <w:szCs w:val="18"/>
              </w:rPr>
              <w:t>)</w:t>
            </w:r>
            <w:r>
              <w:rPr>
                <w:rFonts w:cs="Tahoma"/>
                <w:sz w:val="18"/>
                <w:szCs w:val="18"/>
              </w:rPr>
              <w:t xml:space="preserve"> .</w:t>
            </w:r>
          </w:p>
          <w:p w:rsidR="00330F9C" w:rsidRPr="00D34A12" w:rsidP="004D553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08"/>
              <w:jc w:val="both"/>
              <w:rPr>
                <w:rFonts w:cs="Tahoma"/>
                <w:sz w:val="18"/>
                <w:szCs w:val="18"/>
              </w:rPr>
            </w:pPr>
            <w:r w:rsidRPr="00D34A12">
              <w:rPr>
                <w:rFonts w:cs="Tahoma"/>
                <w:sz w:val="18"/>
                <w:szCs w:val="18"/>
              </w:rPr>
              <w:t>AutoCAD, Microsoft Office, C Language, Internet Applications</w:t>
            </w:r>
          </w:p>
          <w:p w:rsidR="00330F9C" w:rsidRPr="00D34A12" w:rsidP="004D5538">
            <w:pPr>
              <w:pStyle w:val="ListParagraph"/>
              <w:spacing w:after="0" w:line="240" w:lineRule="auto"/>
              <w:ind w:left="360" w:right="-108"/>
              <w:jc w:val="both"/>
              <w:rPr>
                <w:rFonts w:cs="Tahoma"/>
                <w:sz w:val="18"/>
                <w:szCs w:val="18"/>
              </w:rPr>
            </w:pPr>
          </w:p>
          <w:p w:rsidR="00330F9C" w:rsidRPr="00D34A12" w:rsidP="004D5538">
            <w:pPr>
              <w:jc w:val="both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rect id="Rectangle 20" o:spid="_x0000_s1041" style="width:16.5pt;height:16.5pt;margin-top:2.95pt;margin-left:-6pt;position:absolute;visibility:visible;v-text-anchor:middle;z-index:251673600" fillcolor="#1ba7c7" stroked="f" strokeweight="2pt">
                  <v:path arrowok="t"/>
                </v:rect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line id="Straight Connector 21" o:spid="_x0000_s1042" style="mso-wrap-distance-bottom:0pt;mso-wrap-distance-top:0pt;position:absolute;visibility:visible;z-index:251674624" from="-6pt,19.2pt" to="336.75pt,19.2pt" strokecolor="#1ba7c7" strokeweight="1.5pt"/>
              </w:pict>
            </w:r>
            <w:r w:rsidRPr="00D34A12">
              <w:rPr>
                <w:b/>
                <w:sz w:val="18"/>
                <w:szCs w:val="18"/>
              </w:rPr>
              <w:t xml:space="preserve">     </w:t>
            </w:r>
            <w:r w:rsidRPr="00D34A12">
              <w:rPr>
                <w:rFonts w:asciiTheme="minorHAnsi" w:hAnsiTheme="minorHAnsi" w:cstheme="minorHAnsi"/>
                <w:b/>
                <w:sz w:val="18"/>
                <w:szCs w:val="18"/>
              </w:rPr>
              <w:t>Personal Details</w:t>
            </w:r>
          </w:p>
          <w:p w:rsidR="00330F9C" w:rsidRPr="00D34A12" w:rsidP="004D5538">
            <w:pPr>
              <w:ind w:left="720"/>
              <w:jc w:val="both"/>
              <w:rPr>
                <w:sz w:val="18"/>
                <w:szCs w:val="18"/>
              </w:rPr>
            </w:pPr>
          </w:p>
          <w:p w:rsidR="00330F9C" w:rsidRPr="00D34A12" w:rsidP="004D5538">
            <w:pPr>
              <w:jc w:val="both"/>
              <w:rPr>
                <w:rFonts w:ascii="Calibri" w:eastAsia="Calibri" w:hAnsi="Calibri" w:cs="Tahoma"/>
                <w:sz w:val="18"/>
                <w:szCs w:val="18"/>
                <w:lang w:val="en-US"/>
              </w:rPr>
            </w:pPr>
            <w:r w:rsidRPr="00D34A12">
              <w:rPr>
                <w:rFonts w:ascii="Calibri" w:eastAsia="Calibri" w:hAnsi="Calibri" w:cs="Tahoma"/>
                <w:b/>
                <w:sz w:val="18"/>
                <w:szCs w:val="18"/>
                <w:lang w:val="en-US"/>
              </w:rPr>
              <w:t>Date of Birth: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 xml:space="preserve"> 27</w:t>
            </w:r>
            <w:r w:rsidRPr="00D34A12">
              <w:rPr>
                <w:rFonts w:ascii="Calibri" w:eastAsia="Calibri" w:hAnsi="Calibri" w:cs="Tahoma"/>
                <w:sz w:val="18"/>
                <w:szCs w:val="18"/>
                <w:vertAlign w:val="superscript"/>
                <w:lang w:val="en-US"/>
              </w:rPr>
              <w:t>th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 xml:space="preserve"> July 1984</w:t>
            </w:r>
            <w:r w:rsidRPr="00D34A12">
              <w:rPr>
                <w:rFonts w:ascii="Calibri" w:eastAsia="Calibri" w:hAnsi="Calibri" w:cs="Tahoma"/>
                <w:color w:val="00B0F0"/>
                <w:sz w:val="18"/>
                <w:szCs w:val="18"/>
                <w:lang w:val="en-US"/>
              </w:rPr>
              <w:t xml:space="preserve"> </w:t>
            </w:r>
          </w:p>
          <w:p w:rsidR="00330F9C" w:rsidRPr="00D34A12" w:rsidP="004D5538">
            <w:pPr>
              <w:jc w:val="both"/>
              <w:rPr>
                <w:rFonts w:ascii="Calibri" w:eastAsia="Calibri" w:hAnsi="Calibri" w:cs="Tahoma"/>
                <w:sz w:val="18"/>
                <w:szCs w:val="18"/>
                <w:lang w:val="en-US"/>
              </w:rPr>
            </w:pPr>
            <w:r w:rsidRPr="00D34A12">
              <w:rPr>
                <w:rFonts w:ascii="Calibri" w:eastAsia="Calibri" w:hAnsi="Calibri" w:cs="Tahoma"/>
                <w:b/>
                <w:sz w:val="18"/>
                <w:szCs w:val="18"/>
                <w:lang w:val="en-US"/>
              </w:rPr>
              <w:t>Languages Known: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 xml:space="preserve"> English and Hindi    </w:t>
            </w:r>
          </w:p>
          <w:p w:rsidR="00330F9C" w:rsidRPr="00D34A12" w:rsidP="004D5538">
            <w:pPr>
              <w:jc w:val="both"/>
              <w:rPr>
                <w:rFonts w:ascii="Calibri" w:eastAsia="Calibri" w:hAnsi="Calibri" w:cs="Tahoma"/>
                <w:sz w:val="18"/>
                <w:szCs w:val="18"/>
                <w:lang w:val="en-US"/>
              </w:rPr>
            </w:pPr>
            <w:r w:rsidRPr="00D34A12">
              <w:rPr>
                <w:rFonts w:ascii="Calibri" w:eastAsia="Calibri" w:hAnsi="Calibri" w:cs="Tahoma"/>
                <w:b/>
                <w:sz w:val="18"/>
                <w:szCs w:val="18"/>
                <w:lang w:val="en-US"/>
              </w:rPr>
              <w:t>Address: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 xml:space="preserve"> Village &amp; PO – 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>Jeolikote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 xml:space="preserve">, Dist. – 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>Nainital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 xml:space="preserve">- 263127, </w:t>
            </w:r>
            <w:r w:rsidRPr="00D34A12">
              <w:rPr>
                <w:rFonts w:ascii="Calibri" w:eastAsia="Calibri" w:hAnsi="Calibri" w:cs="Tahoma"/>
                <w:sz w:val="18"/>
                <w:szCs w:val="18"/>
                <w:lang w:val="en-US"/>
              </w:rPr>
              <w:t>Uttarakhand</w:t>
            </w:r>
          </w:p>
        </w:tc>
        <w:tc>
          <w:tcPr>
            <w:tcW w:w="222" w:type="dxa"/>
            <w:shd w:val="clear" w:color="auto" w:fill="auto"/>
          </w:tcPr>
          <w:p w:rsidR="00330F9C" w:rsidRPr="00D34A12" w:rsidP="009C17B4">
            <w:pPr>
              <w:rPr>
                <w:rFonts w:cs="Tahoma"/>
                <w:sz w:val="18"/>
                <w:szCs w:val="18"/>
                <w:lang w:eastAsia="en-GB"/>
              </w:rPr>
            </w:pPr>
          </w:p>
        </w:tc>
      </w:tr>
    </w:tbl>
    <w:p w:rsidR="000F193D" w:rsidRPr="00375C50">
      <w:r>
        <w:rPr>
          <w:noProof/>
          <w:lang w:val="en-US"/>
        </w:rPr>
        <w:pict>
          <v:shape id="Text Box 15" o:spid="_x0000_s1043" type="#_x0000_t202" style="width:615pt;height:16.35pt;margin-top:363.7pt;margin-left:-34.1pt;mso-width-relative:margin;position:absolute;visibility:visible;z-index:251662336" fillcolor="#1ba7c7" stroked="f" strokeweight="0.5pt">
            <v:path arrowok="t" textboxrect="0,0,21600,21600"/>
            <v:textbox>
              <w:txbxContent>
                <w:p w:rsidR="009C17B4" w:rsidP="005800D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1pt;height:1pt">
                        <v:imagedata r:id="rId6"/>
                      </v:shape>
                    </w:pict>
                  </w:r>
                </w:p>
              </w:txbxContent>
            </v:textbox>
          </v:shape>
        </w:pict>
      </w:r>
      <w:bookmarkEnd w:id="0"/>
    </w:p>
    <w:sectPr w:rsidSect="003F4086">
      <w:footerReference w:type="default" r:id="rId7"/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7B4" w:rsidRPr="007F6F2E" w:rsidP="005E7634">
    <w:pPr>
      <w:jc w:val="center"/>
      <w:rPr>
        <w:rFonts w:cs="Arial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D1F48"/>
    <w:multiLevelType w:val="hybridMultilevel"/>
    <w:tmpl w:val="54CF5F41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8F24ABAF"/>
    <w:multiLevelType w:val="hybridMultilevel"/>
    <w:tmpl w:val="E790E595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91D85052"/>
    <w:multiLevelType w:val="hybridMultilevel"/>
    <w:tmpl w:val="9626B0BB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ADD3F46A"/>
    <w:multiLevelType w:val="hybridMultilevel"/>
    <w:tmpl w:val="F9D676D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DBFB5953"/>
    <w:multiLevelType w:val="hybridMultilevel"/>
    <w:tmpl w:val="6D2B7DE1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F5EDE06D"/>
    <w:multiLevelType w:val="hybridMultilevel"/>
    <w:tmpl w:val="6FFF1477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/>
      </w:rPr>
    </w:lvl>
  </w:abstractNum>
  <w:abstractNum w:abstractNumId="7">
    <w:nsid w:val="00000006"/>
    <w:multiLevelType w:val="hybridMultilevel"/>
    <w:tmpl w:val="48B6E3C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A1DAD1A0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357F30"/>
    <w:multiLevelType w:val="hybridMultilevel"/>
    <w:tmpl w:val="539E269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6705D"/>
    <w:multiLevelType w:val="hybridMultilevel"/>
    <w:tmpl w:val="BB1CA1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AB4CC5"/>
    <w:multiLevelType w:val="hybridMultilevel"/>
    <w:tmpl w:val="3D184E56"/>
    <w:lvl w:ilvl="0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A3594"/>
    <w:multiLevelType w:val="multilevel"/>
    <w:tmpl w:val="6BB22138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3">
    <w:nsid w:val="247F5853"/>
    <w:multiLevelType w:val="multilevel"/>
    <w:tmpl w:val="5B449922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 Unicode M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 Unicode MS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 Unicode MS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4">
    <w:nsid w:val="25D64A30"/>
    <w:multiLevelType w:val="hybridMultilevel"/>
    <w:tmpl w:val="EB64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E4899"/>
    <w:multiLevelType w:val="hybridMultilevel"/>
    <w:tmpl w:val="B40E2F7A"/>
    <w:lvl w:ilvl="0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291667BE"/>
    <w:multiLevelType w:val="hybridMultilevel"/>
    <w:tmpl w:val="FA2CEB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4E0D7B"/>
    <w:multiLevelType w:val="hybridMultilevel"/>
    <w:tmpl w:val="CE842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681350"/>
    <w:multiLevelType w:val="hybridMultilevel"/>
    <w:tmpl w:val="4B8CB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40D20"/>
    <w:multiLevelType w:val="hybridMultilevel"/>
    <w:tmpl w:val="FD7E71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67E8C"/>
    <w:multiLevelType w:val="hybridMultilevel"/>
    <w:tmpl w:val="23F0108A"/>
    <w:lvl w:ilvl="0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1">
    <w:nsid w:val="53443C03"/>
    <w:multiLevelType w:val="hybridMultilevel"/>
    <w:tmpl w:val="59341D13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778F7EAF"/>
    <w:multiLevelType w:val="hybridMultilevel"/>
    <w:tmpl w:val="9A788068"/>
    <w:lvl w:ilvl="0">
      <w:start w:val="0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7"/>
  </w:num>
  <w:num w:numId="5">
    <w:abstractNumId w:val="10"/>
  </w:num>
  <w:num w:numId="6">
    <w:abstractNumId w:val="14"/>
  </w:num>
  <w:num w:numId="7">
    <w:abstractNumId w:val="6"/>
  </w:num>
  <w:num w:numId="8">
    <w:abstractNumId w:val="23"/>
  </w:num>
  <w:num w:numId="9">
    <w:abstractNumId w:val="9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20"/>
  </w:num>
  <w:num w:numId="15">
    <w:abstractNumId w:val="8"/>
  </w:num>
  <w:num w:numId="16">
    <w:abstractNumId w:val="7"/>
  </w:num>
  <w:num w:numId="17">
    <w:abstractNumId w:val="0"/>
  </w:num>
  <w:num w:numId="18">
    <w:abstractNumId w:val="21"/>
  </w:num>
  <w:num w:numId="19">
    <w:abstractNumId w:val="5"/>
  </w:num>
  <w:num w:numId="20">
    <w:abstractNumId w:val="3"/>
  </w:num>
  <w:num w:numId="21">
    <w:abstractNumId w:val="4"/>
  </w:num>
  <w:num w:numId="22">
    <w:abstractNumId w:val="2"/>
  </w:num>
  <w:num w:numId="23">
    <w:abstractNumId w:val="18"/>
  </w:num>
  <w:num w:numId="2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4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0C35"/>
    <w:rsid w:val="000006BC"/>
    <w:rsid w:val="000008D7"/>
    <w:rsid w:val="00000F76"/>
    <w:rsid w:val="00001315"/>
    <w:rsid w:val="000018E3"/>
    <w:rsid w:val="000022FB"/>
    <w:rsid w:val="000024D3"/>
    <w:rsid w:val="00002899"/>
    <w:rsid w:val="00003F45"/>
    <w:rsid w:val="00004258"/>
    <w:rsid w:val="0000469B"/>
    <w:rsid w:val="00004EE1"/>
    <w:rsid w:val="00005C22"/>
    <w:rsid w:val="00006421"/>
    <w:rsid w:val="0000785D"/>
    <w:rsid w:val="000078A7"/>
    <w:rsid w:val="00007E0D"/>
    <w:rsid w:val="00010BA1"/>
    <w:rsid w:val="000110C7"/>
    <w:rsid w:val="00011115"/>
    <w:rsid w:val="00011A23"/>
    <w:rsid w:val="00012DA1"/>
    <w:rsid w:val="000134EC"/>
    <w:rsid w:val="000140EF"/>
    <w:rsid w:val="0001578B"/>
    <w:rsid w:val="000158C9"/>
    <w:rsid w:val="00016508"/>
    <w:rsid w:val="00016FD1"/>
    <w:rsid w:val="00017049"/>
    <w:rsid w:val="00017242"/>
    <w:rsid w:val="00020801"/>
    <w:rsid w:val="00020EEE"/>
    <w:rsid w:val="00021CC7"/>
    <w:rsid w:val="000236F0"/>
    <w:rsid w:val="00025318"/>
    <w:rsid w:val="00025BD0"/>
    <w:rsid w:val="000312D1"/>
    <w:rsid w:val="00031700"/>
    <w:rsid w:val="00032054"/>
    <w:rsid w:val="00032DFA"/>
    <w:rsid w:val="00032FA6"/>
    <w:rsid w:val="00034594"/>
    <w:rsid w:val="00034CEB"/>
    <w:rsid w:val="00035437"/>
    <w:rsid w:val="000359F8"/>
    <w:rsid w:val="00035D14"/>
    <w:rsid w:val="00035EA5"/>
    <w:rsid w:val="00035F05"/>
    <w:rsid w:val="00036040"/>
    <w:rsid w:val="00036D04"/>
    <w:rsid w:val="00036EBF"/>
    <w:rsid w:val="00037149"/>
    <w:rsid w:val="00037230"/>
    <w:rsid w:val="00037E02"/>
    <w:rsid w:val="00040CF7"/>
    <w:rsid w:val="00040EB2"/>
    <w:rsid w:val="00041C7A"/>
    <w:rsid w:val="00041DD4"/>
    <w:rsid w:val="000420C7"/>
    <w:rsid w:val="0004221F"/>
    <w:rsid w:val="000423C9"/>
    <w:rsid w:val="00042506"/>
    <w:rsid w:val="0004355A"/>
    <w:rsid w:val="00043F39"/>
    <w:rsid w:val="00046398"/>
    <w:rsid w:val="00046E81"/>
    <w:rsid w:val="00047136"/>
    <w:rsid w:val="000472B9"/>
    <w:rsid w:val="000475AB"/>
    <w:rsid w:val="00050D81"/>
    <w:rsid w:val="00051467"/>
    <w:rsid w:val="000518B7"/>
    <w:rsid w:val="00051BBD"/>
    <w:rsid w:val="00052592"/>
    <w:rsid w:val="000526A8"/>
    <w:rsid w:val="00052DEB"/>
    <w:rsid w:val="00052F9C"/>
    <w:rsid w:val="000531C9"/>
    <w:rsid w:val="00053AFE"/>
    <w:rsid w:val="00054FAC"/>
    <w:rsid w:val="0005575F"/>
    <w:rsid w:val="00055BAE"/>
    <w:rsid w:val="00055CE8"/>
    <w:rsid w:val="000568DE"/>
    <w:rsid w:val="00056A60"/>
    <w:rsid w:val="00057DD9"/>
    <w:rsid w:val="0006117A"/>
    <w:rsid w:val="00061ECB"/>
    <w:rsid w:val="000635DB"/>
    <w:rsid w:val="000636BE"/>
    <w:rsid w:val="000644F1"/>
    <w:rsid w:val="00064E96"/>
    <w:rsid w:val="000653F4"/>
    <w:rsid w:val="00065982"/>
    <w:rsid w:val="000677CF"/>
    <w:rsid w:val="0007027B"/>
    <w:rsid w:val="0007108D"/>
    <w:rsid w:val="000713C9"/>
    <w:rsid w:val="0007292F"/>
    <w:rsid w:val="00073114"/>
    <w:rsid w:val="000732BD"/>
    <w:rsid w:val="0007498D"/>
    <w:rsid w:val="0007498F"/>
    <w:rsid w:val="000772A1"/>
    <w:rsid w:val="00082388"/>
    <w:rsid w:val="000833FE"/>
    <w:rsid w:val="00083E58"/>
    <w:rsid w:val="000852DD"/>
    <w:rsid w:val="000866EB"/>
    <w:rsid w:val="000869D2"/>
    <w:rsid w:val="00086F04"/>
    <w:rsid w:val="0008756E"/>
    <w:rsid w:val="0008769C"/>
    <w:rsid w:val="0009024F"/>
    <w:rsid w:val="000902EB"/>
    <w:rsid w:val="00090CEC"/>
    <w:rsid w:val="00090FC3"/>
    <w:rsid w:val="00091CF0"/>
    <w:rsid w:val="0009215C"/>
    <w:rsid w:val="0009398A"/>
    <w:rsid w:val="00093AE4"/>
    <w:rsid w:val="00093C48"/>
    <w:rsid w:val="0009420A"/>
    <w:rsid w:val="000946B5"/>
    <w:rsid w:val="000951F3"/>
    <w:rsid w:val="00095A9E"/>
    <w:rsid w:val="00095FD4"/>
    <w:rsid w:val="000A0EE5"/>
    <w:rsid w:val="000A1815"/>
    <w:rsid w:val="000A1C1E"/>
    <w:rsid w:val="000A22B3"/>
    <w:rsid w:val="000A2946"/>
    <w:rsid w:val="000A2DD8"/>
    <w:rsid w:val="000A2E42"/>
    <w:rsid w:val="000A35FD"/>
    <w:rsid w:val="000A3A13"/>
    <w:rsid w:val="000A5200"/>
    <w:rsid w:val="000A5244"/>
    <w:rsid w:val="000A53B4"/>
    <w:rsid w:val="000A55A1"/>
    <w:rsid w:val="000A5653"/>
    <w:rsid w:val="000A57CD"/>
    <w:rsid w:val="000A5AEB"/>
    <w:rsid w:val="000A5DBE"/>
    <w:rsid w:val="000A769E"/>
    <w:rsid w:val="000B01EB"/>
    <w:rsid w:val="000B0403"/>
    <w:rsid w:val="000B0545"/>
    <w:rsid w:val="000B0635"/>
    <w:rsid w:val="000B0A31"/>
    <w:rsid w:val="000B1197"/>
    <w:rsid w:val="000B15DC"/>
    <w:rsid w:val="000B178F"/>
    <w:rsid w:val="000B1DA5"/>
    <w:rsid w:val="000B2D74"/>
    <w:rsid w:val="000B3302"/>
    <w:rsid w:val="000B3554"/>
    <w:rsid w:val="000B37C5"/>
    <w:rsid w:val="000B3D41"/>
    <w:rsid w:val="000B40FB"/>
    <w:rsid w:val="000B4510"/>
    <w:rsid w:val="000B57B9"/>
    <w:rsid w:val="000B6B6F"/>
    <w:rsid w:val="000B6CED"/>
    <w:rsid w:val="000C0597"/>
    <w:rsid w:val="000C074D"/>
    <w:rsid w:val="000C077D"/>
    <w:rsid w:val="000C226F"/>
    <w:rsid w:val="000C2513"/>
    <w:rsid w:val="000C2A57"/>
    <w:rsid w:val="000C2D68"/>
    <w:rsid w:val="000C5449"/>
    <w:rsid w:val="000C551B"/>
    <w:rsid w:val="000C58BB"/>
    <w:rsid w:val="000C5CAA"/>
    <w:rsid w:val="000C6F70"/>
    <w:rsid w:val="000D0423"/>
    <w:rsid w:val="000D06AC"/>
    <w:rsid w:val="000D0A82"/>
    <w:rsid w:val="000D1580"/>
    <w:rsid w:val="000D1A8D"/>
    <w:rsid w:val="000D1ABD"/>
    <w:rsid w:val="000D2CC7"/>
    <w:rsid w:val="000D2DE3"/>
    <w:rsid w:val="000D316A"/>
    <w:rsid w:val="000D3431"/>
    <w:rsid w:val="000D3444"/>
    <w:rsid w:val="000D3F6E"/>
    <w:rsid w:val="000D4284"/>
    <w:rsid w:val="000D516B"/>
    <w:rsid w:val="000D5673"/>
    <w:rsid w:val="000D61AD"/>
    <w:rsid w:val="000D65B0"/>
    <w:rsid w:val="000D6613"/>
    <w:rsid w:val="000D6AEC"/>
    <w:rsid w:val="000D6BE4"/>
    <w:rsid w:val="000D6FF1"/>
    <w:rsid w:val="000D7A85"/>
    <w:rsid w:val="000D7DED"/>
    <w:rsid w:val="000E0357"/>
    <w:rsid w:val="000E0E7B"/>
    <w:rsid w:val="000E0EB3"/>
    <w:rsid w:val="000E1269"/>
    <w:rsid w:val="000E12E9"/>
    <w:rsid w:val="000E1619"/>
    <w:rsid w:val="000E18B9"/>
    <w:rsid w:val="000E1E06"/>
    <w:rsid w:val="000E273B"/>
    <w:rsid w:val="000E3B15"/>
    <w:rsid w:val="000E49D1"/>
    <w:rsid w:val="000E5027"/>
    <w:rsid w:val="000E513A"/>
    <w:rsid w:val="000E5972"/>
    <w:rsid w:val="000E5B95"/>
    <w:rsid w:val="000E6AF0"/>
    <w:rsid w:val="000E70B5"/>
    <w:rsid w:val="000E748E"/>
    <w:rsid w:val="000F0EC5"/>
    <w:rsid w:val="000F10B8"/>
    <w:rsid w:val="000F193D"/>
    <w:rsid w:val="000F1BF4"/>
    <w:rsid w:val="000F1CB0"/>
    <w:rsid w:val="000F23AB"/>
    <w:rsid w:val="000F3C58"/>
    <w:rsid w:val="000F3EBC"/>
    <w:rsid w:val="000F560C"/>
    <w:rsid w:val="000F59BC"/>
    <w:rsid w:val="000F59EA"/>
    <w:rsid w:val="000F5F3C"/>
    <w:rsid w:val="000F6295"/>
    <w:rsid w:val="000F6724"/>
    <w:rsid w:val="000F7731"/>
    <w:rsid w:val="000F7999"/>
    <w:rsid w:val="001004BE"/>
    <w:rsid w:val="00100D06"/>
    <w:rsid w:val="001011AC"/>
    <w:rsid w:val="001016D9"/>
    <w:rsid w:val="00102837"/>
    <w:rsid w:val="00102A08"/>
    <w:rsid w:val="001036E2"/>
    <w:rsid w:val="00104553"/>
    <w:rsid w:val="00105B70"/>
    <w:rsid w:val="00106AAF"/>
    <w:rsid w:val="001070D0"/>
    <w:rsid w:val="00110874"/>
    <w:rsid w:val="00110972"/>
    <w:rsid w:val="00110BEA"/>
    <w:rsid w:val="00110E27"/>
    <w:rsid w:val="001111D1"/>
    <w:rsid w:val="00112E27"/>
    <w:rsid w:val="001136D6"/>
    <w:rsid w:val="00113F0B"/>
    <w:rsid w:val="0011456A"/>
    <w:rsid w:val="00114BAC"/>
    <w:rsid w:val="00115500"/>
    <w:rsid w:val="00115731"/>
    <w:rsid w:val="001158B1"/>
    <w:rsid w:val="00115C70"/>
    <w:rsid w:val="0011615D"/>
    <w:rsid w:val="00116B0A"/>
    <w:rsid w:val="001174D8"/>
    <w:rsid w:val="00117816"/>
    <w:rsid w:val="00120039"/>
    <w:rsid w:val="00120A99"/>
    <w:rsid w:val="00120CF9"/>
    <w:rsid w:val="00121120"/>
    <w:rsid w:val="001213B1"/>
    <w:rsid w:val="001214ED"/>
    <w:rsid w:val="00122D51"/>
    <w:rsid w:val="001254AC"/>
    <w:rsid w:val="00126FA2"/>
    <w:rsid w:val="00127C3B"/>
    <w:rsid w:val="00130459"/>
    <w:rsid w:val="0013097D"/>
    <w:rsid w:val="00131584"/>
    <w:rsid w:val="001316C7"/>
    <w:rsid w:val="00132346"/>
    <w:rsid w:val="00133378"/>
    <w:rsid w:val="0013342B"/>
    <w:rsid w:val="00135029"/>
    <w:rsid w:val="0013602C"/>
    <w:rsid w:val="00136165"/>
    <w:rsid w:val="001366FB"/>
    <w:rsid w:val="001369DE"/>
    <w:rsid w:val="001405F1"/>
    <w:rsid w:val="00140E74"/>
    <w:rsid w:val="001419BE"/>
    <w:rsid w:val="001419E9"/>
    <w:rsid w:val="00143204"/>
    <w:rsid w:val="0014333F"/>
    <w:rsid w:val="00143B80"/>
    <w:rsid w:val="00143C16"/>
    <w:rsid w:val="00143EB2"/>
    <w:rsid w:val="001441D7"/>
    <w:rsid w:val="00144526"/>
    <w:rsid w:val="00147556"/>
    <w:rsid w:val="0014785A"/>
    <w:rsid w:val="00147894"/>
    <w:rsid w:val="00150129"/>
    <w:rsid w:val="00151F35"/>
    <w:rsid w:val="00152ABE"/>
    <w:rsid w:val="00152F55"/>
    <w:rsid w:val="001531D3"/>
    <w:rsid w:val="001544F4"/>
    <w:rsid w:val="00154CBA"/>
    <w:rsid w:val="00155253"/>
    <w:rsid w:val="0015534B"/>
    <w:rsid w:val="00156226"/>
    <w:rsid w:val="00156CF2"/>
    <w:rsid w:val="00157444"/>
    <w:rsid w:val="00157A11"/>
    <w:rsid w:val="00161AB8"/>
    <w:rsid w:val="001621A6"/>
    <w:rsid w:val="001634B6"/>
    <w:rsid w:val="00163A92"/>
    <w:rsid w:val="00163B35"/>
    <w:rsid w:val="00163C10"/>
    <w:rsid w:val="00163C25"/>
    <w:rsid w:val="001650D1"/>
    <w:rsid w:val="001652A4"/>
    <w:rsid w:val="0016544C"/>
    <w:rsid w:val="0016590A"/>
    <w:rsid w:val="001659B7"/>
    <w:rsid w:val="001663A1"/>
    <w:rsid w:val="00166970"/>
    <w:rsid w:val="00166C16"/>
    <w:rsid w:val="00166DC4"/>
    <w:rsid w:val="001670CF"/>
    <w:rsid w:val="00167CB0"/>
    <w:rsid w:val="00167D07"/>
    <w:rsid w:val="00170357"/>
    <w:rsid w:val="001708B3"/>
    <w:rsid w:val="00171AF6"/>
    <w:rsid w:val="00174303"/>
    <w:rsid w:val="0017458F"/>
    <w:rsid w:val="0017595A"/>
    <w:rsid w:val="00175E77"/>
    <w:rsid w:val="001760E4"/>
    <w:rsid w:val="00177A54"/>
    <w:rsid w:val="0018005A"/>
    <w:rsid w:val="00180A24"/>
    <w:rsid w:val="001822A2"/>
    <w:rsid w:val="0018278E"/>
    <w:rsid w:val="001841BF"/>
    <w:rsid w:val="00184D4F"/>
    <w:rsid w:val="001852B0"/>
    <w:rsid w:val="00185401"/>
    <w:rsid w:val="00185FD8"/>
    <w:rsid w:val="00186557"/>
    <w:rsid w:val="0018679B"/>
    <w:rsid w:val="00186A40"/>
    <w:rsid w:val="001879F6"/>
    <w:rsid w:val="00190E4B"/>
    <w:rsid w:val="00191A04"/>
    <w:rsid w:val="00191DE9"/>
    <w:rsid w:val="001925EC"/>
    <w:rsid w:val="00192B1D"/>
    <w:rsid w:val="0019316E"/>
    <w:rsid w:val="00193209"/>
    <w:rsid w:val="001946C5"/>
    <w:rsid w:val="0019485D"/>
    <w:rsid w:val="001956F1"/>
    <w:rsid w:val="001960AC"/>
    <w:rsid w:val="001976F1"/>
    <w:rsid w:val="001A0398"/>
    <w:rsid w:val="001A1483"/>
    <w:rsid w:val="001A17A8"/>
    <w:rsid w:val="001A20B2"/>
    <w:rsid w:val="001A3D2E"/>
    <w:rsid w:val="001A5555"/>
    <w:rsid w:val="001A5E5F"/>
    <w:rsid w:val="001A5FF7"/>
    <w:rsid w:val="001A7014"/>
    <w:rsid w:val="001B01EA"/>
    <w:rsid w:val="001B10B6"/>
    <w:rsid w:val="001B116E"/>
    <w:rsid w:val="001B1248"/>
    <w:rsid w:val="001B1308"/>
    <w:rsid w:val="001B2178"/>
    <w:rsid w:val="001B2612"/>
    <w:rsid w:val="001B2719"/>
    <w:rsid w:val="001B2D6A"/>
    <w:rsid w:val="001B2EDB"/>
    <w:rsid w:val="001B32BE"/>
    <w:rsid w:val="001B38D2"/>
    <w:rsid w:val="001B482A"/>
    <w:rsid w:val="001B4C9A"/>
    <w:rsid w:val="001B5594"/>
    <w:rsid w:val="001B55F6"/>
    <w:rsid w:val="001B6333"/>
    <w:rsid w:val="001B64FA"/>
    <w:rsid w:val="001B6C06"/>
    <w:rsid w:val="001C0122"/>
    <w:rsid w:val="001C0423"/>
    <w:rsid w:val="001C0914"/>
    <w:rsid w:val="001C3195"/>
    <w:rsid w:val="001C31A9"/>
    <w:rsid w:val="001C3F4B"/>
    <w:rsid w:val="001C4CE4"/>
    <w:rsid w:val="001C4D84"/>
    <w:rsid w:val="001C5C50"/>
    <w:rsid w:val="001C6200"/>
    <w:rsid w:val="001C6D5D"/>
    <w:rsid w:val="001C761F"/>
    <w:rsid w:val="001C7669"/>
    <w:rsid w:val="001C7A02"/>
    <w:rsid w:val="001C7F1F"/>
    <w:rsid w:val="001C7F49"/>
    <w:rsid w:val="001D0196"/>
    <w:rsid w:val="001D0234"/>
    <w:rsid w:val="001D0C8C"/>
    <w:rsid w:val="001D1E78"/>
    <w:rsid w:val="001D2E0F"/>
    <w:rsid w:val="001D2FBB"/>
    <w:rsid w:val="001D3420"/>
    <w:rsid w:val="001D6379"/>
    <w:rsid w:val="001D7D4E"/>
    <w:rsid w:val="001E01E3"/>
    <w:rsid w:val="001E07AE"/>
    <w:rsid w:val="001E08CC"/>
    <w:rsid w:val="001E0AA4"/>
    <w:rsid w:val="001E1E7C"/>
    <w:rsid w:val="001E20B5"/>
    <w:rsid w:val="001E2E2A"/>
    <w:rsid w:val="001E2FDF"/>
    <w:rsid w:val="001E315A"/>
    <w:rsid w:val="001E5AAB"/>
    <w:rsid w:val="001E5C94"/>
    <w:rsid w:val="001E5D0B"/>
    <w:rsid w:val="001E63CB"/>
    <w:rsid w:val="001E65B7"/>
    <w:rsid w:val="001E7515"/>
    <w:rsid w:val="001E7C87"/>
    <w:rsid w:val="001F011B"/>
    <w:rsid w:val="001F04CF"/>
    <w:rsid w:val="001F2DF1"/>
    <w:rsid w:val="001F39A3"/>
    <w:rsid w:val="001F4526"/>
    <w:rsid w:val="001F5921"/>
    <w:rsid w:val="001F5F6C"/>
    <w:rsid w:val="001F6053"/>
    <w:rsid w:val="001F65EB"/>
    <w:rsid w:val="001F7B4D"/>
    <w:rsid w:val="0020067F"/>
    <w:rsid w:val="00201F90"/>
    <w:rsid w:val="00202496"/>
    <w:rsid w:val="00202905"/>
    <w:rsid w:val="00203B55"/>
    <w:rsid w:val="00203F26"/>
    <w:rsid w:val="00205163"/>
    <w:rsid w:val="002052CC"/>
    <w:rsid w:val="002056CC"/>
    <w:rsid w:val="0020607F"/>
    <w:rsid w:val="00207142"/>
    <w:rsid w:val="0020716B"/>
    <w:rsid w:val="002119C9"/>
    <w:rsid w:val="0021202C"/>
    <w:rsid w:val="0021261D"/>
    <w:rsid w:val="00212D02"/>
    <w:rsid w:val="00213601"/>
    <w:rsid w:val="00213F00"/>
    <w:rsid w:val="002142D9"/>
    <w:rsid w:val="002148DC"/>
    <w:rsid w:val="0021495D"/>
    <w:rsid w:val="00214A9C"/>
    <w:rsid w:val="0021501B"/>
    <w:rsid w:val="00215323"/>
    <w:rsid w:val="002165AD"/>
    <w:rsid w:val="002167E2"/>
    <w:rsid w:val="00216965"/>
    <w:rsid w:val="00216F79"/>
    <w:rsid w:val="002174D2"/>
    <w:rsid w:val="002178C7"/>
    <w:rsid w:val="00217CB3"/>
    <w:rsid w:val="00217D6C"/>
    <w:rsid w:val="002200C1"/>
    <w:rsid w:val="00220934"/>
    <w:rsid w:val="00221DB2"/>
    <w:rsid w:val="0022253A"/>
    <w:rsid w:val="00222797"/>
    <w:rsid w:val="00222D4E"/>
    <w:rsid w:val="00223624"/>
    <w:rsid w:val="0022409F"/>
    <w:rsid w:val="00224239"/>
    <w:rsid w:val="00224D04"/>
    <w:rsid w:val="0022526D"/>
    <w:rsid w:val="0022591D"/>
    <w:rsid w:val="00225E5D"/>
    <w:rsid w:val="002264A6"/>
    <w:rsid w:val="00226578"/>
    <w:rsid w:val="00226D1C"/>
    <w:rsid w:val="00227382"/>
    <w:rsid w:val="002276BA"/>
    <w:rsid w:val="002304E5"/>
    <w:rsid w:val="00230522"/>
    <w:rsid w:val="002312EB"/>
    <w:rsid w:val="00231CBC"/>
    <w:rsid w:val="0023202E"/>
    <w:rsid w:val="00232168"/>
    <w:rsid w:val="00232393"/>
    <w:rsid w:val="0023249C"/>
    <w:rsid w:val="002329B7"/>
    <w:rsid w:val="00234293"/>
    <w:rsid w:val="002342AC"/>
    <w:rsid w:val="00234403"/>
    <w:rsid w:val="002347B7"/>
    <w:rsid w:val="00235003"/>
    <w:rsid w:val="0023527B"/>
    <w:rsid w:val="002352BD"/>
    <w:rsid w:val="00235B6E"/>
    <w:rsid w:val="00236DFA"/>
    <w:rsid w:val="00236ED1"/>
    <w:rsid w:val="00237395"/>
    <w:rsid w:val="002379FA"/>
    <w:rsid w:val="00240408"/>
    <w:rsid w:val="00242628"/>
    <w:rsid w:val="0024432F"/>
    <w:rsid w:val="0024437E"/>
    <w:rsid w:val="002447E3"/>
    <w:rsid w:val="002448FD"/>
    <w:rsid w:val="00244F96"/>
    <w:rsid w:val="0024519E"/>
    <w:rsid w:val="002472C1"/>
    <w:rsid w:val="0024736B"/>
    <w:rsid w:val="002475E4"/>
    <w:rsid w:val="00247671"/>
    <w:rsid w:val="002477F1"/>
    <w:rsid w:val="00247AA8"/>
    <w:rsid w:val="0025015A"/>
    <w:rsid w:val="0025047D"/>
    <w:rsid w:val="00250C8F"/>
    <w:rsid w:val="002518AE"/>
    <w:rsid w:val="00252D35"/>
    <w:rsid w:val="00253BED"/>
    <w:rsid w:val="00253D1D"/>
    <w:rsid w:val="00255019"/>
    <w:rsid w:val="00255830"/>
    <w:rsid w:val="00255A5C"/>
    <w:rsid w:val="00256292"/>
    <w:rsid w:val="00257518"/>
    <w:rsid w:val="00257838"/>
    <w:rsid w:val="00257B8E"/>
    <w:rsid w:val="00257EE8"/>
    <w:rsid w:val="00260C35"/>
    <w:rsid w:val="00261277"/>
    <w:rsid w:val="00261780"/>
    <w:rsid w:val="0026182A"/>
    <w:rsid w:val="00262D11"/>
    <w:rsid w:val="002631CC"/>
    <w:rsid w:val="0026346A"/>
    <w:rsid w:val="00263C0C"/>
    <w:rsid w:val="0026416E"/>
    <w:rsid w:val="002649C2"/>
    <w:rsid w:val="00264A7E"/>
    <w:rsid w:val="00264E26"/>
    <w:rsid w:val="00265080"/>
    <w:rsid w:val="002652C2"/>
    <w:rsid w:val="00265656"/>
    <w:rsid w:val="002659E1"/>
    <w:rsid w:val="00265A5B"/>
    <w:rsid w:val="00265B83"/>
    <w:rsid w:val="00266505"/>
    <w:rsid w:val="00266643"/>
    <w:rsid w:val="00266917"/>
    <w:rsid w:val="00267343"/>
    <w:rsid w:val="00270F0C"/>
    <w:rsid w:val="00272427"/>
    <w:rsid w:val="002724BF"/>
    <w:rsid w:val="002725AF"/>
    <w:rsid w:val="002735AE"/>
    <w:rsid w:val="00273C81"/>
    <w:rsid w:val="0027421E"/>
    <w:rsid w:val="002742CE"/>
    <w:rsid w:val="00274B7B"/>
    <w:rsid w:val="002750C9"/>
    <w:rsid w:val="00275ACB"/>
    <w:rsid w:val="002766DE"/>
    <w:rsid w:val="00276D75"/>
    <w:rsid w:val="00277402"/>
    <w:rsid w:val="00280668"/>
    <w:rsid w:val="00281053"/>
    <w:rsid w:val="00281A04"/>
    <w:rsid w:val="002824F7"/>
    <w:rsid w:val="0028282C"/>
    <w:rsid w:val="00282E08"/>
    <w:rsid w:val="002831D6"/>
    <w:rsid w:val="00283592"/>
    <w:rsid w:val="002836F5"/>
    <w:rsid w:val="00284624"/>
    <w:rsid w:val="002848BD"/>
    <w:rsid w:val="002854A1"/>
    <w:rsid w:val="00285EAB"/>
    <w:rsid w:val="0028707C"/>
    <w:rsid w:val="00287519"/>
    <w:rsid w:val="002877BD"/>
    <w:rsid w:val="00290947"/>
    <w:rsid w:val="002915F5"/>
    <w:rsid w:val="0029176F"/>
    <w:rsid w:val="00291D9D"/>
    <w:rsid w:val="00291FCF"/>
    <w:rsid w:val="002930F9"/>
    <w:rsid w:val="00293161"/>
    <w:rsid w:val="00295441"/>
    <w:rsid w:val="00296E4D"/>
    <w:rsid w:val="00297716"/>
    <w:rsid w:val="002A084F"/>
    <w:rsid w:val="002A1633"/>
    <w:rsid w:val="002A167D"/>
    <w:rsid w:val="002A171A"/>
    <w:rsid w:val="002A18F2"/>
    <w:rsid w:val="002A1A7E"/>
    <w:rsid w:val="002A1BA1"/>
    <w:rsid w:val="002A27C4"/>
    <w:rsid w:val="002A2C47"/>
    <w:rsid w:val="002A2EC6"/>
    <w:rsid w:val="002A568E"/>
    <w:rsid w:val="002A5D49"/>
    <w:rsid w:val="002A6D06"/>
    <w:rsid w:val="002A727F"/>
    <w:rsid w:val="002A7433"/>
    <w:rsid w:val="002A76F0"/>
    <w:rsid w:val="002A7B2A"/>
    <w:rsid w:val="002B0309"/>
    <w:rsid w:val="002B0535"/>
    <w:rsid w:val="002B0BDD"/>
    <w:rsid w:val="002B0D8E"/>
    <w:rsid w:val="002B168E"/>
    <w:rsid w:val="002B1817"/>
    <w:rsid w:val="002B219F"/>
    <w:rsid w:val="002B2417"/>
    <w:rsid w:val="002B374C"/>
    <w:rsid w:val="002B5270"/>
    <w:rsid w:val="002B52B2"/>
    <w:rsid w:val="002B5D72"/>
    <w:rsid w:val="002B6537"/>
    <w:rsid w:val="002B6EA6"/>
    <w:rsid w:val="002C0775"/>
    <w:rsid w:val="002C0888"/>
    <w:rsid w:val="002C0C5C"/>
    <w:rsid w:val="002C10C9"/>
    <w:rsid w:val="002C15CD"/>
    <w:rsid w:val="002C1BFB"/>
    <w:rsid w:val="002C2D1F"/>
    <w:rsid w:val="002C3EAA"/>
    <w:rsid w:val="002C4669"/>
    <w:rsid w:val="002C4EB3"/>
    <w:rsid w:val="002C74AC"/>
    <w:rsid w:val="002C754A"/>
    <w:rsid w:val="002C7861"/>
    <w:rsid w:val="002C792A"/>
    <w:rsid w:val="002C7B75"/>
    <w:rsid w:val="002D0619"/>
    <w:rsid w:val="002D0990"/>
    <w:rsid w:val="002D130D"/>
    <w:rsid w:val="002D140B"/>
    <w:rsid w:val="002D16ED"/>
    <w:rsid w:val="002D1D54"/>
    <w:rsid w:val="002D28F0"/>
    <w:rsid w:val="002D2A13"/>
    <w:rsid w:val="002D2B91"/>
    <w:rsid w:val="002D2D8F"/>
    <w:rsid w:val="002D36FC"/>
    <w:rsid w:val="002D371E"/>
    <w:rsid w:val="002D4852"/>
    <w:rsid w:val="002D4C50"/>
    <w:rsid w:val="002D506B"/>
    <w:rsid w:val="002D52CA"/>
    <w:rsid w:val="002D54EB"/>
    <w:rsid w:val="002D759E"/>
    <w:rsid w:val="002D7808"/>
    <w:rsid w:val="002E0C95"/>
    <w:rsid w:val="002E1341"/>
    <w:rsid w:val="002E1913"/>
    <w:rsid w:val="002E1EF7"/>
    <w:rsid w:val="002E1FAD"/>
    <w:rsid w:val="002E20A1"/>
    <w:rsid w:val="002E20EE"/>
    <w:rsid w:val="002E2339"/>
    <w:rsid w:val="002E2FC2"/>
    <w:rsid w:val="002E3665"/>
    <w:rsid w:val="002E4060"/>
    <w:rsid w:val="002E436F"/>
    <w:rsid w:val="002E46D5"/>
    <w:rsid w:val="002E562A"/>
    <w:rsid w:val="002E66BB"/>
    <w:rsid w:val="002E675D"/>
    <w:rsid w:val="002E6938"/>
    <w:rsid w:val="002E6F8E"/>
    <w:rsid w:val="002E732C"/>
    <w:rsid w:val="002E7D8E"/>
    <w:rsid w:val="002E7DB1"/>
    <w:rsid w:val="002F03CB"/>
    <w:rsid w:val="002F05B0"/>
    <w:rsid w:val="002F0BD2"/>
    <w:rsid w:val="002F0E87"/>
    <w:rsid w:val="002F116B"/>
    <w:rsid w:val="002F1B9E"/>
    <w:rsid w:val="002F1CF9"/>
    <w:rsid w:val="002F53F3"/>
    <w:rsid w:val="002F54FA"/>
    <w:rsid w:val="002F5A8E"/>
    <w:rsid w:val="002F60DD"/>
    <w:rsid w:val="002F6CA3"/>
    <w:rsid w:val="002F6CF1"/>
    <w:rsid w:val="002F7662"/>
    <w:rsid w:val="002F7EC2"/>
    <w:rsid w:val="003006DD"/>
    <w:rsid w:val="00300BF0"/>
    <w:rsid w:val="003024FC"/>
    <w:rsid w:val="00302B6E"/>
    <w:rsid w:val="00303C23"/>
    <w:rsid w:val="00303DDF"/>
    <w:rsid w:val="0030423A"/>
    <w:rsid w:val="00304BF4"/>
    <w:rsid w:val="0030519A"/>
    <w:rsid w:val="003054DC"/>
    <w:rsid w:val="003068DB"/>
    <w:rsid w:val="00306FFF"/>
    <w:rsid w:val="00307488"/>
    <w:rsid w:val="00307DB2"/>
    <w:rsid w:val="003109FA"/>
    <w:rsid w:val="00310CA9"/>
    <w:rsid w:val="00310D18"/>
    <w:rsid w:val="00311071"/>
    <w:rsid w:val="0031128A"/>
    <w:rsid w:val="00312102"/>
    <w:rsid w:val="003126C0"/>
    <w:rsid w:val="00312D55"/>
    <w:rsid w:val="0031370A"/>
    <w:rsid w:val="00313C35"/>
    <w:rsid w:val="00314EA2"/>
    <w:rsid w:val="00315992"/>
    <w:rsid w:val="00315F30"/>
    <w:rsid w:val="00316063"/>
    <w:rsid w:val="00316477"/>
    <w:rsid w:val="00316997"/>
    <w:rsid w:val="003169B0"/>
    <w:rsid w:val="003170A2"/>
    <w:rsid w:val="00317774"/>
    <w:rsid w:val="00317B13"/>
    <w:rsid w:val="003207E0"/>
    <w:rsid w:val="00322567"/>
    <w:rsid w:val="00322C9B"/>
    <w:rsid w:val="00322D15"/>
    <w:rsid w:val="003239E0"/>
    <w:rsid w:val="0032415C"/>
    <w:rsid w:val="003246D1"/>
    <w:rsid w:val="00324C02"/>
    <w:rsid w:val="00324DC6"/>
    <w:rsid w:val="00325AEA"/>
    <w:rsid w:val="00326345"/>
    <w:rsid w:val="003265DF"/>
    <w:rsid w:val="00326E69"/>
    <w:rsid w:val="0032736D"/>
    <w:rsid w:val="00327EBC"/>
    <w:rsid w:val="0033003E"/>
    <w:rsid w:val="0033030A"/>
    <w:rsid w:val="00330810"/>
    <w:rsid w:val="00330A84"/>
    <w:rsid w:val="00330F9C"/>
    <w:rsid w:val="00330FDC"/>
    <w:rsid w:val="00331107"/>
    <w:rsid w:val="00331348"/>
    <w:rsid w:val="00331623"/>
    <w:rsid w:val="00331643"/>
    <w:rsid w:val="00331B21"/>
    <w:rsid w:val="003320B8"/>
    <w:rsid w:val="00332A77"/>
    <w:rsid w:val="003340BD"/>
    <w:rsid w:val="00334B42"/>
    <w:rsid w:val="00335FAD"/>
    <w:rsid w:val="00336AB0"/>
    <w:rsid w:val="003370D4"/>
    <w:rsid w:val="00340121"/>
    <w:rsid w:val="00340982"/>
    <w:rsid w:val="00340B2E"/>
    <w:rsid w:val="003416DA"/>
    <w:rsid w:val="003420A1"/>
    <w:rsid w:val="003428C4"/>
    <w:rsid w:val="00342A7B"/>
    <w:rsid w:val="00342C42"/>
    <w:rsid w:val="0034388E"/>
    <w:rsid w:val="00343A95"/>
    <w:rsid w:val="00343FEB"/>
    <w:rsid w:val="00344874"/>
    <w:rsid w:val="00344E32"/>
    <w:rsid w:val="00344FA5"/>
    <w:rsid w:val="0034500B"/>
    <w:rsid w:val="00347BB7"/>
    <w:rsid w:val="00347EB9"/>
    <w:rsid w:val="00350CC4"/>
    <w:rsid w:val="00351DF1"/>
    <w:rsid w:val="00352E8F"/>
    <w:rsid w:val="00354127"/>
    <w:rsid w:val="003560DC"/>
    <w:rsid w:val="00357D13"/>
    <w:rsid w:val="0036169C"/>
    <w:rsid w:val="00361832"/>
    <w:rsid w:val="00362EAC"/>
    <w:rsid w:val="003637B6"/>
    <w:rsid w:val="00363EC0"/>
    <w:rsid w:val="0036421F"/>
    <w:rsid w:val="0036463C"/>
    <w:rsid w:val="00364EBA"/>
    <w:rsid w:val="00364EFC"/>
    <w:rsid w:val="00365774"/>
    <w:rsid w:val="00365E68"/>
    <w:rsid w:val="0036611F"/>
    <w:rsid w:val="00366AD5"/>
    <w:rsid w:val="00367D22"/>
    <w:rsid w:val="0037009C"/>
    <w:rsid w:val="00370BE1"/>
    <w:rsid w:val="00370C53"/>
    <w:rsid w:val="00370D96"/>
    <w:rsid w:val="003718BF"/>
    <w:rsid w:val="003720B5"/>
    <w:rsid w:val="0037331D"/>
    <w:rsid w:val="00375C50"/>
    <w:rsid w:val="00375D50"/>
    <w:rsid w:val="00375F67"/>
    <w:rsid w:val="00375F87"/>
    <w:rsid w:val="0037658B"/>
    <w:rsid w:val="00377505"/>
    <w:rsid w:val="003779AA"/>
    <w:rsid w:val="003805D8"/>
    <w:rsid w:val="003812F9"/>
    <w:rsid w:val="0038174C"/>
    <w:rsid w:val="00381B03"/>
    <w:rsid w:val="00381CB8"/>
    <w:rsid w:val="003820D9"/>
    <w:rsid w:val="00382314"/>
    <w:rsid w:val="00383916"/>
    <w:rsid w:val="0038409A"/>
    <w:rsid w:val="0038411E"/>
    <w:rsid w:val="003846F9"/>
    <w:rsid w:val="00384B43"/>
    <w:rsid w:val="00384BB8"/>
    <w:rsid w:val="00385428"/>
    <w:rsid w:val="00386167"/>
    <w:rsid w:val="003866AF"/>
    <w:rsid w:val="00386F80"/>
    <w:rsid w:val="00387858"/>
    <w:rsid w:val="00387B62"/>
    <w:rsid w:val="00390020"/>
    <w:rsid w:val="00390685"/>
    <w:rsid w:val="003907BF"/>
    <w:rsid w:val="00391008"/>
    <w:rsid w:val="00391817"/>
    <w:rsid w:val="0039193C"/>
    <w:rsid w:val="00391F2A"/>
    <w:rsid w:val="00394404"/>
    <w:rsid w:val="003944FF"/>
    <w:rsid w:val="003956EB"/>
    <w:rsid w:val="00395B68"/>
    <w:rsid w:val="00396A6A"/>
    <w:rsid w:val="003A0203"/>
    <w:rsid w:val="003A0556"/>
    <w:rsid w:val="003A0647"/>
    <w:rsid w:val="003A0AC3"/>
    <w:rsid w:val="003A0C23"/>
    <w:rsid w:val="003A12F5"/>
    <w:rsid w:val="003A1ABC"/>
    <w:rsid w:val="003A1D78"/>
    <w:rsid w:val="003A29A6"/>
    <w:rsid w:val="003A44FF"/>
    <w:rsid w:val="003A5F44"/>
    <w:rsid w:val="003A6C96"/>
    <w:rsid w:val="003A7204"/>
    <w:rsid w:val="003A79F6"/>
    <w:rsid w:val="003B015C"/>
    <w:rsid w:val="003B0818"/>
    <w:rsid w:val="003B08C4"/>
    <w:rsid w:val="003B125C"/>
    <w:rsid w:val="003B1267"/>
    <w:rsid w:val="003B3419"/>
    <w:rsid w:val="003B3580"/>
    <w:rsid w:val="003B3D2A"/>
    <w:rsid w:val="003B3DAE"/>
    <w:rsid w:val="003B3FD0"/>
    <w:rsid w:val="003B4325"/>
    <w:rsid w:val="003B45FA"/>
    <w:rsid w:val="003B5A77"/>
    <w:rsid w:val="003B6517"/>
    <w:rsid w:val="003B732F"/>
    <w:rsid w:val="003B7412"/>
    <w:rsid w:val="003B7CA1"/>
    <w:rsid w:val="003C0517"/>
    <w:rsid w:val="003C0BD6"/>
    <w:rsid w:val="003C154B"/>
    <w:rsid w:val="003C19B3"/>
    <w:rsid w:val="003C25C1"/>
    <w:rsid w:val="003C4642"/>
    <w:rsid w:val="003C5093"/>
    <w:rsid w:val="003C5EE4"/>
    <w:rsid w:val="003C6DBC"/>
    <w:rsid w:val="003C7945"/>
    <w:rsid w:val="003C7B80"/>
    <w:rsid w:val="003C7F60"/>
    <w:rsid w:val="003D0F30"/>
    <w:rsid w:val="003D22B0"/>
    <w:rsid w:val="003D2C77"/>
    <w:rsid w:val="003D2F75"/>
    <w:rsid w:val="003D3B82"/>
    <w:rsid w:val="003D3EB7"/>
    <w:rsid w:val="003D3F26"/>
    <w:rsid w:val="003D405F"/>
    <w:rsid w:val="003D42D4"/>
    <w:rsid w:val="003D4400"/>
    <w:rsid w:val="003D68A6"/>
    <w:rsid w:val="003D6A28"/>
    <w:rsid w:val="003D7887"/>
    <w:rsid w:val="003E1289"/>
    <w:rsid w:val="003E19A7"/>
    <w:rsid w:val="003E1FAB"/>
    <w:rsid w:val="003E21F2"/>
    <w:rsid w:val="003E25E6"/>
    <w:rsid w:val="003E2D78"/>
    <w:rsid w:val="003E2F61"/>
    <w:rsid w:val="003E356B"/>
    <w:rsid w:val="003E37EC"/>
    <w:rsid w:val="003E3F51"/>
    <w:rsid w:val="003E3F55"/>
    <w:rsid w:val="003E56A2"/>
    <w:rsid w:val="003E57AC"/>
    <w:rsid w:val="003E5D60"/>
    <w:rsid w:val="003E6030"/>
    <w:rsid w:val="003E640A"/>
    <w:rsid w:val="003E6695"/>
    <w:rsid w:val="003E72A5"/>
    <w:rsid w:val="003E7382"/>
    <w:rsid w:val="003E76AE"/>
    <w:rsid w:val="003E77EC"/>
    <w:rsid w:val="003F0529"/>
    <w:rsid w:val="003F0C42"/>
    <w:rsid w:val="003F19D9"/>
    <w:rsid w:val="003F3139"/>
    <w:rsid w:val="003F3203"/>
    <w:rsid w:val="003F357E"/>
    <w:rsid w:val="003F4086"/>
    <w:rsid w:val="003F5733"/>
    <w:rsid w:val="003F6289"/>
    <w:rsid w:val="003F65CE"/>
    <w:rsid w:val="003F7C3F"/>
    <w:rsid w:val="00400826"/>
    <w:rsid w:val="004009DA"/>
    <w:rsid w:val="00402612"/>
    <w:rsid w:val="00403A3A"/>
    <w:rsid w:val="00403C5A"/>
    <w:rsid w:val="00405CBA"/>
    <w:rsid w:val="00405D36"/>
    <w:rsid w:val="00406014"/>
    <w:rsid w:val="004062B0"/>
    <w:rsid w:val="0040703E"/>
    <w:rsid w:val="0040772A"/>
    <w:rsid w:val="00407ADE"/>
    <w:rsid w:val="00411327"/>
    <w:rsid w:val="00411669"/>
    <w:rsid w:val="00411FD2"/>
    <w:rsid w:val="0041218B"/>
    <w:rsid w:val="0041292C"/>
    <w:rsid w:val="00412934"/>
    <w:rsid w:val="00412C2C"/>
    <w:rsid w:val="00414E9F"/>
    <w:rsid w:val="00415B98"/>
    <w:rsid w:val="004162D7"/>
    <w:rsid w:val="0041640A"/>
    <w:rsid w:val="00416840"/>
    <w:rsid w:val="00416EAE"/>
    <w:rsid w:val="0041791C"/>
    <w:rsid w:val="00417A04"/>
    <w:rsid w:val="00417B39"/>
    <w:rsid w:val="004206D4"/>
    <w:rsid w:val="00421F1A"/>
    <w:rsid w:val="00422819"/>
    <w:rsid w:val="00422C37"/>
    <w:rsid w:val="00423394"/>
    <w:rsid w:val="00424976"/>
    <w:rsid w:val="00424C3F"/>
    <w:rsid w:val="00424DF6"/>
    <w:rsid w:val="00426D98"/>
    <w:rsid w:val="0042707C"/>
    <w:rsid w:val="0042753A"/>
    <w:rsid w:val="00427F96"/>
    <w:rsid w:val="00430F2B"/>
    <w:rsid w:val="00430F3B"/>
    <w:rsid w:val="00431486"/>
    <w:rsid w:val="004330C8"/>
    <w:rsid w:val="00433BF0"/>
    <w:rsid w:val="00433EC8"/>
    <w:rsid w:val="00434AAB"/>
    <w:rsid w:val="004350AB"/>
    <w:rsid w:val="00435BC8"/>
    <w:rsid w:val="00435CE4"/>
    <w:rsid w:val="00437035"/>
    <w:rsid w:val="0043733B"/>
    <w:rsid w:val="00440A1B"/>
    <w:rsid w:val="00440D25"/>
    <w:rsid w:val="0044192B"/>
    <w:rsid w:val="00442489"/>
    <w:rsid w:val="0044253A"/>
    <w:rsid w:val="00442584"/>
    <w:rsid w:val="00442951"/>
    <w:rsid w:val="00442EEC"/>
    <w:rsid w:val="004433DD"/>
    <w:rsid w:val="0044391E"/>
    <w:rsid w:val="00443CD1"/>
    <w:rsid w:val="0044417F"/>
    <w:rsid w:val="00444208"/>
    <w:rsid w:val="0044496A"/>
    <w:rsid w:val="00444AA7"/>
    <w:rsid w:val="004452D1"/>
    <w:rsid w:val="00446445"/>
    <w:rsid w:val="00446919"/>
    <w:rsid w:val="00447293"/>
    <w:rsid w:val="00447B0A"/>
    <w:rsid w:val="00450251"/>
    <w:rsid w:val="00450376"/>
    <w:rsid w:val="004512F3"/>
    <w:rsid w:val="0045200D"/>
    <w:rsid w:val="00452042"/>
    <w:rsid w:val="00452247"/>
    <w:rsid w:val="00452254"/>
    <w:rsid w:val="004524B7"/>
    <w:rsid w:val="00452B5F"/>
    <w:rsid w:val="00452D39"/>
    <w:rsid w:val="00453DCE"/>
    <w:rsid w:val="00455C59"/>
    <w:rsid w:val="00456817"/>
    <w:rsid w:val="00456914"/>
    <w:rsid w:val="00456D41"/>
    <w:rsid w:val="00457AF5"/>
    <w:rsid w:val="00457D2A"/>
    <w:rsid w:val="00457EB8"/>
    <w:rsid w:val="0046002E"/>
    <w:rsid w:val="00460B54"/>
    <w:rsid w:val="0046112D"/>
    <w:rsid w:val="00461187"/>
    <w:rsid w:val="00461348"/>
    <w:rsid w:val="004624E2"/>
    <w:rsid w:val="004631BA"/>
    <w:rsid w:val="00463319"/>
    <w:rsid w:val="00463979"/>
    <w:rsid w:val="00464AAD"/>
    <w:rsid w:val="00464F55"/>
    <w:rsid w:val="004654C4"/>
    <w:rsid w:val="004657F2"/>
    <w:rsid w:val="00466F7D"/>
    <w:rsid w:val="004674A8"/>
    <w:rsid w:val="00471597"/>
    <w:rsid w:val="00471838"/>
    <w:rsid w:val="00471AEF"/>
    <w:rsid w:val="00471E9C"/>
    <w:rsid w:val="00472D11"/>
    <w:rsid w:val="004732A2"/>
    <w:rsid w:val="00473AFE"/>
    <w:rsid w:val="00473CDD"/>
    <w:rsid w:val="0047463F"/>
    <w:rsid w:val="00474A54"/>
    <w:rsid w:val="004751B9"/>
    <w:rsid w:val="004753DA"/>
    <w:rsid w:val="00475DFB"/>
    <w:rsid w:val="00476639"/>
    <w:rsid w:val="0047665B"/>
    <w:rsid w:val="0047761F"/>
    <w:rsid w:val="00477AB4"/>
    <w:rsid w:val="00477C58"/>
    <w:rsid w:val="00480794"/>
    <w:rsid w:val="004819F5"/>
    <w:rsid w:val="00481C4E"/>
    <w:rsid w:val="00482EDC"/>
    <w:rsid w:val="00482F4F"/>
    <w:rsid w:val="00483B07"/>
    <w:rsid w:val="00483DDE"/>
    <w:rsid w:val="00485E71"/>
    <w:rsid w:val="004864C8"/>
    <w:rsid w:val="00487201"/>
    <w:rsid w:val="00487265"/>
    <w:rsid w:val="004872F1"/>
    <w:rsid w:val="004873D1"/>
    <w:rsid w:val="00487C22"/>
    <w:rsid w:val="0049095A"/>
    <w:rsid w:val="00491DD5"/>
    <w:rsid w:val="00491F30"/>
    <w:rsid w:val="00492D6B"/>
    <w:rsid w:val="00492F7A"/>
    <w:rsid w:val="00493924"/>
    <w:rsid w:val="0049440C"/>
    <w:rsid w:val="00495488"/>
    <w:rsid w:val="004955B6"/>
    <w:rsid w:val="00495B67"/>
    <w:rsid w:val="00495F83"/>
    <w:rsid w:val="004966E3"/>
    <w:rsid w:val="00497092"/>
    <w:rsid w:val="00497268"/>
    <w:rsid w:val="004979CA"/>
    <w:rsid w:val="004A0553"/>
    <w:rsid w:val="004A1468"/>
    <w:rsid w:val="004A1563"/>
    <w:rsid w:val="004A1867"/>
    <w:rsid w:val="004A1B7A"/>
    <w:rsid w:val="004A275B"/>
    <w:rsid w:val="004A375B"/>
    <w:rsid w:val="004A3A2C"/>
    <w:rsid w:val="004A51DE"/>
    <w:rsid w:val="004A5235"/>
    <w:rsid w:val="004A75EB"/>
    <w:rsid w:val="004A7F53"/>
    <w:rsid w:val="004B03B7"/>
    <w:rsid w:val="004B118A"/>
    <w:rsid w:val="004B178F"/>
    <w:rsid w:val="004B1BC4"/>
    <w:rsid w:val="004B26C9"/>
    <w:rsid w:val="004B2A9A"/>
    <w:rsid w:val="004B3A9B"/>
    <w:rsid w:val="004B3D8B"/>
    <w:rsid w:val="004B4711"/>
    <w:rsid w:val="004B4869"/>
    <w:rsid w:val="004B4D29"/>
    <w:rsid w:val="004B50B2"/>
    <w:rsid w:val="004B5426"/>
    <w:rsid w:val="004B558B"/>
    <w:rsid w:val="004B5FC7"/>
    <w:rsid w:val="004B722D"/>
    <w:rsid w:val="004B7379"/>
    <w:rsid w:val="004B7631"/>
    <w:rsid w:val="004B7750"/>
    <w:rsid w:val="004B7A97"/>
    <w:rsid w:val="004B7CC8"/>
    <w:rsid w:val="004B7EF6"/>
    <w:rsid w:val="004C28AE"/>
    <w:rsid w:val="004C2CCB"/>
    <w:rsid w:val="004C35D4"/>
    <w:rsid w:val="004C4123"/>
    <w:rsid w:val="004C5CF7"/>
    <w:rsid w:val="004C6763"/>
    <w:rsid w:val="004C6A6E"/>
    <w:rsid w:val="004C6F89"/>
    <w:rsid w:val="004C730B"/>
    <w:rsid w:val="004C7E52"/>
    <w:rsid w:val="004D0C86"/>
    <w:rsid w:val="004D133C"/>
    <w:rsid w:val="004D2934"/>
    <w:rsid w:val="004D3CAB"/>
    <w:rsid w:val="004D429C"/>
    <w:rsid w:val="004D4351"/>
    <w:rsid w:val="004D4802"/>
    <w:rsid w:val="004D48F8"/>
    <w:rsid w:val="004D5538"/>
    <w:rsid w:val="004D5A3A"/>
    <w:rsid w:val="004D5EF0"/>
    <w:rsid w:val="004D6015"/>
    <w:rsid w:val="004D61C5"/>
    <w:rsid w:val="004D61FC"/>
    <w:rsid w:val="004D6AF1"/>
    <w:rsid w:val="004D71B8"/>
    <w:rsid w:val="004D760B"/>
    <w:rsid w:val="004D779D"/>
    <w:rsid w:val="004D7FBA"/>
    <w:rsid w:val="004E04F4"/>
    <w:rsid w:val="004E1106"/>
    <w:rsid w:val="004E1D82"/>
    <w:rsid w:val="004E20EA"/>
    <w:rsid w:val="004E281D"/>
    <w:rsid w:val="004E2C9F"/>
    <w:rsid w:val="004E3643"/>
    <w:rsid w:val="004E4AFC"/>
    <w:rsid w:val="004E4BF5"/>
    <w:rsid w:val="004E5619"/>
    <w:rsid w:val="004E5C6C"/>
    <w:rsid w:val="004E62C9"/>
    <w:rsid w:val="004E6814"/>
    <w:rsid w:val="004E7C2C"/>
    <w:rsid w:val="004F0265"/>
    <w:rsid w:val="004F05B4"/>
    <w:rsid w:val="004F0EC4"/>
    <w:rsid w:val="004F1482"/>
    <w:rsid w:val="004F4C71"/>
    <w:rsid w:val="004F555B"/>
    <w:rsid w:val="004F56A1"/>
    <w:rsid w:val="004F61AA"/>
    <w:rsid w:val="004F6763"/>
    <w:rsid w:val="004F67A8"/>
    <w:rsid w:val="004F71D4"/>
    <w:rsid w:val="004F7447"/>
    <w:rsid w:val="004F79B6"/>
    <w:rsid w:val="00500348"/>
    <w:rsid w:val="00500FB7"/>
    <w:rsid w:val="0050118D"/>
    <w:rsid w:val="00501252"/>
    <w:rsid w:val="005012EF"/>
    <w:rsid w:val="005021FF"/>
    <w:rsid w:val="00502234"/>
    <w:rsid w:val="00502257"/>
    <w:rsid w:val="00502C7D"/>
    <w:rsid w:val="00502E57"/>
    <w:rsid w:val="005030BD"/>
    <w:rsid w:val="0050465F"/>
    <w:rsid w:val="00504E9B"/>
    <w:rsid w:val="00505323"/>
    <w:rsid w:val="005056C7"/>
    <w:rsid w:val="00505983"/>
    <w:rsid w:val="0051053B"/>
    <w:rsid w:val="00510892"/>
    <w:rsid w:val="00511516"/>
    <w:rsid w:val="0051191D"/>
    <w:rsid w:val="00512275"/>
    <w:rsid w:val="00513068"/>
    <w:rsid w:val="00513622"/>
    <w:rsid w:val="0051382F"/>
    <w:rsid w:val="00513D97"/>
    <w:rsid w:val="0051430F"/>
    <w:rsid w:val="005143CC"/>
    <w:rsid w:val="00514524"/>
    <w:rsid w:val="0051461B"/>
    <w:rsid w:val="00515168"/>
    <w:rsid w:val="00515C76"/>
    <w:rsid w:val="005166C5"/>
    <w:rsid w:val="00516878"/>
    <w:rsid w:val="00516B4A"/>
    <w:rsid w:val="0052092A"/>
    <w:rsid w:val="00521F03"/>
    <w:rsid w:val="005220CC"/>
    <w:rsid w:val="00522163"/>
    <w:rsid w:val="0052220D"/>
    <w:rsid w:val="005224C6"/>
    <w:rsid w:val="00522881"/>
    <w:rsid w:val="005229DC"/>
    <w:rsid w:val="00523140"/>
    <w:rsid w:val="005235E6"/>
    <w:rsid w:val="00523A99"/>
    <w:rsid w:val="00524180"/>
    <w:rsid w:val="00524216"/>
    <w:rsid w:val="0052471E"/>
    <w:rsid w:val="005247D2"/>
    <w:rsid w:val="005251EE"/>
    <w:rsid w:val="00525307"/>
    <w:rsid w:val="00525613"/>
    <w:rsid w:val="0052599D"/>
    <w:rsid w:val="0052664B"/>
    <w:rsid w:val="00530C3A"/>
    <w:rsid w:val="00532332"/>
    <w:rsid w:val="00532714"/>
    <w:rsid w:val="00532A18"/>
    <w:rsid w:val="00532D93"/>
    <w:rsid w:val="00534EF5"/>
    <w:rsid w:val="00535108"/>
    <w:rsid w:val="0053537D"/>
    <w:rsid w:val="005362ED"/>
    <w:rsid w:val="00536E70"/>
    <w:rsid w:val="00537778"/>
    <w:rsid w:val="005404BB"/>
    <w:rsid w:val="00540942"/>
    <w:rsid w:val="00541622"/>
    <w:rsid w:val="0054178F"/>
    <w:rsid w:val="00541ABB"/>
    <w:rsid w:val="005422AD"/>
    <w:rsid w:val="005428CF"/>
    <w:rsid w:val="00542D8D"/>
    <w:rsid w:val="005431BC"/>
    <w:rsid w:val="005434EB"/>
    <w:rsid w:val="00543C7D"/>
    <w:rsid w:val="00544BE7"/>
    <w:rsid w:val="00544EA9"/>
    <w:rsid w:val="00545058"/>
    <w:rsid w:val="0054558F"/>
    <w:rsid w:val="005460EA"/>
    <w:rsid w:val="005462DA"/>
    <w:rsid w:val="00547707"/>
    <w:rsid w:val="00547C07"/>
    <w:rsid w:val="00547C65"/>
    <w:rsid w:val="00547CF7"/>
    <w:rsid w:val="00550B45"/>
    <w:rsid w:val="00550DCF"/>
    <w:rsid w:val="005518CE"/>
    <w:rsid w:val="00552701"/>
    <w:rsid w:val="00552893"/>
    <w:rsid w:val="00553AA8"/>
    <w:rsid w:val="00554924"/>
    <w:rsid w:val="00555719"/>
    <w:rsid w:val="00555723"/>
    <w:rsid w:val="00555AC1"/>
    <w:rsid w:val="00555DA7"/>
    <w:rsid w:val="00555F1B"/>
    <w:rsid w:val="00555F5C"/>
    <w:rsid w:val="005567C0"/>
    <w:rsid w:val="00556D84"/>
    <w:rsid w:val="00556EEE"/>
    <w:rsid w:val="005573C7"/>
    <w:rsid w:val="00557FAC"/>
    <w:rsid w:val="0056019F"/>
    <w:rsid w:val="005605B9"/>
    <w:rsid w:val="00562858"/>
    <w:rsid w:val="00562EE9"/>
    <w:rsid w:val="00562F78"/>
    <w:rsid w:val="00563CB6"/>
    <w:rsid w:val="00564EE8"/>
    <w:rsid w:val="005654AA"/>
    <w:rsid w:val="00566161"/>
    <w:rsid w:val="0056777D"/>
    <w:rsid w:val="005705E7"/>
    <w:rsid w:val="0057093C"/>
    <w:rsid w:val="0057133C"/>
    <w:rsid w:val="0057139E"/>
    <w:rsid w:val="0057259D"/>
    <w:rsid w:val="00572DD9"/>
    <w:rsid w:val="00572FA5"/>
    <w:rsid w:val="00572FB7"/>
    <w:rsid w:val="005736C3"/>
    <w:rsid w:val="005737F1"/>
    <w:rsid w:val="0057384D"/>
    <w:rsid w:val="00574CEA"/>
    <w:rsid w:val="00574D7E"/>
    <w:rsid w:val="00577F62"/>
    <w:rsid w:val="005800D0"/>
    <w:rsid w:val="0058077C"/>
    <w:rsid w:val="00581894"/>
    <w:rsid w:val="00582756"/>
    <w:rsid w:val="005832B1"/>
    <w:rsid w:val="00584FF1"/>
    <w:rsid w:val="005850FE"/>
    <w:rsid w:val="00585BB8"/>
    <w:rsid w:val="005864DC"/>
    <w:rsid w:val="00586C96"/>
    <w:rsid w:val="00586CAB"/>
    <w:rsid w:val="00587598"/>
    <w:rsid w:val="005900FE"/>
    <w:rsid w:val="0059032E"/>
    <w:rsid w:val="005906B1"/>
    <w:rsid w:val="00590A88"/>
    <w:rsid w:val="00590C4A"/>
    <w:rsid w:val="005912B0"/>
    <w:rsid w:val="00592327"/>
    <w:rsid w:val="00593597"/>
    <w:rsid w:val="00593C3C"/>
    <w:rsid w:val="00593C8E"/>
    <w:rsid w:val="0059410D"/>
    <w:rsid w:val="00594346"/>
    <w:rsid w:val="00594527"/>
    <w:rsid w:val="00594A1E"/>
    <w:rsid w:val="005962F1"/>
    <w:rsid w:val="00597FB1"/>
    <w:rsid w:val="005A048A"/>
    <w:rsid w:val="005A052A"/>
    <w:rsid w:val="005A2051"/>
    <w:rsid w:val="005A3567"/>
    <w:rsid w:val="005A4580"/>
    <w:rsid w:val="005A495E"/>
    <w:rsid w:val="005A5B5A"/>
    <w:rsid w:val="005A5F4C"/>
    <w:rsid w:val="005A603F"/>
    <w:rsid w:val="005A705F"/>
    <w:rsid w:val="005B0192"/>
    <w:rsid w:val="005B11F3"/>
    <w:rsid w:val="005B1359"/>
    <w:rsid w:val="005B1AFF"/>
    <w:rsid w:val="005B1F8E"/>
    <w:rsid w:val="005B25BA"/>
    <w:rsid w:val="005B35B7"/>
    <w:rsid w:val="005B3FC6"/>
    <w:rsid w:val="005B401C"/>
    <w:rsid w:val="005B40DF"/>
    <w:rsid w:val="005B45A9"/>
    <w:rsid w:val="005B4B80"/>
    <w:rsid w:val="005B570F"/>
    <w:rsid w:val="005B5995"/>
    <w:rsid w:val="005B5C42"/>
    <w:rsid w:val="005B5F6A"/>
    <w:rsid w:val="005B606D"/>
    <w:rsid w:val="005B607C"/>
    <w:rsid w:val="005B668C"/>
    <w:rsid w:val="005B6A65"/>
    <w:rsid w:val="005B7A43"/>
    <w:rsid w:val="005B7D46"/>
    <w:rsid w:val="005C0372"/>
    <w:rsid w:val="005C1AEE"/>
    <w:rsid w:val="005C5141"/>
    <w:rsid w:val="005C67E6"/>
    <w:rsid w:val="005D0332"/>
    <w:rsid w:val="005D135D"/>
    <w:rsid w:val="005D1487"/>
    <w:rsid w:val="005D14FB"/>
    <w:rsid w:val="005D19C4"/>
    <w:rsid w:val="005D1D40"/>
    <w:rsid w:val="005D1DDE"/>
    <w:rsid w:val="005D268A"/>
    <w:rsid w:val="005D63AE"/>
    <w:rsid w:val="005D7799"/>
    <w:rsid w:val="005D7B9D"/>
    <w:rsid w:val="005E0547"/>
    <w:rsid w:val="005E0A20"/>
    <w:rsid w:val="005E0A2A"/>
    <w:rsid w:val="005E0B2C"/>
    <w:rsid w:val="005E1732"/>
    <w:rsid w:val="005E2E0C"/>
    <w:rsid w:val="005E2ED8"/>
    <w:rsid w:val="005E32FD"/>
    <w:rsid w:val="005E5843"/>
    <w:rsid w:val="005E6BA3"/>
    <w:rsid w:val="005E6D9E"/>
    <w:rsid w:val="005E7634"/>
    <w:rsid w:val="005E7E1D"/>
    <w:rsid w:val="005F0502"/>
    <w:rsid w:val="005F123F"/>
    <w:rsid w:val="005F2239"/>
    <w:rsid w:val="005F2B6E"/>
    <w:rsid w:val="005F36BF"/>
    <w:rsid w:val="005F39B8"/>
    <w:rsid w:val="005F427A"/>
    <w:rsid w:val="005F4895"/>
    <w:rsid w:val="005F48E5"/>
    <w:rsid w:val="005F4D64"/>
    <w:rsid w:val="005F53E2"/>
    <w:rsid w:val="005F5D46"/>
    <w:rsid w:val="005F6445"/>
    <w:rsid w:val="005F71B7"/>
    <w:rsid w:val="005F779F"/>
    <w:rsid w:val="006003F7"/>
    <w:rsid w:val="0060054A"/>
    <w:rsid w:val="00600977"/>
    <w:rsid w:val="006011DC"/>
    <w:rsid w:val="0060152E"/>
    <w:rsid w:val="006020F7"/>
    <w:rsid w:val="00602CA0"/>
    <w:rsid w:val="006040B0"/>
    <w:rsid w:val="00604192"/>
    <w:rsid w:val="0060494A"/>
    <w:rsid w:val="00604D68"/>
    <w:rsid w:val="00604F0A"/>
    <w:rsid w:val="0060537F"/>
    <w:rsid w:val="006058EB"/>
    <w:rsid w:val="00605A9F"/>
    <w:rsid w:val="00605FF8"/>
    <w:rsid w:val="00606C90"/>
    <w:rsid w:val="00606FB7"/>
    <w:rsid w:val="0060714B"/>
    <w:rsid w:val="0061024B"/>
    <w:rsid w:val="006113C7"/>
    <w:rsid w:val="00611579"/>
    <w:rsid w:val="0061174A"/>
    <w:rsid w:val="006134D2"/>
    <w:rsid w:val="00613737"/>
    <w:rsid w:val="00613F53"/>
    <w:rsid w:val="006141E7"/>
    <w:rsid w:val="00614583"/>
    <w:rsid w:val="0061474A"/>
    <w:rsid w:val="006151F7"/>
    <w:rsid w:val="00615658"/>
    <w:rsid w:val="00615C16"/>
    <w:rsid w:val="00615C28"/>
    <w:rsid w:val="00617E1F"/>
    <w:rsid w:val="00620930"/>
    <w:rsid w:val="00621557"/>
    <w:rsid w:val="006225EE"/>
    <w:rsid w:val="00622B13"/>
    <w:rsid w:val="00622CBA"/>
    <w:rsid w:val="00623068"/>
    <w:rsid w:val="006232A6"/>
    <w:rsid w:val="00623591"/>
    <w:rsid w:val="00624237"/>
    <w:rsid w:val="00625B09"/>
    <w:rsid w:val="0062627E"/>
    <w:rsid w:val="006264FB"/>
    <w:rsid w:val="00626585"/>
    <w:rsid w:val="00626ADE"/>
    <w:rsid w:val="00626C26"/>
    <w:rsid w:val="00627ABA"/>
    <w:rsid w:val="00627C77"/>
    <w:rsid w:val="00630684"/>
    <w:rsid w:val="00631290"/>
    <w:rsid w:val="00631445"/>
    <w:rsid w:val="00631BDE"/>
    <w:rsid w:val="0063326E"/>
    <w:rsid w:val="006336D5"/>
    <w:rsid w:val="006337B2"/>
    <w:rsid w:val="0063512A"/>
    <w:rsid w:val="00635567"/>
    <w:rsid w:val="00635598"/>
    <w:rsid w:val="0063647E"/>
    <w:rsid w:val="00636EF3"/>
    <w:rsid w:val="00637A65"/>
    <w:rsid w:val="00637F6E"/>
    <w:rsid w:val="00640A15"/>
    <w:rsid w:val="0064144E"/>
    <w:rsid w:val="0064148D"/>
    <w:rsid w:val="00642CC5"/>
    <w:rsid w:val="00642CEF"/>
    <w:rsid w:val="00643071"/>
    <w:rsid w:val="006431F0"/>
    <w:rsid w:val="006439DD"/>
    <w:rsid w:val="00643CEB"/>
    <w:rsid w:val="00643FB8"/>
    <w:rsid w:val="00644A84"/>
    <w:rsid w:val="00645290"/>
    <w:rsid w:val="00645DC0"/>
    <w:rsid w:val="00646657"/>
    <w:rsid w:val="00646711"/>
    <w:rsid w:val="0064696C"/>
    <w:rsid w:val="0065050A"/>
    <w:rsid w:val="006513E6"/>
    <w:rsid w:val="006517E7"/>
    <w:rsid w:val="006519F2"/>
    <w:rsid w:val="006522AB"/>
    <w:rsid w:val="00653163"/>
    <w:rsid w:val="00653576"/>
    <w:rsid w:val="00653A07"/>
    <w:rsid w:val="00654098"/>
    <w:rsid w:val="006543B5"/>
    <w:rsid w:val="0065461B"/>
    <w:rsid w:val="0065481B"/>
    <w:rsid w:val="006548FF"/>
    <w:rsid w:val="00656114"/>
    <w:rsid w:val="00656631"/>
    <w:rsid w:val="00656F7D"/>
    <w:rsid w:val="00656F94"/>
    <w:rsid w:val="00657312"/>
    <w:rsid w:val="006579B0"/>
    <w:rsid w:val="00660E99"/>
    <w:rsid w:val="0066186C"/>
    <w:rsid w:val="00661C37"/>
    <w:rsid w:val="006624F3"/>
    <w:rsid w:val="006625D9"/>
    <w:rsid w:val="00662B1C"/>
    <w:rsid w:val="00662BBE"/>
    <w:rsid w:val="00664395"/>
    <w:rsid w:val="006651D6"/>
    <w:rsid w:val="006656DB"/>
    <w:rsid w:val="00667326"/>
    <w:rsid w:val="00667489"/>
    <w:rsid w:val="006677EE"/>
    <w:rsid w:val="00667C86"/>
    <w:rsid w:val="006706A3"/>
    <w:rsid w:val="00670E37"/>
    <w:rsid w:val="00670EDC"/>
    <w:rsid w:val="00671C90"/>
    <w:rsid w:val="006725C7"/>
    <w:rsid w:val="00673075"/>
    <w:rsid w:val="0067323D"/>
    <w:rsid w:val="006735F2"/>
    <w:rsid w:val="006740EF"/>
    <w:rsid w:val="006749C5"/>
    <w:rsid w:val="00674E46"/>
    <w:rsid w:val="00674ECA"/>
    <w:rsid w:val="0067663F"/>
    <w:rsid w:val="006800EF"/>
    <w:rsid w:val="00680140"/>
    <w:rsid w:val="00680446"/>
    <w:rsid w:val="00680CE8"/>
    <w:rsid w:val="00680ED2"/>
    <w:rsid w:val="00681855"/>
    <w:rsid w:val="00681A7A"/>
    <w:rsid w:val="00681B37"/>
    <w:rsid w:val="006824C7"/>
    <w:rsid w:val="00682A5A"/>
    <w:rsid w:val="00682EC4"/>
    <w:rsid w:val="00683E2E"/>
    <w:rsid w:val="00684A62"/>
    <w:rsid w:val="006852D9"/>
    <w:rsid w:val="00685A15"/>
    <w:rsid w:val="00686237"/>
    <w:rsid w:val="006867F6"/>
    <w:rsid w:val="00686BB9"/>
    <w:rsid w:val="00686CF2"/>
    <w:rsid w:val="00687ED0"/>
    <w:rsid w:val="00690257"/>
    <w:rsid w:val="006904BB"/>
    <w:rsid w:val="006904CD"/>
    <w:rsid w:val="006908A0"/>
    <w:rsid w:val="00690FBD"/>
    <w:rsid w:val="00691C38"/>
    <w:rsid w:val="00692266"/>
    <w:rsid w:val="006922D6"/>
    <w:rsid w:val="006929D6"/>
    <w:rsid w:val="00692B04"/>
    <w:rsid w:val="00693024"/>
    <w:rsid w:val="006939C3"/>
    <w:rsid w:val="00693A2C"/>
    <w:rsid w:val="0069459C"/>
    <w:rsid w:val="0069695D"/>
    <w:rsid w:val="006974B6"/>
    <w:rsid w:val="006A058B"/>
    <w:rsid w:val="006A0CB3"/>
    <w:rsid w:val="006A1976"/>
    <w:rsid w:val="006A1C4B"/>
    <w:rsid w:val="006A2F7C"/>
    <w:rsid w:val="006A3545"/>
    <w:rsid w:val="006A46B7"/>
    <w:rsid w:val="006A4BBD"/>
    <w:rsid w:val="006A4FCC"/>
    <w:rsid w:val="006A5676"/>
    <w:rsid w:val="006A5FE0"/>
    <w:rsid w:val="006A60AF"/>
    <w:rsid w:val="006A786B"/>
    <w:rsid w:val="006A789C"/>
    <w:rsid w:val="006B079F"/>
    <w:rsid w:val="006B12B8"/>
    <w:rsid w:val="006B3F46"/>
    <w:rsid w:val="006B3F4C"/>
    <w:rsid w:val="006B428C"/>
    <w:rsid w:val="006B4612"/>
    <w:rsid w:val="006B4828"/>
    <w:rsid w:val="006B4C5C"/>
    <w:rsid w:val="006B4F98"/>
    <w:rsid w:val="006B4FDE"/>
    <w:rsid w:val="006B5073"/>
    <w:rsid w:val="006B5432"/>
    <w:rsid w:val="006B55ED"/>
    <w:rsid w:val="006B6160"/>
    <w:rsid w:val="006B6B07"/>
    <w:rsid w:val="006B719B"/>
    <w:rsid w:val="006C0B0A"/>
    <w:rsid w:val="006C0D38"/>
    <w:rsid w:val="006C123D"/>
    <w:rsid w:val="006C173D"/>
    <w:rsid w:val="006C1FF1"/>
    <w:rsid w:val="006C28B0"/>
    <w:rsid w:val="006C2E67"/>
    <w:rsid w:val="006C3062"/>
    <w:rsid w:val="006C34F4"/>
    <w:rsid w:val="006C4366"/>
    <w:rsid w:val="006C436E"/>
    <w:rsid w:val="006C5870"/>
    <w:rsid w:val="006C6A23"/>
    <w:rsid w:val="006C6DBB"/>
    <w:rsid w:val="006D0EBB"/>
    <w:rsid w:val="006D196C"/>
    <w:rsid w:val="006D1B22"/>
    <w:rsid w:val="006D251A"/>
    <w:rsid w:val="006D2680"/>
    <w:rsid w:val="006D30BB"/>
    <w:rsid w:val="006D4531"/>
    <w:rsid w:val="006D4730"/>
    <w:rsid w:val="006D4964"/>
    <w:rsid w:val="006D4980"/>
    <w:rsid w:val="006D4E46"/>
    <w:rsid w:val="006D58F0"/>
    <w:rsid w:val="006D5C2B"/>
    <w:rsid w:val="006D5D6B"/>
    <w:rsid w:val="006D65D7"/>
    <w:rsid w:val="006D7EC4"/>
    <w:rsid w:val="006D7EE4"/>
    <w:rsid w:val="006E008A"/>
    <w:rsid w:val="006E1C7D"/>
    <w:rsid w:val="006E20AF"/>
    <w:rsid w:val="006E21D4"/>
    <w:rsid w:val="006E2B43"/>
    <w:rsid w:val="006E2D0A"/>
    <w:rsid w:val="006E3D36"/>
    <w:rsid w:val="006E3DA5"/>
    <w:rsid w:val="006E45D4"/>
    <w:rsid w:val="006E4969"/>
    <w:rsid w:val="006E4C7F"/>
    <w:rsid w:val="006E5838"/>
    <w:rsid w:val="006E65E8"/>
    <w:rsid w:val="006E67A3"/>
    <w:rsid w:val="006E6913"/>
    <w:rsid w:val="006F0C20"/>
    <w:rsid w:val="006F188B"/>
    <w:rsid w:val="006F1A8F"/>
    <w:rsid w:val="006F1ABC"/>
    <w:rsid w:val="006F1D6F"/>
    <w:rsid w:val="006F263C"/>
    <w:rsid w:val="006F2A61"/>
    <w:rsid w:val="006F3D86"/>
    <w:rsid w:val="006F4C17"/>
    <w:rsid w:val="006F4D8A"/>
    <w:rsid w:val="006F5111"/>
    <w:rsid w:val="006F5696"/>
    <w:rsid w:val="006F68BA"/>
    <w:rsid w:val="00700392"/>
    <w:rsid w:val="00700CB3"/>
    <w:rsid w:val="007015C4"/>
    <w:rsid w:val="00701825"/>
    <w:rsid w:val="00701D35"/>
    <w:rsid w:val="0070204C"/>
    <w:rsid w:val="00702246"/>
    <w:rsid w:val="0070226B"/>
    <w:rsid w:val="007027B8"/>
    <w:rsid w:val="00703391"/>
    <w:rsid w:val="00703503"/>
    <w:rsid w:val="0070361C"/>
    <w:rsid w:val="00703B42"/>
    <w:rsid w:val="00703F3D"/>
    <w:rsid w:val="007047D2"/>
    <w:rsid w:val="00704A61"/>
    <w:rsid w:val="0070584F"/>
    <w:rsid w:val="007073F9"/>
    <w:rsid w:val="00707509"/>
    <w:rsid w:val="00707988"/>
    <w:rsid w:val="00707A47"/>
    <w:rsid w:val="007101E1"/>
    <w:rsid w:val="00710318"/>
    <w:rsid w:val="007107F4"/>
    <w:rsid w:val="00710929"/>
    <w:rsid w:val="00710D88"/>
    <w:rsid w:val="00710F3D"/>
    <w:rsid w:val="0071199D"/>
    <w:rsid w:val="00711A5C"/>
    <w:rsid w:val="00711CA4"/>
    <w:rsid w:val="007133FA"/>
    <w:rsid w:val="00714921"/>
    <w:rsid w:val="007149D1"/>
    <w:rsid w:val="0071531E"/>
    <w:rsid w:val="00715924"/>
    <w:rsid w:val="00716415"/>
    <w:rsid w:val="007164E6"/>
    <w:rsid w:val="00716D26"/>
    <w:rsid w:val="00716F8C"/>
    <w:rsid w:val="00717617"/>
    <w:rsid w:val="007179F4"/>
    <w:rsid w:val="00717CD0"/>
    <w:rsid w:val="00717E23"/>
    <w:rsid w:val="00720C38"/>
    <w:rsid w:val="0072190B"/>
    <w:rsid w:val="00721E55"/>
    <w:rsid w:val="007229D4"/>
    <w:rsid w:val="00723445"/>
    <w:rsid w:val="00723785"/>
    <w:rsid w:val="007247CA"/>
    <w:rsid w:val="00725D9E"/>
    <w:rsid w:val="00726A81"/>
    <w:rsid w:val="00726A8C"/>
    <w:rsid w:val="0073061B"/>
    <w:rsid w:val="00732A1C"/>
    <w:rsid w:val="00733335"/>
    <w:rsid w:val="00733991"/>
    <w:rsid w:val="00734295"/>
    <w:rsid w:val="00734B31"/>
    <w:rsid w:val="007352EE"/>
    <w:rsid w:val="007370E4"/>
    <w:rsid w:val="00737C22"/>
    <w:rsid w:val="00737EE7"/>
    <w:rsid w:val="00737F77"/>
    <w:rsid w:val="0074007C"/>
    <w:rsid w:val="00740446"/>
    <w:rsid w:val="007408F7"/>
    <w:rsid w:val="00740DA7"/>
    <w:rsid w:val="00741957"/>
    <w:rsid w:val="007424DC"/>
    <w:rsid w:val="0074270B"/>
    <w:rsid w:val="00742CB8"/>
    <w:rsid w:val="00742D26"/>
    <w:rsid w:val="007438F7"/>
    <w:rsid w:val="00743FB8"/>
    <w:rsid w:val="00744730"/>
    <w:rsid w:val="007448A3"/>
    <w:rsid w:val="00744913"/>
    <w:rsid w:val="0074569D"/>
    <w:rsid w:val="00745E7F"/>
    <w:rsid w:val="007463F6"/>
    <w:rsid w:val="00746695"/>
    <w:rsid w:val="00746FD3"/>
    <w:rsid w:val="00746FD6"/>
    <w:rsid w:val="00747408"/>
    <w:rsid w:val="0074771E"/>
    <w:rsid w:val="00747A98"/>
    <w:rsid w:val="007500CC"/>
    <w:rsid w:val="00750628"/>
    <w:rsid w:val="00750FE9"/>
    <w:rsid w:val="00751034"/>
    <w:rsid w:val="00751565"/>
    <w:rsid w:val="007517D9"/>
    <w:rsid w:val="00751F68"/>
    <w:rsid w:val="00752001"/>
    <w:rsid w:val="0075204D"/>
    <w:rsid w:val="00753D0B"/>
    <w:rsid w:val="00754007"/>
    <w:rsid w:val="007545B8"/>
    <w:rsid w:val="007553E9"/>
    <w:rsid w:val="00756348"/>
    <w:rsid w:val="00756652"/>
    <w:rsid w:val="00756A76"/>
    <w:rsid w:val="0075794E"/>
    <w:rsid w:val="00757B13"/>
    <w:rsid w:val="00757B4C"/>
    <w:rsid w:val="007612A7"/>
    <w:rsid w:val="0076244E"/>
    <w:rsid w:val="00762A2A"/>
    <w:rsid w:val="0076335B"/>
    <w:rsid w:val="00763630"/>
    <w:rsid w:val="007639A6"/>
    <w:rsid w:val="007640C1"/>
    <w:rsid w:val="007643B8"/>
    <w:rsid w:val="00764BCD"/>
    <w:rsid w:val="007654F7"/>
    <w:rsid w:val="00765BE6"/>
    <w:rsid w:val="00766987"/>
    <w:rsid w:val="00766F8E"/>
    <w:rsid w:val="00767468"/>
    <w:rsid w:val="007674F4"/>
    <w:rsid w:val="00767B0F"/>
    <w:rsid w:val="00770262"/>
    <w:rsid w:val="00770AF8"/>
    <w:rsid w:val="007711BE"/>
    <w:rsid w:val="00771C75"/>
    <w:rsid w:val="00771ECC"/>
    <w:rsid w:val="00773D2E"/>
    <w:rsid w:val="0077696C"/>
    <w:rsid w:val="00776B83"/>
    <w:rsid w:val="00776D82"/>
    <w:rsid w:val="00777716"/>
    <w:rsid w:val="00780096"/>
    <w:rsid w:val="00780318"/>
    <w:rsid w:val="007805A5"/>
    <w:rsid w:val="00780EEC"/>
    <w:rsid w:val="00781D22"/>
    <w:rsid w:val="00781FE7"/>
    <w:rsid w:val="0078331D"/>
    <w:rsid w:val="00784B0E"/>
    <w:rsid w:val="007866FE"/>
    <w:rsid w:val="0078731A"/>
    <w:rsid w:val="0078768C"/>
    <w:rsid w:val="00790818"/>
    <w:rsid w:val="007912A7"/>
    <w:rsid w:val="007918B9"/>
    <w:rsid w:val="007928FC"/>
    <w:rsid w:val="007932FE"/>
    <w:rsid w:val="00793585"/>
    <w:rsid w:val="007938D0"/>
    <w:rsid w:val="00793C10"/>
    <w:rsid w:val="00795FEF"/>
    <w:rsid w:val="007965AE"/>
    <w:rsid w:val="00796737"/>
    <w:rsid w:val="00796EA5"/>
    <w:rsid w:val="007974DE"/>
    <w:rsid w:val="007978AB"/>
    <w:rsid w:val="007A04AE"/>
    <w:rsid w:val="007A0825"/>
    <w:rsid w:val="007A0BD3"/>
    <w:rsid w:val="007A0DE5"/>
    <w:rsid w:val="007A0F41"/>
    <w:rsid w:val="007A12F0"/>
    <w:rsid w:val="007A3AA8"/>
    <w:rsid w:val="007A4EEA"/>
    <w:rsid w:val="007A5112"/>
    <w:rsid w:val="007A577E"/>
    <w:rsid w:val="007A57E2"/>
    <w:rsid w:val="007A63BA"/>
    <w:rsid w:val="007A72DB"/>
    <w:rsid w:val="007A7327"/>
    <w:rsid w:val="007B0310"/>
    <w:rsid w:val="007B06D1"/>
    <w:rsid w:val="007B08C1"/>
    <w:rsid w:val="007B1B95"/>
    <w:rsid w:val="007B23F8"/>
    <w:rsid w:val="007B2932"/>
    <w:rsid w:val="007B2A6F"/>
    <w:rsid w:val="007B34BF"/>
    <w:rsid w:val="007B41CC"/>
    <w:rsid w:val="007B41DB"/>
    <w:rsid w:val="007B5DDA"/>
    <w:rsid w:val="007B6048"/>
    <w:rsid w:val="007B62C8"/>
    <w:rsid w:val="007B681B"/>
    <w:rsid w:val="007B72F8"/>
    <w:rsid w:val="007B79E3"/>
    <w:rsid w:val="007C072C"/>
    <w:rsid w:val="007C1455"/>
    <w:rsid w:val="007C5744"/>
    <w:rsid w:val="007C7657"/>
    <w:rsid w:val="007D0001"/>
    <w:rsid w:val="007D0B84"/>
    <w:rsid w:val="007D0BCC"/>
    <w:rsid w:val="007D146B"/>
    <w:rsid w:val="007D16FF"/>
    <w:rsid w:val="007D1B85"/>
    <w:rsid w:val="007D27C4"/>
    <w:rsid w:val="007D40C8"/>
    <w:rsid w:val="007D41D6"/>
    <w:rsid w:val="007D484D"/>
    <w:rsid w:val="007D53E6"/>
    <w:rsid w:val="007D56FC"/>
    <w:rsid w:val="007D5FB7"/>
    <w:rsid w:val="007D5FDA"/>
    <w:rsid w:val="007D69BA"/>
    <w:rsid w:val="007D78DF"/>
    <w:rsid w:val="007D7B59"/>
    <w:rsid w:val="007E0B3D"/>
    <w:rsid w:val="007E0C68"/>
    <w:rsid w:val="007E106F"/>
    <w:rsid w:val="007E207A"/>
    <w:rsid w:val="007E3551"/>
    <w:rsid w:val="007E48F8"/>
    <w:rsid w:val="007E4BD8"/>
    <w:rsid w:val="007E4C32"/>
    <w:rsid w:val="007E5247"/>
    <w:rsid w:val="007E533D"/>
    <w:rsid w:val="007E5E5E"/>
    <w:rsid w:val="007E6E85"/>
    <w:rsid w:val="007E71A7"/>
    <w:rsid w:val="007E75FC"/>
    <w:rsid w:val="007E76CB"/>
    <w:rsid w:val="007E7844"/>
    <w:rsid w:val="007F0C03"/>
    <w:rsid w:val="007F1ED1"/>
    <w:rsid w:val="007F2198"/>
    <w:rsid w:val="007F233B"/>
    <w:rsid w:val="007F24DC"/>
    <w:rsid w:val="007F3550"/>
    <w:rsid w:val="007F3621"/>
    <w:rsid w:val="007F3FD9"/>
    <w:rsid w:val="007F5238"/>
    <w:rsid w:val="007F548E"/>
    <w:rsid w:val="007F5C70"/>
    <w:rsid w:val="007F61B8"/>
    <w:rsid w:val="007F63D2"/>
    <w:rsid w:val="007F65C8"/>
    <w:rsid w:val="007F6D54"/>
    <w:rsid w:val="007F6F2E"/>
    <w:rsid w:val="007F7131"/>
    <w:rsid w:val="007F74F0"/>
    <w:rsid w:val="007F7530"/>
    <w:rsid w:val="008007C3"/>
    <w:rsid w:val="00800901"/>
    <w:rsid w:val="00800F69"/>
    <w:rsid w:val="008013CC"/>
    <w:rsid w:val="008019C4"/>
    <w:rsid w:val="00802C7D"/>
    <w:rsid w:val="008031C5"/>
    <w:rsid w:val="00803357"/>
    <w:rsid w:val="00804556"/>
    <w:rsid w:val="00805D96"/>
    <w:rsid w:val="00806C94"/>
    <w:rsid w:val="0080724C"/>
    <w:rsid w:val="00807B0F"/>
    <w:rsid w:val="008104CA"/>
    <w:rsid w:val="00810FCC"/>
    <w:rsid w:val="0081102C"/>
    <w:rsid w:val="00811BE0"/>
    <w:rsid w:val="008122C5"/>
    <w:rsid w:val="008123F8"/>
    <w:rsid w:val="0081284A"/>
    <w:rsid w:val="00812BF9"/>
    <w:rsid w:val="00812DCD"/>
    <w:rsid w:val="00813D98"/>
    <w:rsid w:val="00813F67"/>
    <w:rsid w:val="00814365"/>
    <w:rsid w:val="00814DAA"/>
    <w:rsid w:val="00815541"/>
    <w:rsid w:val="008155F8"/>
    <w:rsid w:val="0081589E"/>
    <w:rsid w:val="00815901"/>
    <w:rsid w:val="00815FF3"/>
    <w:rsid w:val="0082008E"/>
    <w:rsid w:val="00821438"/>
    <w:rsid w:val="008226B8"/>
    <w:rsid w:val="008239D9"/>
    <w:rsid w:val="00824130"/>
    <w:rsid w:val="008241C2"/>
    <w:rsid w:val="008243E6"/>
    <w:rsid w:val="008253BF"/>
    <w:rsid w:val="008253DF"/>
    <w:rsid w:val="008253E2"/>
    <w:rsid w:val="00825FD4"/>
    <w:rsid w:val="00826885"/>
    <w:rsid w:val="00826FD6"/>
    <w:rsid w:val="00830734"/>
    <w:rsid w:val="00831047"/>
    <w:rsid w:val="00831399"/>
    <w:rsid w:val="0083170E"/>
    <w:rsid w:val="00832DF7"/>
    <w:rsid w:val="00833358"/>
    <w:rsid w:val="00834D52"/>
    <w:rsid w:val="00835572"/>
    <w:rsid w:val="0083572C"/>
    <w:rsid w:val="00836397"/>
    <w:rsid w:val="00836929"/>
    <w:rsid w:val="00836C5E"/>
    <w:rsid w:val="008412B7"/>
    <w:rsid w:val="008415E5"/>
    <w:rsid w:val="00841B32"/>
    <w:rsid w:val="00842EB4"/>
    <w:rsid w:val="008430A7"/>
    <w:rsid w:val="00843626"/>
    <w:rsid w:val="00843C6D"/>
    <w:rsid w:val="00843C9D"/>
    <w:rsid w:val="008442E3"/>
    <w:rsid w:val="0084461B"/>
    <w:rsid w:val="00844B34"/>
    <w:rsid w:val="00845922"/>
    <w:rsid w:val="00846075"/>
    <w:rsid w:val="0084709D"/>
    <w:rsid w:val="008470E0"/>
    <w:rsid w:val="0084722D"/>
    <w:rsid w:val="0084789A"/>
    <w:rsid w:val="00847B9A"/>
    <w:rsid w:val="00847BEE"/>
    <w:rsid w:val="00850CD8"/>
    <w:rsid w:val="00851004"/>
    <w:rsid w:val="00851470"/>
    <w:rsid w:val="0085186C"/>
    <w:rsid w:val="00851DF6"/>
    <w:rsid w:val="00851F76"/>
    <w:rsid w:val="0085364D"/>
    <w:rsid w:val="00853B7D"/>
    <w:rsid w:val="00853C3E"/>
    <w:rsid w:val="0085432F"/>
    <w:rsid w:val="00854A86"/>
    <w:rsid w:val="008554AF"/>
    <w:rsid w:val="00856795"/>
    <w:rsid w:val="0085699E"/>
    <w:rsid w:val="00857C1B"/>
    <w:rsid w:val="00860037"/>
    <w:rsid w:val="00860240"/>
    <w:rsid w:val="008608BF"/>
    <w:rsid w:val="00861D7A"/>
    <w:rsid w:val="00861F28"/>
    <w:rsid w:val="00862176"/>
    <w:rsid w:val="00862AE6"/>
    <w:rsid w:val="00862EA1"/>
    <w:rsid w:val="00863B18"/>
    <w:rsid w:val="00863E2A"/>
    <w:rsid w:val="00864230"/>
    <w:rsid w:val="00864A89"/>
    <w:rsid w:val="00864D3D"/>
    <w:rsid w:val="008651EA"/>
    <w:rsid w:val="008652BB"/>
    <w:rsid w:val="00866009"/>
    <w:rsid w:val="008663AC"/>
    <w:rsid w:val="0087165F"/>
    <w:rsid w:val="00871B84"/>
    <w:rsid w:val="00871BE0"/>
    <w:rsid w:val="00872313"/>
    <w:rsid w:val="00872E26"/>
    <w:rsid w:val="008735AE"/>
    <w:rsid w:val="00873E82"/>
    <w:rsid w:val="00874418"/>
    <w:rsid w:val="008769F0"/>
    <w:rsid w:val="008809FA"/>
    <w:rsid w:val="00880CA6"/>
    <w:rsid w:val="00880CCE"/>
    <w:rsid w:val="0088197B"/>
    <w:rsid w:val="008826DF"/>
    <w:rsid w:val="00882ABA"/>
    <w:rsid w:val="00882CE7"/>
    <w:rsid w:val="00882E6B"/>
    <w:rsid w:val="00883682"/>
    <w:rsid w:val="00883797"/>
    <w:rsid w:val="00884235"/>
    <w:rsid w:val="00884722"/>
    <w:rsid w:val="0088517A"/>
    <w:rsid w:val="0088559E"/>
    <w:rsid w:val="008866C9"/>
    <w:rsid w:val="00886B62"/>
    <w:rsid w:val="00886DB9"/>
    <w:rsid w:val="00887037"/>
    <w:rsid w:val="008874D0"/>
    <w:rsid w:val="0088781C"/>
    <w:rsid w:val="00887E65"/>
    <w:rsid w:val="008912E0"/>
    <w:rsid w:val="00891378"/>
    <w:rsid w:val="00892A83"/>
    <w:rsid w:val="00893575"/>
    <w:rsid w:val="00894F0E"/>
    <w:rsid w:val="00895F29"/>
    <w:rsid w:val="00895F7A"/>
    <w:rsid w:val="008970DB"/>
    <w:rsid w:val="00897282"/>
    <w:rsid w:val="008A03B7"/>
    <w:rsid w:val="008A0C1E"/>
    <w:rsid w:val="008A197D"/>
    <w:rsid w:val="008A1F29"/>
    <w:rsid w:val="008A1F75"/>
    <w:rsid w:val="008A21CF"/>
    <w:rsid w:val="008A2421"/>
    <w:rsid w:val="008A3A94"/>
    <w:rsid w:val="008A4E4F"/>
    <w:rsid w:val="008A4F38"/>
    <w:rsid w:val="008A502A"/>
    <w:rsid w:val="008A57AD"/>
    <w:rsid w:val="008A59B7"/>
    <w:rsid w:val="008A65E2"/>
    <w:rsid w:val="008A7246"/>
    <w:rsid w:val="008A7D29"/>
    <w:rsid w:val="008B06A8"/>
    <w:rsid w:val="008B0F3D"/>
    <w:rsid w:val="008B10C9"/>
    <w:rsid w:val="008B12BC"/>
    <w:rsid w:val="008B203C"/>
    <w:rsid w:val="008B3355"/>
    <w:rsid w:val="008B33E1"/>
    <w:rsid w:val="008B3AA3"/>
    <w:rsid w:val="008B4D3E"/>
    <w:rsid w:val="008B4FCA"/>
    <w:rsid w:val="008B57CD"/>
    <w:rsid w:val="008B5B11"/>
    <w:rsid w:val="008B6888"/>
    <w:rsid w:val="008B7B4A"/>
    <w:rsid w:val="008C026F"/>
    <w:rsid w:val="008C062D"/>
    <w:rsid w:val="008C082B"/>
    <w:rsid w:val="008C0B86"/>
    <w:rsid w:val="008C1BC7"/>
    <w:rsid w:val="008C2A3A"/>
    <w:rsid w:val="008C33F3"/>
    <w:rsid w:val="008C33F8"/>
    <w:rsid w:val="008C3550"/>
    <w:rsid w:val="008C3BDE"/>
    <w:rsid w:val="008C4512"/>
    <w:rsid w:val="008C4EC9"/>
    <w:rsid w:val="008C56FD"/>
    <w:rsid w:val="008C623D"/>
    <w:rsid w:val="008C64A5"/>
    <w:rsid w:val="008C6580"/>
    <w:rsid w:val="008C6738"/>
    <w:rsid w:val="008C6DC6"/>
    <w:rsid w:val="008C7EB8"/>
    <w:rsid w:val="008D2026"/>
    <w:rsid w:val="008D22E7"/>
    <w:rsid w:val="008D244D"/>
    <w:rsid w:val="008D2716"/>
    <w:rsid w:val="008D3793"/>
    <w:rsid w:val="008D467E"/>
    <w:rsid w:val="008D4912"/>
    <w:rsid w:val="008D49E3"/>
    <w:rsid w:val="008D4A1A"/>
    <w:rsid w:val="008D4E9B"/>
    <w:rsid w:val="008D6410"/>
    <w:rsid w:val="008D70F8"/>
    <w:rsid w:val="008D737A"/>
    <w:rsid w:val="008D79FD"/>
    <w:rsid w:val="008E1129"/>
    <w:rsid w:val="008E2E3C"/>
    <w:rsid w:val="008E3FC4"/>
    <w:rsid w:val="008E42F8"/>
    <w:rsid w:val="008E43F6"/>
    <w:rsid w:val="008E4740"/>
    <w:rsid w:val="008E4B10"/>
    <w:rsid w:val="008E55D0"/>
    <w:rsid w:val="008E6277"/>
    <w:rsid w:val="008E6DB9"/>
    <w:rsid w:val="008E7061"/>
    <w:rsid w:val="008E723C"/>
    <w:rsid w:val="008E7F2D"/>
    <w:rsid w:val="008F0F1C"/>
    <w:rsid w:val="008F16C6"/>
    <w:rsid w:val="008F1930"/>
    <w:rsid w:val="008F1E6B"/>
    <w:rsid w:val="008F29ED"/>
    <w:rsid w:val="008F3242"/>
    <w:rsid w:val="008F3C0A"/>
    <w:rsid w:val="008F3F4A"/>
    <w:rsid w:val="008F3F9A"/>
    <w:rsid w:val="008F4E16"/>
    <w:rsid w:val="008F51CD"/>
    <w:rsid w:val="008F5A2F"/>
    <w:rsid w:val="008F5F46"/>
    <w:rsid w:val="008F6493"/>
    <w:rsid w:val="008F6C25"/>
    <w:rsid w:val="008F7332"/>
    <w:rsid w:val="00901306"/>
    <w:rsid w:val="00901DB9"/>
    <w:rsid w:val="00902017"/>
    <w:rsid w:val="0090254A"/>
    <w:rsid w:val="00902CED"/>
    <w:rsid w:val="00903336"/>
    <w:rsid w:val="009033BE"/>
    <w:rsid w:val="009039BD"/>
    <w:rsid w:val="00904011"/>
    <w:rsid w:val="00905B66"/>
    <w:rsid w:val="00905F73"/>
    <w:rsid w:val="0090641A"/>
    <w:rsid w:val="0091245D"/>
    <w:rsid w:val="00912CDF"/>
    <w:rsid w:val="00912F3C"/>
    <w:rsid w:val="009132A2"/>
    <w:rsid w:val="009136E3"/>
    <w:rsid w:val="00913C09"/>
    <w:rsid w:val="00915C3C"/>
    <w:rsid w:val="00916692"/>
    <w:rsid w:val="00916925"/>
    <w:rsid w:val="00917900"/>
    <w:rsid w:val="009211DF"/>
    <w:rsid w:val="0092125D"/>
    <w:rsid w:val="00921A90"/>
    <w:rsid w:val="00922B0F"/>
    <w:rsid w:val="00923593"/>
    <w:rsid w:val="009245E0"/>
    <w:rsid w:val="00925162"/>
    <w:rsid w:val="0092517A"/>
    <w:rsid w:val="00925507"/>
    <w:rsid w:val="009256CA"/>
    <w:rsid w:val="00925D20"/>
    <w:rsid w:val="00926D43"/>
    <w:rsid w:val="00926DA9"/>
    <w:rsid w:val="00926E7C"/>
    <w:rsid w:val="00927860"/>
    <w:rsid w:val="00927957"/>
    <w:rsid w:val="00930057"/>
    <w:rsid w:val="00931D09"/>
    <w:rsid w:val="00931D83"/>
    <w:rsid w:val="00931F99"/>
    <w:rsid w:val="00932056"/>
    <w:rsid w:val="009321B4"/>
    <w:rsid w:val="0093322C"/>
    <w:rsid w:val="0093383F"/>
    <w:rsid w:val="00933F74"/>
    <w:rsid w:val="00934026"/>
    <w:rsid w:val="0093438B"/>
    <w:rsid w:val="00935988"/>
    <w:rsid w:val="009364D5"/>
    <w:rsid w:val="009373AA"/>
    <w:rsid w:val="00937A40"/>
    <w:rsid w:val="009409F6"/>
    <w:rsid w:val="00940BA9"/>
    <w:rsid w:val="00940E27"/>
    <w:rsid w:val="00941F54"/>
    <w:rsid w:val="009420EA"/>
    <w:rsid w:val="00942683"/>
    <w:rsid w:val="00944438"/>
    <w:rsid w:val="00944EBE"/>
    <w:rsid w:val="00945776"/>
    <w:rsid w:val="0094580C"/>
    <w:rsid w:val="009462C0"/>
    <w:rsid w:val="00946C90"/>
    <w:rsid w:val="0094783F"/>
    <w:rsid w:val="00950266"/>
    <w:rsid w:val="009506A3"/>
    <w:rsid w:val="00951169"/>
    <w:rsid w:val="00951934"/>
    <w:rsid w:val="009532D8"/>
    <w:rsid w:val="00954333"/>
    <w:rsid w:val="0095473B"/>
    <w:rsid w:val="009563C4"/>
    <w:rsid w:val="00956F07"/>
    <w:rsid w:val="00956F6E"/>
    <w:rsid w:val="00960BE1"/>
    <w:rsid w:val="00961831"/>
    <w:rsid w:val="00961D56"/>
    <w:rsid w:val="00961F89"/>
    <w:rsid w:val="009621E0"/>
    <w:rsid w:val="00962B90"/>
    <w:rsid w:val="0096318A"/>
    <w:rsid w:val="00963701"/>
    <w:rsid w:val="00964A95"/>
    <w:rsid w:val="0096503F"/>
    <w:rsid w:val="0096554A"/>
    <w:rsid w:val="00965D4B"/>
    <w:rsid w:val="009676E0"/>
    <w:rsid w:val="00967712"/>
    <w:rsid w:val="00967875"/>
    <w:rsid w:val="0097138A"/>
    <w:rsid w:val="00971F38"/>
    <w:rsid w:val="009721D8"/>
    <w:rsid w:val="00972222"/>
    <w:rsid w:val="00973F36"/>
    <w:rsid w:val="009745B6"/>
    <w:rsid w:val="009751D0"/>
    <w:rsid w:val="009755CE"/>
    <w:rsid w:val="009764CC"/>
    <w:rsid w:val="009771E7"/>
    <w:rsid w:val="00977694"/>
    <w:rsid w:val="00977E5A"/>
    <w:rsid w:val="00977E76"/>
    <w:rsid w:val="00977E7F"/>
    <w:rsid w:val="00980667"/>
    <w:rsid w:val="0098215F"/>
    <w:rsid w:val="009822A6"/>
    <w:rsid w:val="00982E86"/>
    <w:rsid w:val="00983B0E"/>
    <w:rsid w:val="009841EF"/>
    <w:rsid w:val="009848A3"/>
    <w:rsid w:val="00986487"/>
    <w:rsid w:val="00986C46"/>
    <w:rsid w:val="00986EC8"/>
    <w:rsid w:val="00987540"/>
    <w:rsid w:val="009902B2"/>
    <w:rsid w:val="00990824"/>
    <w:rsid w:val="009919E8"/>
    <w:rsid w:val="00992028"/>
    <w:rsid w:val="00993280"/>
    <w:rsid w:val="00993699"/>
    <w:rsid w:val="00993B49"/>
    <w:rsid w:val="00993B97"/>
    <w:rsid w:val="0099426D"/>
    <w:rsid w:val="00995063"/>
    <w:rsid w:val="00995D4C"/>
    <w:rsid w:val="0099665A"/>
    <w:rsid w:val="00997214"/>
    <w:rsid w:val="00997D4A"/>
    <w:rsid w:val="00997E0D"/>
    <w:rsid w:val="009A00D0"/>
    <w:rsid w:val="009A08AC"/>
    <w:rsid w:val="009A0C28"/>
    <w:rsid w:val="009A0DC7"/>
    <w:rsid w:val="009A0F4F"/>
    <w:rsid w:val="009A0FB8"/>
    <w:rsid w:val="009A1F33"/>
    <w:rsid w:val="009A292E"/>
    <w:rsid w:val="009A31EB"/>
    <w:rsid w:val="009A389B"/>
    <w:rsid w:val="009A3BFF"/>
    <w:rsid w:val="009A3E59"/>
    <w:rsid w:val="009A3FA9"/>
    <w:rsid w:val="009A4BAC"/>
    <w:rsid w:val="009A4CE3"/>
    <w:rsid w:val="009A5121"/>
    <w:rsid w:val="009A51C6"/>
    <w:rsid w:val="009A60CF"/>
    <w:rsid w:val="009A6ADD"/>
    <w:rsid w:val="009A7CC3"/>
    <w:rsid w:val="009B0225"/>
    <w:rsid w:val="009B061A"/>
    <w:rsid w:val="009B06F3"/>
    <w:rsid w:val="009B087F"/>
    <w:rsid w:val="009B0C0D"/>
    <w:rsid w:val="009B1A61"/>
    <w:rsid w:val="009B3116"/>
    <w:rsid w:val="009B3A22"/>
    <w:rsid w:val="009B4881"/>
    <w:rsid w:val="009B4920"/>
    <w:rsid w:val="009B52DF"/>
    <w:rsid w:val="009B57D4"/>
    <w:rsid w:val="009B593E"/>
    <w:rsid w:val="009B6C0A"/>
    <w:rsid w:val="009B7481"/>
    <w:rsid w:val="009B7A0F"/>
    <w:rsid w:val="009B7B09"/>
    <w:rsid w:val="009C04CF"/>
    <w:rsid w:val="009C165C"/>
    <w:rsid w:val="009C17B4"/>
    <w:rsid w:val="009C226E"/>
    <w:rsid w:val="009C2790"/>
    <w:rsid w:val="009C2FB2"/>
    <w:rsid w:val="009C2FEC"/>
    <w:rsid w:val="009C3211"/>
    <w:rsid w:val="009C33EE"/>
    <w:rsid w:val="009C401B"/>
    <w:rsid w:val="009C4CFA"/>
    <w:rsid w:val="009C5610"/>
    <w:rsid w:val="009C5A97"/>
    <w:rsid w:val="009C5FCB"/>
    <w:rsid w:val="009C6FD4"/>
    <w:rsid w:val="009C7B71"/>
    <w:rsid w:val="009D0EA8"/>
    <w:rsid w:val="009D186C"/>
    <w:rsid w:val="009D2707"/>
    <w:rsid w:val="009D29E7"/>
    <w:rsid w:val="009D2D2D"/>
    <w:rsid w:val="009D445B"/>
    <w:rsid w:val="009D48BA"/>
    <w:rsid w:val="009D4EA3"/>
    <w:rsid w:val="009D56C5"/>
    <w:rsid w:val="009D585E"/>
    <w:rsid w:val="009D5A02"/>
    <w:rsid w:val="009D6DFF"/>
    <w:rsid w:val="009D7574"/>
    <w:rsid w:val="009D7770"/>
    <w:rsid w:val="009D7DCC"/>
    <w:rsid w:val="009D7E89"/>
    <w:rsid w:val="009E0865"/>
    <w:rsid w:val="009E0F17"/>
    <w:rsid w:val="009E1BB4"/>
    <w:rsid w:val="009E2EA7"/>
    <w:rsid w:val="009E379C"/>
    <w:rsid w:val="009E4973"/>
    <w:rsid w:val="009E57B3"/>
    <w:rsid w:val="009E634F"/>
    <w:rsid w:val="009E63B7"/>
    <w:rsid w:val="009E7AA1"/>
    <w:rsid w:val="009F01B4"/>
    <w:rsid w:val="009F050A"/>
    <w:rsid w:val="009F0B5C"/>
    <w:rsid w:val="009F1910"/>
    <w:rsid w:val="009F1939"/>
    <w:rsid w:val="009F1C5A"/>
    <w:rsid w:val="009F3590"/>
    <w:rsid w:val="009F3652"/>
    <w:rsid w:val="009F381B"/>
    <w:rsid w:val="009F41B3"/>
    <w:rsid w:val="009F4853"/>
    <w:rsid w:val="009F4A0C"/>
    <w:rsid w:val="009F4D1B"/>
    <w:rsid w:val="009F4EFF"/>
    <w:rsid w:val="009F500E"/>
    <w:rsid w:val="009F5973"/>
    <w:rsid w:val="009F5A1B"/>
    <w:rsid w:val="009F7046"/>
    <w:rsid w:val="009F779D"/>
    <w:rsid w:val="00A00AAE"/>
    <w:rsid w:val="00A01CDD"/>
    <w:rsid w:val="00A0263B"/>
    <w:rsid w:val="00A03201"/>
    <w:rsid w:val="00A04310"/>
    <w:rsid w:val="00A06CB3"/>
    <w:rsid w:val="00A10819"/>
    <w:rsid w:val="00A10D4D"/>
    <w:rsid w:val="00A10EC5"/>
    <w:rsid w:val="00A1103A"/>
    <w:rsid w:val="00A11282"/>
    <w:rsid w:val="00A12C3B"/>
    <w:rsid w:val="00A144BC"/>
    <w:rsid w:val="00A1450C"/>
    <w:rsid w:val="00A148FD"/>
    <w:rsid w:val="00A1589F"/>
    <w:rsid w:val="00A16759"/>
    <w:rsid w:val="00A1695B"/>
    <w:rsid w:val="00A176BC"/>
    <w:rsid w:val="00A202C1"/>
    <w:rsid w:val="00A20423"/>
    <w:rsid w:val="00A2068F"/>
    <w:rsid w:val="00A20A32"/>
    <w:rsid w:val="00A218B9"/>
    <w:rsid w:val="00A220B4"/>
    <w:rsid w:val="00A231B1"/>
    <w:rsid w:val="00A23D73"/>
    <w:rsid w:val="00A24B41"/>
    <w:rsid w:val="00A25936"/>
    <w:rsid w:val="00A25E00"/>
    <w:rsid w:val="00A26E8D"/>
    <w:rsid w:val="00A27998"/>
    <w:rsid w:val="00A3088F"/>
    <w:rsid w:val="00A30C51"/>
    <w:rsid w:val="00A32607"/>
    <w:rsid w:val="00A328DD"/>
    <w:rsid w:val="00A32ED1"/>
    <w:rsid w:val="00A32ED9"/>
    <w:rsid w:val="00A33097"/>
    <w:rsid w:val="00A338C5"/>
    <w:rsid w:val="00A33D62"/>
    <w:rsid w:val="00A34180"/>
    <w:rsid w:val="00A3587C"/>
    <w:rsid w:val="00A358C3"/>
    <w:rsid w:val="00A4003D"/>
    <w:rsid w:val="00A40D46"/>
    <w:rsid w:val="00A40DD8"/>
    <w:rsid w:val="00A41A58"/>
    <w:rsid w:val="00A41ABE"/>
    <w:rsid w:val="00A42DEB"/>
    <w:rsid w:val="00A42F0F"/>
    <w:rsid w:val="00A430CB"/>
    <w:rsid w:val="00A4445C"/>
    <w:rsid w:val="00A44471"/>
    <w:rsid w:val="00A4449C"/>
    <w:rsid w:val="00A44A49"/>
    <w:rsid w:val="00A44C2B"/>
    <w:rsid w:val="00A45C4F"/>
    <w:rsid w:val="00A47D75"/>
    <w:rsid w:val="00A51BF9"/>
    <w:rsid w:val="00A528C7"/>
    <w:rsid w:val="00A53191"/>
    <w:rsid w:val="00A53ADF"/>
    <w:rsid w:val="00A53DA3"/>
    <w:rsid w:val="00A53E33"/>
    <w:rsid w:val="00A540EF"/>
    <w:rsid w:val="00A5661A"/>
    <w:rsid w:val="00A56B9F"/>
    <w:rsid w:val="00A56FE5"/>
    <w:rsid w:val="00A573B2"/>
    <w:rsid w:val="00A57471"/>
    <w:rsid w:val="00A608A8"/>
    <w:rsid w:val="00A61233"/>
    <w:rsid w:val="00A616DF"/>
    <w:rsid w:val="00A61E48"/>
    <w:rsid w:val="00A621AF"/>
    <w:rsid w:val="00A62B56"/>
    <w:rsid w:val="00A63679"/>
    <w:rsid w:val="00A638C7"/>
    <w:rsid w:val="00A647A1"/>
    <w:rsid w:val="00A6572D"/>
    <w:rsid w:val="00A65E63"/>
    <w:rsid w:val="00A67B2D"/>
    <w:rsid w:val="00A67C37"/>
    <w:rsid w:val="00A67E5D"/>
    <w:rsid w:val="00A7031F"/>
    <w:rsid w:val="00A70830"/>
    <w:rsid w:val="00A71B5C"/>
    <w:rsid w:val="00A71D57"/>
    <w:rsid w:val="00A725E2"/>
    <w:rsid w:val="00A72A05"/>
    <w:rsid w:val="00A72DD3"/>
    <w:rsid w:val="00A72FC8"/>
    <w:rsid w:val="00A73630"/>
    <w:rsid w:val="00A73878"/>
    <w:rsid w:val="00A74504"/>
    <w:rsid w:val="00A749DF"/>
    <w:rsid w:val="00A74DC9"/>
    <w:rsid w:val="00A74FFA"/>
    <w:rsid w:val="00A75605"/>
    <w:rsid w:val="00A7582E"/>
    <w:rsid w:val="00A76997"/>
    <w:rsid w:val="00A7734B"/>
    <w:rsid w:val="00A77CEE"/>
    <w:rsid w:val="00A77CFC"/>
    <w:rsid w:val="00A80EA0"/>
    <w:rsid w:val="00A81531"/>
    <w:rsid w:val="00A82232"/>
    <w:rsid w:val="00A822A2"/>
    <w:rsid w:val="00A82A35"/>
    <w:rsid w:val="00A82ED2"/>
    <w:rsid w:val="00A83229"/>
    <w:rsid w:val="00A83CDA"/>
    <w:rsid w:val="00A842B2"/>
    <w:rsid w:val="00A846EF"/>
    <w:rsid w:val="00A84848"/>
    <w:rsid w:val="00A8571D"/>
    <w:rsid w:val="00A861D9"/>
    <w:rsid w:val="00A8651E"/>
    <w:rsid w:val="00A86B78"/>
    <w:rsid w:val="00A87125"/>
    <w:rsid w:val="00A871E1"/>
    <w:rsid w:val="00A87B0C"/>
    <w:rsid w:val="00A90A4F"/>
    <w:rsid w:val="00A9120E"/>
    <w:rsid w:val="00A915C5"/>
    <w:rsid w:val="00A929A2"/>
    <w:rsid w:val="00A93023"/>
    <w:rsid w:val="00A944AE"/>
    <w:rsid w:val="00A94783"/>
    <w:rsid w:val="00A94D82"/>
    <w:rsid w:val="00A971F9"/>
    <w:rsid w:val="00A97368"/>
    <w:rsid w:val="00AA0AC4"/>
    <w:rsid w:val="00AA15DE"/>
    <w:rsid w:val="00AA1A82"/>
    <w:rsid w:val="00AA1D00"/>
    <w:rsid w:val="00AA20B3"/>
    <w:rsid w:val="00AA2453"/>
    <w:rsid w:val="00AA3582"/>
    <w:rsid w:val="00AA42BE"/>
    <w:rsid w:val="00AA4A39"/>
    <w:rsid w:val="00AA5177"/>
    <w:rsid w:val="00AA5392"/>
    <w:rsid w:val="00AA5549"/>
    <w:rsid w:val="00AA5B1C"/>
    <w:rsid w:val="00AA5B3F"/>
    <w:rsid w:val="00AA5D02"/>
    <w:rsid w:val="00AA60FB"/>
    <w:rsid w:val="00AA6151"/>
    <w:rsid w:val="00AA6431"/>
    <w:rsid w:val="00AA794C"/>
    <w:rsid w:val="00AA7B78"/>
    <w:rsid w:val="00AB0B35"/>
    <w:rsid w:val="00AB10AC"/>
    <w:rsid w:val="00AB2B74"/>
    <w:rsid w:val="00AB2DA4"/>
    <w:rsid w:val="00AB3754"/>
    <w:rsid w:val="00AB3771"/>
    <w:rsid w:val="00AB3BE3"/>
    <w:rsid w:val="00AB3EBA"/>
    <w:rsid w:val="00AB4944"/>
    <w:rsid w:val="00AB575C"/>
    <w:rsid w:val="00AB75AA"/>
    <w:rsid w:val="00AB7EBC"/>
    <w:rsid w:val="00AC0361"/>
    <w:rsid w:val="00AC09CF"/>
    <w:rsid w:val="00AC17CE"/>
    <w:rsid w:val="00AC2020"/>
    <w:rsid w:val="00AC27C3"/>
    <w:rsid w:val="00AC2816"/>
    <w:rsid w:val="00AC2B63"/>
    <w:rsid w:val="00AC2C6A"/>
    <w:rsid w:val="00AC37D1"/>
    <w:rsid w:val="00AC37F3"/>
    <w:rsid w:val="00AC43B4"/>
    <w:rsid w:val="00AC4D17"/>
    <w:rsid w:val="00AC606C"/>
    <w:rsid w:val="00AC6FDB"/>
    <w:rsid w:val="00AC73EE"/>
    <w:rsid w:val="00AD0497"/>
    <w:rsid w:val="00AD0E72"/>
    <w:rsid w:val="00AD15BF"/>
    <w:rsid w:val="00AD16C2"/>
    <w:rsid w:val="00AD444A"/>
    <w:rsid w:val="00AD469F"/>
    <w:rsid w:val="00AD50FA"/>
    <w:rsid w:val="00AD55A3"/>
    <w:rsid w:val="00AD5E04"/>
    <w:rsid w:val="00AD5E5A"/>
    <w:rsid w:val="00AD60A5"/>
    <w:rsid w:val="00AD63A1"/>
    <w:rsid w:val="00AD6531"/>
    <w:rsid w:val="00AD6BF8"/>
    <w:rsid w:val="00AD73E0"/>
    <w:rsid w:val="00AD7523"/>
    <w:rsid w:val="00AE0150"/>
    <w:rsid w:val="00AE01D2"/>
    <w:rsid w:val="00AE072B"/>
    <w:rsid w:val="00AE0973"/>
    <w:rsid w:val="00AE0E76"/>
    <w:rsid w:val="00AE0EA8"/>
    <w:rsid w:val="00AE1F3E"/>
    <w:rsid w:val="00AE21EE"/>
    <w:rsid w:val="00AE2F92"/>
    <w:rsid w:val="00AE3B82"/>
    <w:rsid w:val="00AE4C79"/>
    <w:rsid w:val="00AE5108"/>
    <w:rsid w:val="00AE54E1"/>
    <w:rsid w:val="00AE5C80"/>
    <w:rsid w:val="00AE5EF0"/>
    <w:rsid w:val="00AE7EFD"/>
    <w:rsid w:val="00AF021B"/>
    <w:rsid w:val="00AF059A"/>
    <w:rsid w:val="00AF1811"/>
    <w:rsid w:val="00AF24F3"/>
    <w:rsid w:val="00AF3416"/>
    <w:rsid w:val="00AF4341"/>
    <w:rsid w:val="00AF6613"/>
    <w:rsid w:val="00AF6FEF"/>
    <w:rsid w:val="00B01F07"/>
    <w:rsid w:val="00B020E0"/>
    <w:rsid w:val="00B02399"/>
    <w:rsid w:val="00B029EB"/>
    <w:rsid w:val="00B02FDE"/>
    <w:rsid w:val="00B031EC"/>
    <w:rsid w:val="00B03B14"/>
    <w:rsid w:val="00B04DEA"/>
    <w:rsid w:val="00B0559E"/>
    <w:rsid w:val="00B05B79"/>
    <w:rsid w:val="00B06BEA"/>
    <w:rsid w:val="00B0702B"/>
    <w:rsid w:val="00B10411"/>
    <w:rsid w:val="00B10669"/>
    <w:rsid w:val="00B10AFD"/>
    <w:rsid w:val="00B12EFF"/>
    <w:rsid w:val="00B139C1"/>
    <w:rsid w:val="00B13CE3"/>
    <w:rsid w:val="00B15299"/>
    <w:rsid w:val="00B15652"/>
    <w:rsid w:val="00B16508"/>
    <w:rsid w:val="00B171B0"/>
    <w:rsid w:val="00B172CE"/>
    <w:rsid w:val="00B203CB"/>
    <w:rsid w:val="00B20BF9"/>
    <w:rsid w:val="00B20C49"/>
    <w:rsid w:val="00B20F36"/>
    <w:rsid w:val="00B2251C"/>
    <w:rsid w:val="00B22B18"/>
    <w:rsid w:val="00B22E30"/>
    <w:rsid w:val="00B23161"/>
    <w:rsid w:val="00B23ED3"/>
    <w:rsid w:val="00B24C28"/>
    <w:rsid w:val="00B25947"/>
    <w:rsid w:val="00B25C92"/>
    <w:rsid w:val="00B268CC"/>
    <w:rsid w:val="00B269BE"/>
    <w:rsid w:val="00B270A0"/>
    <w:rsid w:val="00B32556"/>
    <w:rsid w:val="00B329D9"/>
    <w:rsid w:val="00B32DC0"/>
    <w:rsid w:val="00B33C14"/>
    <w:rsid w:val="00B33E1D"/>
    <w:rsid w:val="00B34B0F"/>
    <w:rsid w:val="00B34F2C"/>
    <w:rsid w:val="00B361B5"/>
    <w:rsid w:val="00B362E4"/>
    <w:rsid w:val="00B366F5"/>
    <w:rsid w:val="00B36AC0"/>
    <w:rsid w:val="00B36B97"/>
    <w:rsid w:val="00B36C16"/>
    <w:rsid w:val="00B36EA5"/>
    <w:rsid w:val="00B37863"/>
    <w:rsid w:val="00B37F7A"/>
    <w:rsid w:val="00B4066A"/>
    <w:rsid w:val="00B416AB"/>
    <w:rsid w:val="00B435D5"/>
    <w:rsid w:val="00B44076"/>
    <w:rsid w:val="00B45AE2"/>
    <w:rsid w:val="00B45C1B"/>
    <w:rsid w:val="00B46A35"/>
    <w:rsid w:val="00B46FB0"/>
    <w:rsid w:val="00B5022D"/>
    <w:rsid w:val="00B50370"/>
    <w:rsid w:val="00B50BB5"/>
    <w:rsid w:val="00B51965"/>
    <w:rsid w:val="00B53B22"/>
    <w:rsid w:val="00B54392"/>
    <w:rsid w:val="00B54915"/>
    <w:rsid w:val="00B54B4A"/>
    <w:rsid w:val="00B56169"/>
    <w:rsid w:val="00B5644E"/>
    <w:rsid w:val="00B56BEE"/>
    <w:rsid w:val="00B56CAC"/>
    <w:rsid w:val="00B574D0"/>
    <w:rsid w:val="00B57CA5"/>
    <w:rsid w:val="00B61F2F"/>
    <w:rsid w:val="00B620B6"/>
    <w:rsid w:val="00B6284E"/>
    <w:rsid w:val="00B628E8"/>
    <w:rsid w:val="00B6355E"/>
    <w:rsid w:val="00B63B95"/>
    <w:rsid w:val="00B63DC9"/>
    <w:rsid w:val="00B63FFB"/>
    <w:rsid w:val="00B65A83"/>
    <w:rsid w:val="00B6728C"/>
    <w:rsid w:val="00B674C4"/>
    <w:rsid w:val="00B67A9A"/>
    <w:rsid w:val="00B67B1E"/>
    <w:rsid w:val="00B71AF1"/>
    <w:rsid w:val="00B728B6"/>
    <w:rsid w:val="00B72C2F"/>
    <w:rsid w:val="00B738B8"/>
    <w:rsid w:val="00B74963"/>
    <w:rsid w:val="00B74AF7"/>
    <w:rsid w:val="00B777F7"/>
    <w:rsid w:val="00B7783E"/>
    <w:rsid w:val="00B77EEB"/>
    <w:rsid w:val="00B8004A"/>
    <w:rsid w:val="00B803EE"/>
    <w:rsid w:val="00B80EB8"/>
    <w:rsid w:val="00B811FC"/>
    <w:rsid w:val="00B816D5"/>
    <w:rsid w:val="00B81D6D"/>
    <w:rsid w:val="00B8235B"/>
    <w:rsid w:val="00B82FDC"/>
    <w:rsid w:val="00B833C0"/>
    <w:rsid w:val="00B83B6C"/>
    <w:rsid w:val="00B840B6"/>
    <w:rsid w:val="00B8425A"/>
    <w:rsid w:val="00B847D2"/>
    <w:rsid w:val="00B84F78"/>
    <w:rsid w:val="00B853C5"/>
    <w:rsid w:val="00B85F97"/>
    <w:rsid w:val="00B863A7"/>
    <w:rsid w:val="00B86987"/>
    <w:rsid w:val="00B86A51"/>
    <w:rsid w:val="00B86C93"/>
    <w:rsid w:val="00B87C7B"/>
    <w:rsid w:val="00B87F6C"/>
    <w:rsid w:val="00B90174"/>
    <w:rsid w:val="00B90504"/>
    <w:rsid w:val="00B91FDE"/>
    <w:rsid w:val="00B921FC"/>
    <w:rsid w:val="00B93B39"/>
    <w:rsid w:val="00B9432E"/>
    <w:rsid w:val="00B949BA"/>
    <w:rsid w:val="00B949FC"/>
    <w:rsid w:val="00B94A38"/>
    <w:rsid w:val="00B950A4"/>
    <w:rsid w:val="00B96449"/>
    <w:rsid w:val="00B9655F"/>
    <w:rsid w:val="00B96971"/>
    <w:rsid w:val="00B970E8"/>
    <w:rsid w:val="00BA00AE"/>
    <w:rsid w:val="00BA08CE"/>
    <w:rsid w:val="00BA0951"/>
    <w:rsid w:val="00BA0C2E"/>
    <w:rsid w:val="00BA11AA"/>
    <w:rsid w:val="00BA19BD"/>
    <w:rsid w:val="00BA29A3"/>
    <w:rsid w:val="00BA2E10"/>
    <w:rsid w:val="00BA346C"/>
    <w:rsid w:val="00BA3724"/>
    <w:rsid w:val="00BA3E42"/>
    <w:rsid w:val="00BA3E7C"/>
    <w:rsid w:val="00BA42EA"/>
    <w:rsid w:val="00BA54E3"/>
    <w:rsid w:val="00BA5721"/>
    <w:rsid w:val="00BA5794"/>
    <w:rsid w:val="00BA66EE"/>
    <w:rsid w:val="00BA6DA2"/>
    <w:rsid w:val="00BB176C"/>
    <w:rsid w:val="00BB1EC6"/>
    <w:rsid w:val="00BB3167"/>
    <w:rsid w:val="00BB3276"/>
    <w:rsid w:val="00BB3A06"/>
    <w:rsid w:val="00BB3C56"/>
    <w:rsid w:val="00BB4463"/>
    <w:rsid w:val="00BB44B3"/>
    <w:rsid w:val="00BB4B6C"/>
    <w:rsid w:val="00BB5DE6"/>
    <w:rsid w:val="00BB6641"/>
    <w:rsid w:val="00BB6698"/>
    <w:rsid w:val="00BB67D9"/>
    <w:rsid w:val="00BB74F0"/>
    <w:rsid w:val="00BB76B8"/>
    <w:rsid w:val="00BB7897"/>
    <w:rsid w:val="00BB7C99"/>
    <w:rsid w:val="00BB7CBD"/>
    <w:rsid w:val="00BC0839"/>
    <w:rsid w:val="00BC08C4"/>
    <w:rsid w:val="00BC0F60"/>
    <w:rsid w:val="00BC1522"/>
    <w:rsid w:val="00BC15BD"/>
    <w:rsid w:val="00BC185F"/>
    <w:rsid w:val="00BC194C"/>
    <w:rsid w:val="00BC1A20"/>
    <w:rsid w:val="00BC1B02"/>
    <w:rsid w:val="00BC2653"/>
    <w:rsid w:val="00BC39E3"/>
    <w:rsid w:val="00BC5E2B"/>
    <w:rsid w:val="00BC5E73"/>
    <w:rsid w:val="00BC6B1E"/>
    <w:rsid w:val="00BC766F"/>
    <w:rsid w:val="00BC7994"/>
    <w:rsid w:val="00BC7A4E"/>
    <w:rsid w:val="00BC7F51"/>
    <w:rsid w:val="00BD0101"/>
    <w:rsid w:val="00BD0F4E"/>
    <w:rsid w:val="00BD16EF"/>
    <w:rsid w:val="00BD1DAA"/>
    <w:rsid w:val="00BD22E1"/>
    <w:rsid w:val="00BD396B"/>
    <w:rsid w:val="00BD482F"/>
    <w:rsid w:val="00BD4C9D"/>
    <w:rsid w:val="00BD4FFA"/>
    <w:rsid w:val="00BD58B9"/>
    <w:rsid w:val="00BD6282"/>
    <w:rsid w:val="00BD62FD"/>
    <w:rsid w:val="00BD6E14"/>
    <w:rsid w:val="00BD7939"/>
    <w:rsid w:val="00BD7E45"/>
    <w:rsid w:val="00BE01DF"/>
    <w:rsid w:val="00BE0BB1"/>
    <w:rsid w:val="00BE15EC"/>
    <w:rsid w:val="00BE296B"/>
    <w:rsid w:val="00BE335D"/>
    <w:rsid w:val="00BE33E9"/>
    <w:rsid w:val="00BE3D5F"/>
    <w:rsid w:val="00BE4EEE"/>
    <w:rsid w:val="00BE5208"/>
    <w:rsid w:val="00BE5321"/>
    <w:rsid w:val="00BE682B"/>
    <w:rsid w:val="00BE6E40"/>
    <w:rsid w:val="00BE71F6"/>
    <w:rsid w:val="00BF0FC0"/>
    <w:rsid w:val="00BF1A67"/>
    <w:rsid w:val="00BF2A49"/>
    <w:rsid w:val="00BF4475"/>
    <w:rsid w:val="00BF474B"/>
    <w:rsid w:val="00BF5F17"/>
    <w:rsid w:val="00BF61EF"/>
    <w:rsid w:val="00BF6748"/>
    <w:rsid w:val="00BF6F09"/>
    <w:rsid w:val="00C00560"/>
    <w:rsid w:val="00C00B2C"/>
    <w:rsid w:val="00C00F89"/>
    <w:rsid w:val="00C011D0"/>
    <w:rsid w:val="00C03261"/>
    <w:rsid w:val="00C0355F"/>
    <w:rsid w:val="00C03FC2"/>
    <w:rsid w:val="00C04617"/>
    <w:rsid w:val="00C04872"/>
    <w:rsid w:val="00C04B30"/>
    <w:rsid w:val="00C06F0A"/>
    <w:rsid w:val="00C07074"/>
    <w:rsid w:val="00C07413"/>
    <w:rsid w:val="00C07F96"/>
    <w:rsid w:val="00C100FB"/>
    <w:rsid w:val="00C109BD"/>
    <w:rsid w:val="00C10D1D"/>
    <w:rsid w:val="00C10E85"/>
    <w:rsid w:val="00C10F1C"/>
    <w:rsid w:val="00C119CA"/>
    <w:rsid w:val="00C1258E"/>
    <w:rsid w:val="00C12F31"/>
    <w:rsid w:val="00C137F8"/>
    <w:rsid w:val="00C144B7"/>
    <w:rsid w:val="00C14C18"/>
    <w:rsid w:val="00C14D38"/>
    <w:rsid w:val="00C17564"/>
    <w:rsid w:val="00C20147"/>
    <w:rsid w:val="00C22EFB"/>
    <w:rsid w:val="00C23B6D"/>
    <w:rsid w:val="00C23EEF"/>
    <w:rsid w:val="00C263ED"/>
    <w:rsid w:val="00C2641F"/>
    <w:rsid w:val="00C2673C"/>
    <w:rsid w:val="00C30108"/>
    <w:rsid w:val="00C303CD"/>
    <w:rsid w:val="00C3043C"/>
    <w:rsid w:val="00C31287"/>
    <w:rsid w:val="00C319FC"/>
    <w:rsid w:val="00C32E8A"/>
    <w:rsid w:val="00C33846"/>
    <w:rsid w:val="00C3398A"/>
    <w:rsid w:val="00C342B4"/>
    <w:rsid w:val="00C34D4E"/>
    <w:rsid w:val="00C34FB9"/>
    <w:rsid w:val="00C35A6B"/>
    <w:rsid w:val="00C36C56"/>
    <w:rsid w:val="00C37538"/>
    <w:rsid w:val="00C37A80"/>
    <w:rsid w:val="00C37CF3"/>
    <w:rsid w:val="00C42095"/>
    <w:rsid w:val="00C42632"/>
    <w:rsid w:val="00C42800"/>
    <w:rsid w:val="00C4288F"/>
    <w:rsid w:val="00C42E3F"/>
    <w:rsid w:val="00C433F9"/>
    <w:rsid w:val="00C442A1"/>
    <w:rsid w:val="00C4598E"/>
    <w:rsid w:val="00C45A35"/>
    <w:rsid w:val="00C45B3D"/>
    <w:rsid w:val="00C45F7E"/>
    <w:rsid w:val="00C46522"/>
    <w:rsid w:val="00C47532"/>
    <w:rsid w:val="00C47C89"/>
    <w:rsid w:val="00C51291"/>
    <w:rsid w:val="00C51397"/>
    <w:rsid w:val="00C51C94"/>
    <w:rsid w:val="00C522D5"/>
    <w:rsid w:val="00C53104"/>
    <w:rsid w:val="00C5341C"/>
    <w:rsid w:val="00C53B98"/>
    <w:rsid w:val="00C54A1A"/>
    <w:rsid w:val="00C55E6A"/>
    <w:rsid w:val="00C56B9C"/>
    <w:rsid w:val="00C570BE"/>
    <w:rsid w:val="00C57799"/>
    <w:rsid w:val="00C5787D"/>
    <w:rsid w:val="00C57D44"/>
    <w:rsid w:val="00C6151C"/>
    <w:rsid w:val="00C61D44"/>
    <w:rsid w:val="00C624F4"/>
    <w:rsid w:val="00C62812"/>
    <w:rsid w:val="00C63092"/>
    <w:rsid w:val="00C6354A"/>
    <w:rsid w:val="00C64EF6"/>
    <w:rsid w:val="00C652A3"/>
    <w:rsid w:val="00C65822"/>
    <w:rsid w:val="00C659F7"/>
    <w:rsid w:val="00C65A24"/>
    <w:rsid w:val="00C65AA7"/>
    <w:rsid w:val="00C662D8"/>
    <w:rsid w:val="00C66AF3"/>
    <w:rsid w:val="00C7010C"/>
    <w:rsid w:val="00C7036A"/>
    <w:rsid w:val="00C7074C"/>
    <w:rsid w:val="00C7117C"/>
    <w:rsid w:val="00C711CD"/>
    <w:rsid w:val="00C71E3D"/>
    <w:rsid w:val="00C71F6B"/>
    <w:rsid w:val="00C724A6"/>
    <w:rsid w:val="00C728DB"/>
    <w:rsid w:val="00C7323C"/>
    <w:rsid w:val="00C73AF2"/>
    <w:rsid w:val="00C751AF"/>
    <w:rsid w:val="00C75460"/>
    <w:rsid w:val="00C7619C"/>
    <w:rsid w:val="00C76407"/>
    <w:rsid w:val="00C76606"/>
    <w:rsid w:val="00C76F6D"/>
    <w:rsid w:val="00C77106"/>
    <w:rsid w:val="00C77109"/>
    <w:rsid w:val="00C775AA"/>
    <w:rsid w:val="00C77A80"/>
    <w:rsid w:val="00C77A86"/>
    <w:rsid w:val="00C802D3"/>
    <w:rsid w:val="00C807A0"/>
    <w:rsid w:val="00C80F9E"/>
    <w:rsid w:val="00C81323"/>
    <w:rsid w:val="00C815FF"/>
    <w:rsid w:val="00C81890"/>
    <w:rsid w:val="00C818B8"/>
    <w:rsid w:val="00C81910"/>
    <w:rsid w:val="00C82A7A"/>
    <w:rsid w:val="00C82E33"/>
    <w:rsid w:val="00C836EA"/>
    <w:rsid w:val="00C837DD"/>
    <w:rsid w:val="00C8604C"/>
    <w:rsid w:val="00C86263"/>
    <w:rsid w:val="00C86425"/>
    <w:rsid w:val="00C868E9"/>
    <w:rsid w:val="00C8796E"/>
    <w:rsid w:val="00C87E31"/>
    <w:rsid w:val="00C90491"/>
    <w:rsid w:val="00C9225B"/>
    <w:rsid w:val="00C924CB"/>
    <w:rsid w:val="00C92F2C"/>
    <w:rsid w:val="00C937B9"/>
    <w:rsid w:val="00C93D79"/>
    <w:rsid w:val="00C9440A"/>
    <w:rsid w:val="00C94BE4"/>
    <w:rsid w:val="00C95039"/>
    <w:rsid w:val="00C95D43"/>
    <w:rsid w:val="00C963FB"/>
    <w:rsid w:val="00C96C06"/>
    <w:rsid w:val="00C973EA"/>
    <w:rsid w:val="00CA0233"/>
    <w:rsid w:val="00CA058B"/>
    <w:rsid w:val="00CA0835"/>
    <w:rsid w:val="00CA090E"/>
    <w:rsid w:val="00CA09EE"/>
    <w:rsid w:val="00CA0CC9"/>
    <w:rsid w:val="00CA0E9B"/>
    <w:rsid w:val="00CA0F0E"/>
    <w:rsid w:val="00CA19A2"/>
    <w:rsid w:val="00CA2120"/>
    <w:rsid w:val="00CA21F8"/>
    <w:rsid w:val="00CA22C5"/>
    <w:rsid w:val="00CA2636"/>
    <w:rsid w:val="00CA45B6"/>
    <w:rsid w:val="00CA5315"/>
    <w:rsid w:val="00CA5B89"/>
    <w:rsid w:val="00CA5C95"/>
    <w:rsid w:val="00CB08A9"/>
    <w:rsid w:val="00CB178B"/>
    <w:rsid w:val="00CB1796"/>
    <w:rsid w:val="00CB196C"/>
    <w:rsid w:val="00CB27B1"/>
    <w:rsid w:val="00CB5422"/>
    <w:rsid w:val="00CB581D"/>
    <w:rsid w:val="00CB6364"/>
    <w:rsid w:val="00CB7A9D"/>
    <w:rsid w:val="00CC09C2"/>
    <w:rsid w:val="00CC16C7"/>
    <w:rsid w:val="00CC18C7"/>
    <w:rsid w:val="00CC2BC9"/>
    <w:rsid w:val="00CC388D"/>
    <w:rsid w:val="00CC4BCF"/>
    <w:rsid w:val="00CC512A"/>
    <w:rsid w:val="00CC5186"/>
    <w:rsid w:val="00CC53AF"/>
    <w:rsid w:val="00CC573C"/>
    <w:rsid w:val="00CC5BA2"/>
    <w:rsid w:val="00CC66D4"/>
    <w:rsid w:val="00CC67A1"/>
    <w:rsid w:val="00CC707D"/>
    <w:rsid w:val="00CC71A3"/>
    <w:rsid w:val="00CC740F"/>
    <w:rsid w:val="00CC7F3B"/>
    <w:rsid w:val="00CC7F5A"/>
    <w:rsid w:val="00CD1188"/>
    <w:rsid w:val="00CD19CA"/>
    <w:rsid w:val="00CD1ACF"/>
    <w:rsid w:val="00CD1DDD"/>
    <w:rsid w:val="00CD20F5"/>
    <w:rsid w:val="00CD28C5"/>
    <w:rsid w:val="00CD2A95"/>
    <w:rsid w:val="00CD2CD5"/>
    <w:rsid w:val="00CD2F6E"/>
    <w:rsid w:val="00CD30C1"/>
    <w:rsid w:val="00CD30D4"/>
    <w:rsid w:val="00CD37FA"/>
    <w:rsid w:val="00CD3A7B"/>
    <w:rsid w:val="00CD3EF5"/>
    <w:rsid w:val="00CD44A6"/>
    <w:rsid w:val="00CD4BE5"/>
    <w:rsid w:val="00CD528A"/>
    <w:rsid w:val="00CD58E2"/>
    <w:rsid w:val="00CD5B3D"/>
    <w:rsid w:val="00CD624E"/>
    <w:rsid w:val="00CD6605"/>
    <w:rsid w:val="00CD6D88"/>
    <w:rsid w:val="00CD7678"/>
    <w:rsid w:val="00CD7CA6"/>
    <w:rsid w:val="00CE00FF"/>
    <w:rsid w:val="00CE027E"/>
    <w:rsid w:val="00CE05EE"/>
    <w:rsid w:val="00CE06D4"/>
    <w:rsid w:val="00CE0A1D"/>
    <w:rsid w:val="00CE1678"/>
    <w:rsid w:val="00CE2F32"/>
    <w:rsid w:val="00CE3030"/>
    <w:rsid w:val="00CE3426"/>
    <w:rsid w:val="00CE3AEE"/>
    <w:rsid w:val="00CE3CEC"/>
    <w:rsid w:val="00CE3D2A"/>
    <w:rsid w:val="00CE4517"/>
    <w:rsid w:val="00CF1A3C"/>
    <w:rsid w:val="00CF21E0"/>
    <w:rsid w:val="00CF355A"/>
    <w:rsid w:val="00CF41EC"/>
    <w:rsid w:val="00CF5ED2"/>
    <w:rsid w:val="00CF73AB"/>
    <w:rsid w:val="00D0228E"/>
    <w:rsid w:val="00D02A2A"/>
    <w:rsid w:val="00D03326"/>
    <w:rsid w:val="00D03807"/>
    <w:rsid w:val="00D0449A"/>
    <w:rsid w:val="00D04F0D"/>
    <w:rsid w:val="00D04F15"/>
    <w:rsid w:val="00D05244"/>
    <w:rsid w:val="00D05964"/>
    <w:rsid w:val="00D069F8"/>
    <w:rsid w:val="00D06BCA"/>
    <w:rsid w:val="00D06F12"/>
    <w:rsid w:val="00D076D1"/>
    <w:rsid w:val="00D07AD9"/>
    <w:rsid w:val="00D07F51"/>
    <w:rsid w:val="00D10824"/>
    <w:rsid w:val="00D108F5"/>
    <w:rsid w:val="00D10B49"/>
    <w:rsid w:val="00D10C87"/>
    <w:rsid w:val="00D11475"/>
    <w:rsid w:val="00D1180E"/>
    <w:rsid w:val="00D11C02"/>
    <w:rsid w:val="00D13398"/>
    <w:rsid w:val="00D134CD"/>
    <w:rsid w:val="00D13586"/>
    <w:rsid w:val="00D13A9D"/>
    <w:rsid w:val="00D1415B"/>
    <w:rsid w:val="00D142D9"/>
    <w:rsid w:val="00D14FB7"/>
    <w:rsid w:val="00D155F5"/>
    <w:rsid w:val="00D1597E"/>
    <w:rsid w:val="00D15C31"/>
    <w:rsid w:val="00D1633D"/>
    <w:rsid w:val="00D174BF"/>
    <w:rsid w:val="00D225F8"/>
    <w:rsid w:val="00D22DF4"/>
    <w:rsid w:val="00D236F0"/>
    <w:rsid w:val="00D241AE"/>
    <w:rsid w:val="00D2472F"/>
    <w:rsid w:val="00D255DD"/>
    <w:rsid w:val="00D25669"/>
    <w:rsid w:val="00D256A3"/>
    <w:rsid w:val="00D25DDE"/>
    <w:rsid w:val="00D2636C"/>
    <w:rsid w:val="00D301E2"/>
    <w:rsid w:val="00D3096B"/>
    <w:rsid w:val="00D3121C"/>
    <w:rsid w:val="00D31876"/>
    <w:rsid w:val="00D32885"/>
    <w:rsid w:val="00D32D42"/>
    <w:rsid w:val="00D33119"/>
    <w:rsid w:val="00D33656"/>
    <w:rsid w:val="00D343F5"/>
    <w:rsid w:val="00D34A12"/>
    <w:rsid w:val="00D3574E"/>
    <w:rsid w:val="00D36F0E"/>
    <w:rsid w:val="00D400C3"/>
    <w:rsid w:val="00D40247"/>
    <w:rsid w:val="00D40E8E"/>
    <w:rsid w:val="00D41BE8"/>
    <w:rsid w:val="00D434C9"/>
    <w:rsid w:val="00D43DAF"/>
    <w:rsid w:val="00D4442D"/>
    <w:rsid w:val="00D447D9"/>
    <w:rsid w:val="00D44B2D"/>
    <w:rsid w:val="00D452D0"/>
    <w:rsid w:val="00D4537E"/>
    <w:rsid w:val="00D4552B"/>
    <w:rsid w:val="00D4580E"/>
    <w:rsid w:val="00D46880"/>
    <w:rsid w:val="00D469B6"/>
    <w:rsid w:val="00D46AB3"/>
    <w:rsid w:val="00D471CC"/>
    <w:rsid w:val="00D4747A"/>
    <w:rsid w:val="00D50C2F"/>
    <w:rsid w:val="00D5124E"/>
    <w:rsid w:val="00D51443"/>
    <w:rsid w:val="00D5174F"/>
    <w:rsid w:val="00D519A9"/>
    <w:rsid w:val="00D529A2"/>
    <w:rsid w:val="00D52DB0"/>
    <w:rsid w:val="00D53150"/>
    <w:rsid w:val="00D5355F"/>
    <w:rsid w:val="00D545F5"/>
    <w:rsid w:val="00D54AFA"/>
    <w:rsid w:val="00D54B4C"/>
    <w:rsid w:val="00D55F6B"/>
    <w:rsid w:val="00D56984"/>
    <w:rsid w:val="00D574F7"/>
    <w:rsid w:val="00D5763E"/>
    <w:rsid w:val="00D57DD7"/>
    <w:rsid w:val="00D57E29"/>
    <w:rsid w:val="00D57FF9"/>
    <w:rsid w:val="00D6147C"/>
    <w:rsid w:val="00D614CB"/>
    <w:rsid w:val="00D62777"/>
    <w:rsid w:val="00D62AC9"/>
    <w:rsid w:val="00D62C6F"/>
    <w:rsid w:val="00D630B4"/>
    <w:rsid w:val="00D63247"/>
    <w:rsid w:val="00D63C03"/>
    <w:rsid w:val="00D642D7"/>
    <w:rsid w:val="00D6430D"/>
    <w:rsid w:val="00D647C6"/>
    <w:rsid w:val="00D65330"/>
    <w:rsid w:val="00D653EA"/>
    <w:rsid w:val="00D65C84"/>
    <w:rsid w:val="00D66061"/>
    <w:rsid w:val="00D66421"/>
    <w:rsid w:val="00D67130"/>
    <w:rsid w:val="00D673A1"/>
    <w:rsid w:val="00D67B05"/>
    <w:rsid w:val="00D7073D"/>
    <w:rsid w:val="00D7076A"/>
    <w:rsid w:val="00D70DF8"/>
    <w:rsid w:val="00D71322"/>
    <w:rsid w:val="00D7165F"/>
    <w:rsid w:val="00D716FB"/>
    <w:rsid w:val="00D71C39"/>
    <w:rsid w:val="00D728D0"/>
    <w:rsid w:val="00D73996"/>
    <w:rsid w:val="00D73C67"/>
    <w:rsid w:val="00D744B2"/>
    <w:rsid w:val="00D74C64"/>
    <w:rsid w:val="00D74CD5"/>
    <w:rsid w:val="00D750CC"/>
    <w:rsid w:val="00D76DBD"/>
    <w:rsid w:val="00D77471"/>
    <w:rsid w:val="00D77D75"/>
    <w:rsid w:val="00D801D0"/>
    <w:rsid w:val="00D803F8"/>
    <w:rsid w:val="00D80E71"/>
    <w:rsid w:val="00D813EC"/>
    <w:rsid w:val="00D825E6"/>
    <w:rsid w:val="00D82A65"/>
    <w:rsid w:val="00D83020"/>
    <w:rsid w:val="00D857BA"/>
    <w:rsid w:val="00D86022"/>
    <w:rsid w:val="00D8662E"/>
    <w:rsid w:val="00D866D5"/>
    <w:rsid w:val="00D8679A"/>
    <w:rsid w:val="00D87391"/>
    <w:rsid w:val="00D8754B"/>
    <w:rsid w:val="00D87A7C"/>
    <w:rsid w:val="00D9073B"/>
    <w:rsid w:val="00D90B23"/>
    <w:rsid w:val="00D9107A"/>
    <w:rsid w:val="00D9119B"/>
    <w:rsid w:val="00D923B3"/>
    <w:rsid w:val="00D95131"/>
    <w:rsid w:val="00D95E55"/>
    <w:rsid w:val="00D97C9D"/>
    <w:rsid w:val="00D97DEE"/>
    <w:rsid w:val="00DA030B"/>
    <w:rsid w:val="00DA0EEC"/>
    <w:rsid w:val="00DA186C"/>
    <w:rsid w:val="00DA1949"/>
    <w:rsid w:val="00DA22BA"/>
    <w:rsid w:val="00DA241A"/>
    <w:rsid w:val="00DA2510"/>
    <w:rsid w:val="00DA4144"/>
    <w:rsid w:val="00DA4DDB"/>
    <w:rsid w:val="00DA57AB"/>
    <w:rsid w:val="00DA5B0C"/>
    <w:rsid w:val="00DA5C51"/>
    <w:rsid w:val="00DA76A9"/>
    <w:rsid w:val="00DA7715"/>
    <w:rsid w:val="00DB15FA"/>
    <w:rsid w:val="00DB21DD"/>
    <w:rsid w:val="00DB36CD"/>
    <w:rsid w:val="00DB38DC"/>
    <w:rsid w:val="00DB5AA8"/>
    <w:rsid w:val="00DB68AC"/>
    <w:rsid w:val="00DB7523"/>
    <w:rsid w:val="00DB7B46"/>
    <w:rsid w:val="00DB7F64"/>
    <w:rsid w:val="00DC041D"/>
    <w:rsid w:val="00DC18C3"/>
    <w:rsid w:val="00DC1A7A"/>
    <w:rsid w:val="00DC1C04"/>
    <w:rsid w:val="00DC2A82"/>
    <w:rsid w:val="00DC3183"/>
    <w:rsid w:val="00DC3684"/>
    <w:rsid w:val="00DC42A7"/>
    <w:rsid w:val="00DC47D8"/>
    <w:rsid w:val="00DC4A60"/>
    <w:rsid w:val="00DC4DD1"/>
    <w:rsid w:val="00DC5700"/>
    <w:rsid w:val="00DC6427"/>
    <w:rsid w:val="00DC7AC4"/>
    <w:rsid w:val="00DC7BD5"/>
    <w:rsid w:val="00DC7E7B"/>
    <w:rsid w:val="00DD1055"/>
    <w:rsid w:val="00DD135D"/>
    <w:rsid w:val="00DD1E57"/>
    <w:rsid w:val="00DD2BBB"/>
    <w:rsid w:val="00DD4220"/>
    <w:rsid w:val="00DD4E0B"/>
    <w:rsid w:val="00DD4E85"/>
    <w:rsid w:val="00DD5CE8"/>
    <w:rsid w:val="00DD6B0A"/>
    <w:rsid w:val="00DD704E"/>
    <w:rsid w:val="00DD72BA"/>
    <w:rsid w:val="00DD7431"/>
    <w:rsid w:val="00DD7DEC"/>
    <w:rsid w:val="00DE0474"/>
    <w:rsid w:val="00DE0753"/>
    <w:rsid w:val="00DE14C6"/>
    <w:rsid w:val="00DE24A0"/>
    <w:rsid w:val="00DE27E1"/>
    <w:rsid w:val="00DE2FE8"/>
    <w:rsid w:val="00DE377E"/>
    <w:rsid w:val="00DE428B"/>
    <w:rsid w:val="00DE51F5"/>
    <w:rsid w:val="00DE694C"/>
    <w:rsid w:val="00DE6BA7"/>
    <w:rsid w:val="00DE6C86"/>
    <w:rsid w:val="00DE6D7B"/>
    <w:rsid w:val="00DF0550"/>
    <w:rsid w:val="00DF1722"/>
    <w:rsid w:val="00DF270E"/>
    <w:rsid w:val="00DF27B5"/>
    <w:rsid w:val="00DF2DA6"/>
    <w:rsid w:val="00DF38DC"/>
    <w:rsid w:val="00DF404F"/>
    <w:rsid w:val="00DF4386"/>
    <w:rsid w:val="00DF5D05"/>
    <w:rsid w:val="00DF5DE9"/>
    <w:rsid w:val="00E0045A"/>
    <w:rsid w:val="00E007F6"/>
    <w:rsid w:val="00E00DAB"/>
    <w:rsid w:val="00E00EBE"/>
    <w:rsid w:val="00E0108E"/>
    <w:rsid w:val="00E0131A"/>
    <w:rsid w:val="00E014F7"/>
    <w:rsid w:val="00E0182B"/>
    <w:rsid w:val="00E0226C"/>
    <w:rsid w:val="00E03021"/>
    <w:rsid w:val="00E03771"/>
    <w:rsid w:val="00E03EC2"/>
    <w:rsid w:val="00E049B2"/>
    <w:rsid w:val="00E06238"/>
    <w:rsid w:val="00E063EA"/>
    <w:rsid w:val="00E06C38"/>
    <w:rsid w:val="00E0759A"/>
    <w:rsid w:val="00E07743"/>
    <w:rsid w:val="00E109DA"/>
    <w:rsid w:val="00E11B5C"/>
    <w:rsid w:val="00E1271D"/>
    <w:rsid w:val="00E1306F"/>
    <w:rsid w:val="00E131F4"/>
    <w:rsid w:val="00E1339C"/>
    <w:rsid w:val="00E133D5"/>
    <w:rsid w:val="00E13AEC"/>
    <w:rsid w:val="00E1434C"/>
    <w:rsid w:val="00E14524"/>
    <w:rsid w:val="00E14788"/>
    <w:rsid w:val="00E148AC"/>
    <w:rsid w:val="00E15251"/>
    <w:rsid w:val="00E152D0"/>
    <w:rsid w:val="00E152F9"/>
    <w:rsid w:val="00E15BAB"/>
    <w:rsid w:val="00E16623"/>
    <w:rsid w:val="00E170BC"/>
    <w:rsid w:val="00E20155"/>
    <w:rsid w:val="00E2047A"/>
    <w:rsid w:val="00E20F98"/>
    <w:rsid w:val="00E212BF"/>
    <w:rsid w:val="00E213F9"/>
    <w:rsid w:val="00E21EF8"/>
    <w:rsid w:val="00E2263F"/>
    <w:rsid w:val="00E2281E"/>
    <w:rsid w:val="00E22CCE"/>
    <w:rsid w:val="00E22F36"/>
    <w:rsid w:val="00E2492F"/>
    <w:rsid w:val="00E24F22"/>
    <w:rsid w:val="00E25A68"/>
    <w:rsid w:val="00E25BEC"/>
    <w:rsid w:val="00E26E48"/>
    <w:rsid w:val="00E2780F"/>
    <w:rsid w:val="00E30648"/>
    <w:rsid w:val="00E31402"/>
    <w:rsid w:val="00E33073"/>
    <w:rsid w:val="00E33312"/>
    <w:rsid w:val="00E33405"/>
    <w:rsid w:val="00E33E8E"/>
    <w:rsid w:val="00E34D5A"/>
    <w:rsid w:val="00E35E7D"/>
    <w:rsid w:val="00E361DF"/>
    <w:rsid w:val="00E364BF"/>
    <w:rsid w:val="00E374C1"/>
    <w:rsid w:val="00E37B1D"/>
    <w:rsid w:val="00E4044E"/>
    <w:rsid w:val="00E40A59"/>
    <w:rsid w:val="00E4338E"/>
    <w:rsid w:val="00E43726"/>
    <w:rsid w:val="00E43997"/>
    <w:rsid w:val="00E43DB2"/>
    <w:rsid w:val="00E4561A"/>
    <w:rsid w:val="00E4622D"/>
    <w:rsid w:val="00E50291"/>
    <w:rsid w:val="00E51A71"/>
    <w:rsid w:val="00E51ACF"/>
    <w:rsid w:val="00E5233D"/>
    <w:rsid w:val="00E52B5C"/>
    <w:rsid w:val="00E52C24"/>
    <w:rsid w:val="00E52DEE"/>
    <w:rsid w:val="00E5310A"/>
    <w:rsid w:val="00E5322C"/>
    <w:rsid w:val="00E534E3"/>
    <w:rsid w:val="00E5398A"/>
    <w:rsid w:val="00E53E1D"/>
    <w:rsid w:val="00E54499"/>
    <w:rsid w:val="00E548B9"/>
    <w:rsid w:val="00E54EE3"/>
    <w:rsid w:val="00E551B6"/>
    <w:rsid w:val="00E55874"/>
    <w:rsid w:val="00E56725"/>
    <w:rsid w:val="00E56FFE"/>
    <w:rsid w:val="00E574F8"/>
    <w:rsid w:val="00E60403"/>
    <w:rsid w:val="00E60747"/>
    <w:rsid w:val="00E60E11"/>
    <w:rsid w:val="00E6155D"/>
    <w:rsid w:val="00E615B4"/>
    <w:rsid w:val="00E616ED"/>
    <w:rsid w:val="00E632E1"/>
    <w:rsid w:val="00E63486"/>
    <w:rsid w:val="00E6473F"/>
    <w:rsid w:val="00E64F8F"/>
    <w:rsid w:val="00E66A3B"/>
    <w:rsid w:val="00E66BCA"/>
    <w:rsid w:val="00E66D2E"/>
    <w:rsid w:val="00E679E7"/>
    <w:rsid w:val="00E700EC"/>
    <w:rsid w:val="00E71BBB"/>
    <w:rsid w:val="00E723FC"/>
    <w:rsid w:val="00E72DDB"/>
    <w:rsid w:val="00E730DA"/>
    <w:rsid w:val="00E738CE"/>
    <w:rsid w:val="00E743A2"/>
    <w:rsid w:val="00E744E9"/>
    <w:rsid w:val="00E74726"/>
    <w:rsid w:val="00E752AC"/>
    <w:rsid w:val="00E75577"/>
    <w:rsid w:val="00E75BFF"/>
    <w:rsid w:val="00E76999"/>
    <w:rsid w:val="00E7712C"/>
    <w:rsid w:val="00E771B9"/>
    <w:rsid w:val="00E7753E"/>
    <w:rsid w:val="00E778E9"/>
    <w:rsid w:val="00E8039F"/>
    <w:rsid w:val="00E815B7"/>
    <w:rsid w:val="00E82D6D"/>
    <w:rsid w:val="00E82DF0"/>
    <w:rsid w:val="00E835B3"/>
    <w:rsid w:val="00E83FC1"/>
    <w:rsid w:val="00E84208"/>
    <w:rsid w:val="00E85CB3"/>
    <w:rsid w:val="00E86EE0"/>
    <w:rsid w:val="00E87645"/>
    <w:rsid w:val="00E87D64"/>
    <w:rsid w:val="00E87F32"/>
    <w:rsid w:val="00E87F62"/>
    <w:rsid w:val="00E900A7"/>
    <w:rsid w:val="00E90398"/>
    <w:rsid w:val="00E91D1E"/>
    <w:rsid w:val="00E9360E"/>
    <w:rsid w:val="00E93EDF"/>
    <w:rsid w:val="00E93F31"/>
    <w:rsid w:val="00E95148"/>
    <w:rsid w:val="00E9555C"/>
    <w:rsid w:val="00E95EC4"/>
    <w:rsid w:val="00E9681B"/>
    <w:rsid w:val="00E96FB5"/>
    <w:rsid w:val="00E9722B"/>
    <w:rsid w:val="00E9725D"/>
    <w:rsid w:val="00EA0FE5"/>
    <w:rsid w:val="00EA1145"/>
    <w:rsid w:val="00EA22A5"/>
    <w:rsid w:val="00EA2754"/>
    <w:rsid w:val="00EA2F48"/>
    <w:rsid w:val="00EA61BF"/>
    <w:rsid w:val="00EA62BE"/>
    <w:rsid w:val="00EA660A"/>
    <w:rsid w:val="00EA6E9D"/>
    <w:rsid w:val="00EA712B"/>
    <w:rsid w:val="00EA74B8"/>
    <w:rsid w:val="00EB0211"/>
    <w:rsid w:val="00EB18DB"/>
    <w:rsid w:val="00EB25AE"/>
    <w:rsid w:val="00EB2C13"/>
    <w:rsid w:val="00EB3606"/>
    <w:rsid w:val="00EB465A"/>
    <w:rsid w:val="00EB4962"/>
    <w:rsid w:val="00EB5833"/>
    <w:rsid w:val="00EC0A14"/>
    <w:rsid w:val="00EC1149"/>
    <w:rsid w:val="00EC11C7"/>
    <w:rsid w:val="00EC121B"/>
    <w:rsid w:val="00EC1244"/>
    <w:rsid w:val="00EC28C0"/>
    <w:rsid w:val="00EC2EED"/>
    <w:rsid w:val="00EC3F03"/>
    <w:rsid w:val="00EC413D"/>
    <w:rsid w:val="00EC450B"/>
    <w:rsid w:val="00EC4EF4"/>
    <w:rsid w:val="00EC53C1"/>
    <w:rsid w:val="00EC5884"/>
    <w:rsid w:val="00EC58F3"/>
    <w:rsid w:val="00EC6180"/>
    <w:rsid w:val="00EC6BC4"/>
    <w:rsid w:val="00EC75C4"/>
    <w:rsid w:val="00ED0720"/>
    <w:rsid w:val="00ED0751"/>
    <w:rsid w:val="00ED0AE4"/>
    <w:rsid w:val="00ED0D3A"/>
    <w:rsid w:val="00ED12C2"/>
    <w:rsid w:val="00ED33A8"/>
    <w:rsid w:val="00ED45A8"/>
    <w:rsid w:val="00ED4AA6"/>
    <w:rsid w:val="00ED4EFA"/>
    <w:rsid w:val="00ED5580"/>
    <w:rsid w:val="00ED5B77"/>
    <w:rsid w:val="00ED5D82"/>
    <w:rsid w:val="00ED62E6"/>
    <w:rsid w:val="00ED631F"/>
    <w:rsid w:val="00ED658A"/>
    <w:rsid w:val="00ED672A"/>
    <w:rsid w:val="00EE036F"/>
    <w:rsid w:val="00EE08D3"/>
    <w:rsid w:val="00EE1016"/>
    <w:rsid w:val="00EE188C"/>
    <w:rsid w:val="00EE1A48"/>
    <w:rsid w:val="00EE1B1C"/>
    <w:rsid w:val="00EE39F2"/>
    <w:rsid w:val="00EE3BA6"/>
    <w:rsid w:val="00EE3E8E"/>
    <w:rsid w:val="00EE4246"/>
    <w:rsid w:val="00EE4F86"/>
    <w:rsid w:val="00EE5F42"/>
    <w:rsid w:val="00EE76BB"/>
    <w:rsid w:val="00EF02E0"/>
    <w:rsid w:val="00EF031C"/>
    <w:rsid w:val="00EF033A"/>
    <w:rsid w:val="00EF0667"/>
    <w:rsid w:val="00EF10B0"/>
    <w:rsid w:val="00EF15CF"/>
    <w:rsid w:val="00EF1F61"/>
    <w:rsid w:val="00EF23C3"/>
    <w:rsid w:val="00EF25EB"/>
    <w:rsid w:val="00EF2AA1"/>
    <w:rsid w:val="00EF345F"/>
    <w:rsid w:val="00EF362A"/>
    <w:rsid w:val="00EF3F07"/>
    <w:rsid w:val="00EF43FA"/>
    <w:rsid w:val="00EF5073"/>
    <w:rsid w:val="00EF51F9"/>
    <w:rsid w:val="00EF5D9E"/>
    <w:rsid w:val="00EF719F"/>
    <w:rsid w:val="00EF799A"/>
    <w:rsid w:val="00EF7C2C"/>
    <w:rsid w:val="00F0146E"/>
    <w:rsid w:val="00F01A3C"/>
    <w:rsid w:val="00F0208F"/>
    <w:rsid w:val="00F02149"/>
    <w:rsid w:val="00F0287A"/>
    <w:rsid w:val="00F034EE"/>
    <w:rsid w:val="00F03D2F"/>
    <w:rsid w:val="00F042CE"/>
    <w:rsid w:val="00F04589"/>
    <w:rsid w:val="00F05EB9"/>
    <w:rsid w:val="00F062BD"/>
    <w:rsid w:val="00F06336"/>
    <w:rsid w:val="00F065CD"/>
    <w:rsid w:val="00F06F89"/>
    <w:rsid w:val="00F07B66"/>
    <w:rsid w:val="00F109ED"/>
    <w:rsid w:val="00F10BF6"/>
    <w:rsid w:val="00F11F5F"/>
    <w:rsid w:val="00F1245E"/>
    <w:rsid w:val="00F126F8"/>
    <w:rsid w:val="00F13F0B"/>
    <w:rsid w:val="00F14A82"/>
    <w:rsid w:val="00F15B4F"/>
    <w:rsid w:val="00F15B8F"/>
    <w:rsid w:val="00F1650A"/>
    <w:rsid w:val="00F173B7"/>
    <w:rsid w:val="00F17659"/>
    <w:rsid w:val="00F20912"/>
    <w:rsid w:val="00F20CC5"/>
    <w:rsid w:val="00F20F87"/>
    <w:rsid w:val="00F21489"/>
    <w:rsid w:val="00F23ACB"/>
    <w:rsid w:val="00F23EB6"/>
    <w:rsid w:val="00F24A55"/>
    <w:rsid w:val="00F24E21"/>
    <w:rsid w:val="00F252F8"/>
    <w:rsid w:val="00F25DAE"/>
    <w:rsid w:val="00F26283"/>
    <w:rsid w:val="00F26C8E"/>
    <w:rsid w:val="00F26E8A"/>
    <w:rsid w:val="00F27D2C"/>
    <w:rsid w:val="00F27DC5"/>
    <w:rsid w:val="00F311AA"/>
    <w:rsid w:val="00F317FC"/>
    <w:rsid w:val="00F31DC7"/>
    <w:rsid w:val="00F32239"/>
    <w:rsid w:val="00F327AF"/>
    <w:rsid w:val="00F32D74"/>
    <w:rsid w:val="00F32EF6"/>
    <w:rsid w:val="00F34CB0"/>
    <w:rsid w:val="00F34FE5"/>
    <w:rsid w:val="00F3536D"/>
    <w:rsid w:val="00F35C09"/>
    <w:rsid w:val="00F35D2B"/>
    <w:rsid w:val="00F35DE8"/>
    <w:rsid w:val="00F35FBE"/>
    <w:rsid w:val="00F36C0F"/>
    <w:rsid w:val="00F377F2"/>
    <w:rsid w:val="00F37942"/>
    <w:rsid w:val="00F40191"/>
    <w:rsid w:val="00F40B6B"/>
    <w:rsid w:val="00F40D91"/>
    <w:rsid w:val="00F42222"/>
    <w:rsid w:val="00F443A1"/>
    <w:rsid w:val="00F4498C"/>
    <w:rsid w:val="00F455FC"/>
    <w:rsid w:val="00F45CF2"/>
    <w:rsid w:val="00F45E63"/>
    <w:rsid w:val="00F46A54"/>
    <w:rsid w:val="00F47741"/>
    <w:rsid w:val="00F508AE"/>
    <w:rsid w:val="00F509B2"/>
    <w:rsid w:val="00F50E97"/>
    <w:rsid w:val="00F51557"/>
    <w:rsid w:val="00F51887"/>
    <w:rsid w:val="00F522C9"/>
    <w:rsid w:val="00F527C8"/>
    <w:rsid w:val="00F52CE8"/>
    <w:rsid w:val="00F52E21"/>
    <w:rsid w:val="00F53EAD"/>
    <w:rsid w:val="00F53F4F"/>
    <w:rsid w:val="00F54777"/>
    <w:rsid w:val="00F54976"/>
    <w:rsid w:val="00F54B01"/>
    <w:rsid w:val="00F5506A"/>
    <w:rsid w:val="00F55339"/>
    <w:rsid w:val="00F557C7"/>
    <w:rsid w:val="00F55A9E"/>
    <w:rsid w:val="00F564FA"/>
    <w:rsid w:val="00F57FE0"/>
    <w:rsid w:val="00F608B7"/>
    <w:rsid w:val="00F61615"/>
    <w:rsid w:val="00F6169D"/>
    <w:rsid w:val="00F6186D"/>
    <w:rsid w:val="00F61DF6"/>
    <w:rsid w:val="00F626F8"/>
    <w:rsid w:val="00F639A5"/>
    <w:rsid w:val="00F63D20"/>
    <w:rsid w:val="00F63FE2"/>
    <w:rsid w:val="00F652C7"/>
    <w:rsid w:val="00F65EAE"/>
    <w:rsid w:val="00F666DE"/>
    <w:rsid w:val="00F66BD9"/>
    <w:rsid w:val="00F66DE7"/>
    <w:rsid w:val="00F67600"/>
    <w:rsid w:val="00F7010B"/>
    <w:rsid w:val="00F70B5A"/>
    <w:rsid w:val="00F7182B"/>
    <w:rsid w:val="00F71BEA"/>
    <w:rsid w:val="00F71F30"/>
    <w:rsid w:val="00F733A8"/>
    <w:rsid w:val="00F73708"/>
    <w:rsid w:val="00F74841"/>
    <w:rsid w:val="00F768F8"/>
    <w:rsid w:val="00F774F8"/>
    <w:rsid w:val="00F778BC"/>
    <w:rsid w:val="00F77B02"/>
    <w:rsid w:val="00F801CA"/>
    <w:rsid w:val="00F80A4F"/>
    <w:rsid w:val="00F818C1"/>
    <w:rsid w:val="00F82915"/>
    <w:rsid w:val="00F837D5"/>
    <w:rsid w:val="00F84040"/>
    <w:rsid w:val="00F84192"/>
    <w:rsid w:val="00F84422"/>
    <w:rsid w:val="00F8514F"/>
    <w:rsid w:val="00F85301"/>
    <w:rsid w:val="00F85BC1"/>
    <w:rsid w:val="00F8686A"/>
    <w:rsid w:val="00F868BA"/>
    <w:rsid w:val="00F86FA1"/>
    <w:rsid w:val="00F87438"/>
    <w:rsid w:val="00F87BFC"/>
    <w:rsid w:val="00F90577"/>
    <w:rsid w:val="00F90E3A"/>
    <w:rsid w:val="00F92561"/>
    <w:rsid w:val="00F926D1"/>
    <w:rsid w:val="00F92711"/>
    <w:rsid w:val="00F92A84"/>
    <w:rsid w:val="00F938B5"/>
    <w:rsid w:val="00F93CFC"/>
    <w:rsid w:val="00F93EF1"/>
    <w:rsid w:val="00F95F9F"/>
    <w:rsid w:val="00F9674C"/>
    <w:rsid w:val="00F97086"/>
    <w:rsid w:val="00F9746B"/>
    <w:rsid w:val="00FA0100"/>
    <w:rsid w:val="00FA0219"/>
    <w:rsid w:val="00FA142B"/>
    <w:rsid w:val="00FA17FA"/>
    <w:rsid w:val="00FA1D45"/>
    <w:rsid w:val="00FA204A"/>
    <w:rsid w:val="00FA2582"/>
    <w:rsid w:val="00FA2716"/>
    <w:rsid w:val="00FA2915"/>
    <w:rsid w:val="00FA2D48"/>
    <w:rsid w:val="00FA2F34"/>
    <w:rsid w:val="00FA3141"/>
    <w:rsid w:val="00FA348F"/>
    <w:rsid w:val="00FA4097"/>
    <w:rsid w:val="00FA4506"/>
    <w:rsid w:val="00FA5BBA"/>
    <w:rsid w:val="00FA5DDA"/>
    <w:rsid w:val="00FA611B"/>
    <w:rsid w:val="00FA69DB"/>
    <w:rsid w:val="00FA6C47"/>
    <w:rsid w:val="00FA6CF1"/>
    <w:rsid w:val="00FA7C90"/>
    <w:rsid w:val="00FB0383"/>
    <w:rsid w:val="00FB20FB"/>
    <w:rsid w:val="00FB2BDE"/>
    <w:rsid w:val="00FB3365"/>
    <w:rsid w:val="00FB3B72"/>
    <w:rsid w:val="00FB44BF"/>
    <w:rsid w:val="00FB55CF"/>
    <w:rsid w:val="00FB5EE7"/>
    <w:rsid w:val="00FB6180"/>
    <w:rsid w:val="00FB63E6"/>
    <w:rsid w:val="00FB6F99"/>
    <w:rsid w:val="00FC180F"/>
    <w:rsid w:val="00FC1EE3"/>
    <w:rsid w:val="00FC3DD8"/>
    <w:rsid w:val="00FC3E32"/>
    <w:rsid w:val="00FC43EF"/>
    <w:rsid w:val="00FC46DF"/>
    <w:rsid w:val="00FC47F4"/>
    <w:rsid w:val="00FC53F4"/>
    <w:rsid w:val="00FC5B33"/>
    <w:rsid w:val="00FC5F6E"/>
    <w:rsid w:val="00FC63AE"/>
    <w:rsid w:val="00FC6433"/>
    <w:rsid w:val="00FC78AA"/>
    <w:rsid w:val="00FD05D4"/>
    <w:rsid w:val="00FD06BA"/>
    <w:rsid w:val="00FD10F8"/>
    <w:rsid w:val="00FD1D65"/>
    <w:rsid w:val="00FD29D6"/>
    <w:rsid w:val="00FD5DC2"/>
    <w:rsid w:val="00FD5E36"/>
    <w:rsid w:val="00FD704E"/>
    <w:rsid w:val="00FD730A"/>
    <w:rsid w:val="00FD7541"/>
    <w:rsid w:val="00FD75C3"/>
    <w:rsid w:val="00FD7CD9"/>
    <w:rsid w:val="00FE0612"/>
    <w:rsid w:val="00FE0697"/>
    <w:rsid w:val="00FE13BF"/>
    <w:rsid w:val="00FE2B2A"/>
    <w:rsid w:val="00FE2CA2"/>
    <w:rsid w:val="00FE3757"/>
    <w:rsid w:val="00FE3ABA"/>
    <w:rsid w:val="00FE3B78"/>
    <w:rsid w:val="00FE4C5C"/>
    <w:rsid w:val="00FE503E"/>
    <w:rsid w:val="00FE6FDE"/>
    <w:rsid w:val="00FE7D31"/>
    <w:rsid w:val="00FF0D2A"/>
    <w:rsid w:val="00FF10C9"/>
    <w:rsid w:val="00FF16D7"/>
    <w:rsid w:val="00FF1B75"/>
    <w:rsid w:val="00FF1D8E"/>
    <w:rsid w:val="00FF365C"/>
    <w:rsid w:val="00FF450F"/>
    <w:rsid w:val="00FF5095"/>
    <w:rsid w:val="00FF5A0B"/>
    <w:rsid w:val="00FF5A66"/>
    <w:rsid w:val="00FF6411"/>
    <w:rsid w:val="00FF7657"/>
    <w:rsid w:val="00FF76F4"/>
    <w:rsid w:val="00FF77F8"/>
    <w:rsid w:val="00FF799B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3D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A53DA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rvts373">
    <w:name w:val="rvts373"/>
    <w:rsid w:val="00144526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74">
    <w:name w:val="rvts374"/>
    <w:rsid w:val="002D52CA"/>
    <w:rPr>
      <w:rFonts w:ascii="Calibri" w:hAnsi="Calibri" w:hint="default"/>
      <w:i/>
      <w:iCs/>
      <w:color w:val="595959"/>
      <w:sz w:val="22"/>
      <w:szCs w:val="22"/>
      <w:shd w:val="clear" w:color="auto" w:fill="FFFFFF"/>
    </w:rPr>
  </w:style>
  <w:style w:type="character" w:customStyle="1" w:styleId="rvts375">
    <w:name w:val="rvts375"/>
    <w:rsid w:val="002D52CA"/>
    <w:rPr>
      <w:rFonts w:ascii="Calibri" w:hAnsi="Calibri" w:hint="default"/>
      <w:color w:val="0000FF"/>
      <w:sz w:val="22"/>
      <w:szCs w:val="22"/>
      <w:shd w:val="clear" w:color="auto" w:fill="FFFFFF"/>
    </w:rPr>
  </w:style>
  <w:style w:type="character" w:customStyle="1" w:styleId="rvts376">
    <w:name w:val="rvts376"/>
    <w:rsid w:val="009E1BB4"/>
    <w:rPr>
      <w:rFonts w:ascii="Calibri" w:hAnsi="Calibri" w:hint="default"/>
      <w:color w:val="595959"/>
      <w:sz w:val="22"/>
      <w:szCs w:val="22"/>
      <w:shd w:val="clear" w:color="auto" w:fill="FFFFFF"/>
    </w:rPr>
  </w:style>
  <w:style w:type="character" w:customStyle="1" w:styleId="rvts354">
    <w:name w:val="rvts354"/>
    <w:rsid w:val="00CA0835"/>
    <w:rPr>
      <w:rFonts w:ascii="Calibri" w:hAnsi="Calibri" w:hint="default"/>
      <w:sz w:val="22"/>
      <w:szCs w:val="22"/>
      <w:shd w:val="clear" w:color="auto" w:fill="FFFFFF"/>
    </w:rPr>
  </w:style>
  <w:style w:type="character" w:customStyle="1" w:styleId="rvts355">
    <w:name w:val="rvts355"/>
    <w:rsid w:val="00CA0835"/>
    <w:rPr>
      <w:rFonts w:ascii="Calibri" w:hAnsi="Calibri" w:hint="default"/>
      <w:b/>
      <w:bCs/>
      <w:sz w:val="22"/>
      <w:szCs w:val="22"/>
      <w:shd w:val="clear" w:color="auto" w:fill="FFFFFF"/>
    </w:rPr>
  </w:style>
  <w:style w:type="paragraph" w:customStyle="1" w:styleId="Standard">
    <w:name w:val="Standard"/>
    <w:rsid w:val="000E1269"/>
    <w:pPr>
      <w:suppressAutoHyphens/>
      <w:autoSpaceDN w:val="0"/>
      <w:spacing w:after="100"/>
      <w:textAlignment w:val="baseline"/>
    </w:pPr>
    <w:rPr>
      <w:rFonts w:ascii="Verdana" w:hAnsi="Verdana"/>
      <w:kern w:val="3"/>
      <w:sz w:val="16"/>
      <w:szCs w:val="16"/>
      <w:lang w:eastAsia="zh-CN"/>
    </w:rPr>
  </w:style>
  <w:style w:type="character" w:customStyle="1" w:styleId="ListParagraphChar">
    <w:name w:val="List Paragraph Char"/>
    <w:link w:val="ListParagraph"/>
    <w:uiPriority w:val="34"/>
    <w:rsid w:val="005800D0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AE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1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24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24"/>
    <w:rPr>
      <w:rFonts w:ascii="Verdana" w:hAnsi="Verdana"/>
      <w:b/>
      <w:bCs/>
      <w:lang w:val="en-GB"/>
    </w:rPr>
  </w:style>
  <w:style w:type="paragraph" w:styleId="NoSpacing">
    <w:name w:val="No Spacing"/>
    <w:uiPriority w:val="1"/>
    <w:qFormat/>
    <w:rsid w:val="00A71B5C"/>
    <w:rPr>
      <w:sz w:val="24"/>
      <w:szCs w:val="24"/>
    </w:rPr>
  </w:style>
  <w:style w:type="character" w:customStyle="1" w:styleId="ColorfulShading-Accent3Char">
    <w:name w:val="Colorful Shading - Accent 3 Char"/>
    <w:link w:val="ColorfulShadingAccent3"/>
    <w:uiPriority w:val="34"/>
    <w:rsid w:val="00152ABE"/>
    <w:rPr>
      <w:rFonts w:ascii="Times New Roman" w:eastAsia="Times New Roman" w:hAnsi="Times New Roman" w:cs="Times New Roman"/>
      <w:color w:val="000000"/>
      <w:szCs w:val="20"/>
      <w:lang w:val="en-US"/>
    </w:rPr>
  </w:style>
  <w:style w:type="table" w:styleId="ColorfulShadingAccent3">
    <w:name w:val="Colorful Shading Accent 3"/>
    <w:basedOn w:val="TableNormal"/>
    <w:link w:val="ColorfulShading-Accent3Char"/>
    <w:uiPriority w:val="34"/>
    <w:semiHidden/>
    <w:unhideWhenUsed/>
    <w:rsid w:val="00152AB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LightGrid-Accent3Char1">
    <w:name w:val="Light Grid - Accent 3 Char1"/>
    <w:link w:val="LightGridAccent3"/>
    <w:uiPriority w:val="34"/>
    <w:rsid w:val="00DC7AC4"/>
    <w:rPr>
      <w:rFonts w:ascii="Times New Roman" w:eastAsia="Times New Roman" w:hAnsi="Times New Roman"/>
      <w:color w:val="000000"/>
      <w:sz w:val="22"/>
    </w:rPr>
  </w:style>
  <w:style w:type="table" w:styleId="LightGridAccent3">
    <w:name w:val="Light Grid Accent 3"/>
    <w:basedOn w:val="TableNormal"/>
    <w:link w:val="LightGrid-Accent3Char1"/>
    <w:uiPriority w:val="34"/>
    <w:semiHidden/>
    <w:unhideWhenUsed/>
    <w:rsid w:val="00DC7AC4"/>
    <w:rPr>
      <w:color w:val="000000"/>
      <w:sz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rvts87">
    <w:name w:val="rvts87"/>
    <w:basedOn w:val="DefaultParagraphFont"/>
    <w:rsid w:val="00795FEF"/>
  </w:style>
  <w:style w:type="character" w:customStyle="1" w:styleId="rvts38">
    <w:name w:val="rvts38"/>
    <w:basedOn w:val="DefaultParagraphFont"/>
    <w:rsid w:val="002D7808"/>
  </w:style>
  <w:style w:type="character" w:customStyle="1" w:styleId="rvts32">
    <w:name w:val="rvts32"/>
    <w:basedOn w:val="DefaultParagraphFont"/>
    <w:rsid w:val="0070204C"/>
  </w:style>
  <w:style w:type="character" w:customStyle="1" w:styleId="rvts48">
    <w:name w:val="rvts48"/>
    <w:basedOn w:val="DefaultParagraphFont"/>
    <w:rsid w:val="0070204C"/>
  </w:style>
  <w:style w:type="character" w:customStyle="1" w:styleId="rvts34">
    <w:name w:val="rvts34"/>
    <w:basedOn w:val="DefaultParagraphFont"/>
    <w:rsid w:val="0070204C"/>
  </w:style>
  <w:style w:type="character" w:customStyle="1" w:styleId="rvts35">
    <w:name w:val="rvts35"/>
    <w:basedOn w:val="DefaultParagraphFont"/>
    <w:rsid w:val="0070204C"/>
  </w:style>
  <w:style w:type="character" w:customStyle="1" w:styleId="rvts39">
    <w:name w:val="rvts39"/>
    <w:basedOn w:val="DefaultParagraphFont"/>
    <w:rsid w:val="00FD5DC2"/>
    <w:rPr>
      <w:rFonts w:ascii="Calibri" w:hAnsi="Calibri" w:hint="default"/>
      <w:color w:val="0070C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30F9C"/>
    <w:pPr>
      <w:widowControl w:val="0"/>
      <w:autoSpaceDE w:val="0"/>
      <w:autoSpaceDN w:val="0"/>
      <w:ind w:left="28"/>
      <w:jc w:val="center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http://footmark.infoedge.com/apply/cvtracking?dtyp=docx_n&amp;userId=9e71f18db6591633d4614eae708ac16021d274c93d7cf37d&amp;jobId=101120501065&amp;uid=308364771011205010651605103436&amp;docType=docx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DA0D-004D-40C4-8640-2607E0C5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CHETAN</cp:lastModifiedBy>
  <cp:revision>279</cp:revision>
  <cp:lastPrinted>2007-09-21T04:19:00Z</cp:lastPrinted>
  <dcterms:created xsi:type="dcterms:W3CDTF">2018-09-05T09:33:00Z</dcterms:created>
  <dcterms:modified xsi:type="dcterms:W3CDTF">2020-11-09T06:52:00Z</dcterms:modified>
</cp:coreProperties>
</file>