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817328" w:rsidRPr="00143D93" w:rsidP="00CD0A4E">
      <w:pPr>
        <w:spacing w:after="0" w:line="240" w:lineRule="auto"/>
        <w:rPr>
          <w:rFonts w:ascii="Calibri" w:eastAsia="Arial Unicode MS" w:hAnsi="Calibri" w:cs="Calibri"/>
          <w:b/>
          <w:bCs/>
          <w:sz w:val="24"/>
          <w:lang w:val="en-US"/>
        </w:rPr>
      </w:pPr>
      <w:r>
        <w:rPr>
          <w:rFonts w:ascii="Calibri" w:hAnsi="Calibri" w:cs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-38735</wp:posOffset>
                </wp:positionV>
                <wp:extent cx="6978015" cy="511810"/>
                <wp:effectExtent l="0" t="0" r="13335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78015" cy="5118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DBF" w:rsidP="00031BA1">
                            <w:pPr>
                              <w:shd w:val="clear" w:color="auto" w:fill="8EAADB" w:themeFill="accent5" w:themeFillTint="99"/>
                              <w:spacing w:after="0" w:line="240" w:lineRule="auto"/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color w:val="FFFFFF" w:themeColor="background1"/>
                                <w:spacing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6437B">
                              <w:rPr>
                                <w:rFonts w:ascii="Calibri" w:eastAsia="Arial Unicode MS" w:hAnsi="Calibri" w:cs="Arial Unicode MS"/>
                                <w:b/>
                                <w:color w:val="FFFFFF" w:themeColor="background1"/>
                                <w:spacing w:val="24"/>
                                <w:sz w:val="24"/>
                                <w:szCs w:val="24"/>
                                <w:lang w:val="fr-FR"/>
                              </w:rPr>
                              <w:t>ATUL KUMAR</w:t>
                            </w:r>
                          </w:p>
                          <w:p w:rsidR="005E7965" w:rsidRPr="00887AE1" w:rsidP="00031BA1">
                            <w:pPr>
                              <w:shd w:val="clear" w:color="auto" w:fill="8EAADB" w:themeFill="accent5" w:themeFillTint="99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03DBF">
                              <w:rPr>
                                <w:rFonts w:ascii="Calibri" w:eastAsia="Arial Unicode MS" w:hAnsi="Calibri" w:cs="Arial Unicode MS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>E-Mail :</w:t>
                            </w:r>
                            <w:r w:rsidRPr="00E6437B" w:rsidR="00E6437B">
                              <w:rPr>
                                <w:rFonts w:ascii="Calibri" w:eastAsia="Arial Unicode MS" w:hAnsi="Calibri" w:cs="Arial Unicode MS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 xml:space="preserve">kumaratul271@gmail.com </w:t>
                            </w: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F03DBF" w:rsidR="00912BA4">
                              <w:rPr>
                                <w:rFonts w:ascii="Calibri" w:eastAsia="Arial Unicode MS" w:hAnsi="Calibri" w:cs="Arial Unicode MS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>Contact :</w:t>
                            </w:r>
                            <w:r w:rsidRPr="00F03DBF">
                              <w:rPr>
                                <w:rFonts w:ascii="Calibri" w:eastAsia="Arial Unicode MS" w:hAnsi="Calibri" w:cs="Arial Unicode MS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 xml:space="preserve"> +91-</w:t>
                            </w:r>
                            <w:r w:rsidR="00251159">
                              <w:rPr>
                                <w:rFonts w:ascii="Calibri" w:eastAsia="Arial Unicode MS" w:hAnsi="Calibri" w:cs="Arial Unicode MS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>9023232935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5" style="width:549.45pt;height:40.3pt;margin-top:-3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2336" fillcolor="#8eaadb" strokecolor="white" strokeweight="1.5pt">
                <v:path arrowok="t"/>
                <v:textbox>
                  <w:txbxContent>
                    <w:p w:rsidR="00F03DBF" w:rsidP="00031BA1">
                      <w:pPr>
                        <w:shd w:val="clear" w:color="auto" w:fill="8EAADB" w:themeFill="accent5" w:themeFillTint="99"/>
                        <w:spacing w:after="0" w:line="240" w:lineRule="auto"/>
                        <w:jc w:val="center"/>
                        <w:rPr>
                          <w:rFonts w:ascii="Calibri" w:eastAsia="Arial Unicode MS" w:hAnsi="Calibri" w:cs="Arial Unicode MS"/>
                          <w:b/>
                          <w:color w:val="FFFFFF" w:themeColor="background1"/>
                          <w:spacing w:val="24"/>
                          <w:sz w:val="24"/>
                          <w:szCs w:val="24"/>
                          <w:lang w:val="fr-FR"/>
                        </w:rPr>
                      </w:pPr>
                      <w:r w:rsidRPr="00E6437B">
                        <w:rPr>
                          <w:rFonts w:ascii="Calibri" w:eastAsia="Arial Unicode MS" w:hAnsi="Calibri" w:cs="Arial Unicode MS"/>
                          <w:b/>
                          <w:color w:val="FFFFFF" w:themeColor="background1"/>
                          <w:spacing w:val="24"/>
                          <w:sz w:val="24"/>
                          <w:szCs w:val="24"/>
                          <w:lang w:val="fr-FR"/>
                        </w:rPr>
                        <w:t>ATUL KUMAR</w:t>
                      </w:r>
                    </w:p>
                    <w:p w:rsidR="005E7965" w:rsidRPr="00887AE1" w:rsidP="00031BA1">
                      <w:pPr>
                        <w:shd w:val="clear" w:color="auto" w:fill="8EAADB" w:themeFill="accent5" w:themeFillTint="99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03DBF">
                        <w:rPr>
                          <w:rFonts w:ascii="Calibri" w:eastAsia="Arial Unicode MS" w:hAnsi="Calibri" w:cs="Arial Unicode MS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  <w:lang w:val="fr-FR"/>
                        </w:rPr>
                        <w:t>E-Mail :</w:t>
                      </w:r>
                      <w:r w:rsidRPr="00E6437B" w:rsidR="00E6437B">
                        <w:rPr>
                          <w:rFonts w:ascii="Calibri" w:eastAsia="Arial Unicode MS" w:hAnsi="Calibri" w:cs="Arial Unicode MS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  <w:lang w:val="fr-FR"/>
                        </w:rPr>
                        <w:t xml:space="preserve">kumaratul271@gmail.com </w:t>
                      </w:r>
                      <w:r>
                        <w:rPr>
                          <w:rFonts w:ascii="Calibri" w:eastAsia="Arial Unicode MS" w:hAnsi="Calibri" w:cs="Arial Unicode MS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  <w:lang w:val="fr-FR"/>
                        </w:rPr>
                        <w:t>/</w:t>
                      </w:r>
                      <w:r w:rsidRPr="00F03DBF" w:rsidR="00912BA4">
                        <w:rPr>
                          <w:rFonts w:ascii="Calibri" w:eastAsia="Arial Unicode MS" w:hAnsi="Calibri" w:cs="Arial Unicode MS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  <w:lang w:val="fr-FR"/>
                        </w:rPr>
                        <w:t>Contact :</w:t>
                      </w:r>
                      <w:r w:rsidRPr="00F03DBF">
                        <w:rPr>
                          <w:rFonts w:ascii="Calibri" w:eastAsia="Arial Unicode MS" w:hAnsi="Calibri" w:cs="Arial Unicode MS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  <w:lang w:val="fr-FR"/>
                        </w:rPr>
                        <w:t xml:space="preserve"> +91-</w:t>
                      </w:r>
                      <w:r w:rsidR="00251159">
                        <w:rPr>
                          <w:rFonts w:ascii="Calibri" w:eastAsia="Arial Unicode MS" w:hAnsi="Calibri" w:cs="Arial Unicode MS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  <w:lang w:val="fr-FR"/>
                        </w:rPr>
                        <w:t>9023232935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-539115</wp:posOffset>
                </wp:positionV>
                <wp:extent cx="7553325" cy="102235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53325" cy="1022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width:594.75pt;height:8.05pt;margin-top:-42.45pt;margin-left:543.55pt;mso-height-percent:0;mso-height-relative:margin;mso-position-horizontal:right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0288" fillcolor="#8eaadb" stroked="f" strokeweight="1pt">
                <v:path arrowok="t"/>
              </v:rect>
            </w:pict>
          </mc:Fallback>
        </mc:AlternateContent>
      </w:r>
    </w:p>
    <w:p w:rsidR="00817328" w:rsidP="00CD0A4E">
      <w:pPr>
        <w:spacing w:after="0" w:line="240" w:lineRule="auto"/>
        <w:rPr>
          <w:rFonts w:ascii="Calibri" w:eastAsia="Arial Unicode MS" w:hAnsi="Calibri" w:cs="Calibri"/>
          <w:b/>
          <w:color w:val="538135" w:themeColor="accent6" w:themeShade="BF"/>
          <w:sz w:val="24"/>
        </w:rPr>
      </w:pPr>
    </w:p>
    <w:p w:rsidR="00912BA4" w:rsidP="00287104">
      <w:pPr>
        <w:spacing w:after="0" w:line="240" w:lineRule="auto"/>
        <w:rPr>
          <w:rFonts w:ascii="Calibri" w:hAnsi="Calibri"/>
          <w:b/>
          <w:lang w:val="en-IN"/>
        </w:rPr>
      </w:pPr>
    </w:p>
    <w:p w:rsidR="00287104" w:rsidRPr="00747732" w:rsidP="00747732">
      <w:pPr>
        <w:pBdr>
          <w:bottom w:val="single" w:sz="18" w:space="1" w:color="0070C0"/>
        </w:pBdr>
        <w:shd w:val="clear" w:color="auto" w:fill="2F5496" w:themeFill="accent5" w:themeFillShade="BF"/>
        <w:spacing w:after="0" w:line="240" w:lineRule="auto"/>
        <w:jc w:val="center"/>
        <w:rPr>
          <w:rFonts w:ascii="Calibri" w:hAnsi="Calibri" w:cs="Calibri"/>
          <w:b/>
          <w:color w:val="FFFFFF" w:themeColor="background1"/>
          <w:spacing w:val="12"/>
          <w:sz w:val="24"/>
          <w:szCs w:val="24"/>
          <w:lang w:val="en-IN"/>
        </w:rPr>
      </w:pPr>
      <w:r w:rsidRPr="00E6437B">
        <w:rPr>
          <w:rFonts w:ascii="Calibri" w:hAnsi="Calibri" w:cs="Calibri"/>
          <w:b/>
          <w:color w:val="FFFFFF" w:themeColor="background1"/>
          <w:spacing w:val="12"/>
          <w:sz w:val="24"/>
          <w:szCs w:val="24"/>
          <w:lang w:val="en-IN"/>
        </w:rPr>
        <w:t>ELECTRICAL ENGINEER</w:t>
      </w:r>
      <w:r>
        <w:rPr>
          <w:rFonts w:ascii="Calibri" w:hAnsi="Calibri" w:cs="Calibri"/>
          <w:b/>
          <w:color w:val="FFFFFF" w:themeColor="background1"/>
          <w:spacing w:val="12"/>
          <w:sz w:val="24"/>
          <w:szCs w:val="24"/>
          <w:lang w:val="en-IN"/>
        </w:rPr>
        <w:t xml:space="preserve">ING </w:t>
      </w:r>
      <w:r>
        <w:rPr>
          <w:rFonts w:ascii="Calibri" w:hAnsi="Calibri" w:cs="Calibri"/>
          <w:b/>
          <w:color w:val="FFFFFF" w:themeColor="background1"/>
          <w:spacing w:val="12"/>
          <w:sz w:val="24"/>
          <w:szCs w:val="24"/>
          <w:lang w:val="en-IN"/>
        </w:rPr>
        <w:t xml:space="preserve">PROFESSIONAL </w:t>
      </w:r>
      <w:r w:rsidRPr="00E6437B">
        <w:rPr>
          <w:rFonts w:ascii="Calibri" w:hAnsi="Calibri" w:cs="Calibri"/>
          <w:b/>
          <w:color w:val="FFFFFF" w:themeColor="background1"/>
          <w:spacing w:val="12"/>
          <w:sz w:val="24"/>
          <w:szCs w:val="24"/>
          <w:lang w:val="en-IN"/>
        </w:rPr>
        <w:t xml:space="preserve"> –</w:t>
      </w:r>
      <w:r w:rsidRPr="00E6437B">
        <w:rPr>
          <w:rFonts w:ascii="Calibri" w:hAnsi="Calibri" w:cs="Calibri"/>
          <w:b/>
          <w:color w:val="FFFFFF" w:themeColor="background1"/>
          <w:spacing w:val="12"/>
          <w:sz w:val="24"/>
          <w:szCs w:val="24"/>
          <w:lang w:val="en-IN"/>
        </w:rPr>
        <w:t>MAINTENANCE (PLANT &amp; UTILITY)</w:t>
      </w:r>
      <w:r w:rsidRPr="00E6437B">
        <w:rPr>
          <w:rFonts w:ascii="Calibri" w:hAnsi="Calibri" w:cs="Calibri"/>
          <w:b/>
          <w:color w:val="FFFFFF" w:themeColor="background1"/>
          <w:spacing w:val="12"/>
          <w:sz w:val="24"/>
          <w:szCs w:val="24"/>
          <w:lang w:val="en-IN"/>
        </w:rPr>
        <w:tab/>
      </w:r>
    </w:p>
    <w:p w:rsidR="00747732" w:rsidRPr="00747732" w:rsidP="00747732">
      <w:pPr>
        <w:pBdr>
          <w:bottom w:val="single" w:sz="18" w:space="1" w:color="0070C0"/>
        </w:pBdr>
        <w:spacing w:before="120" w:after="0" w:line="240" w:lineRule="auto"/>
        <w:jc w:val="center"/>
        <w:rPr>
          <w:rFonts w:ascii="Calibri" w:hAnsi="Calibri" w:cs="Calibri"/>
          <w:spacing w:val="20"/>
          <w:lang w:val="en-IN"/>
        </w:rPr>
      </w:pPr>
      <w:r w:rsidRPr="00747732">
        <w:rPr>
          <w:rFonts w:ascii="Calibri" w:hAnsi="Calibri" w:cs="Calibri"/>
          <w:spacing w:val="20"/>
          <w:lang w:val="en-IN"/>
        </w:rPr>
        <w:t>Targeting Assignments In:</w:t>
      </w:r>
    </w:p>
    <w:p w:rsidR="00287104" w:rsidRPr="001C59B9" w:rsidP="00747732">
      <w:pPr>
        <w:pBdr>
          <w:bottom w:val="single" w:sz="18" w:space="1" w:color="0070C0"/>
        </w:pBdr>
        <w:spacing w:before="120" w:after="0" w:line="240" w:lineRule="auto"/>
        <w:jc w:val="center"/>
        <w:rPr>
          <w:rFonts w:cs="Calibri"/>
          <w:b/>
          <w:spacing w:val="12"/>
          <w:lang w:val="en-IN"/>
        </w:rPr>
      </w:pPr>
      <w:r w:rsidRPr="001C59B9">
        <w:rPr>
          <w:rFonts w:ascii="Wingdings 2" w:hAnsi="Wingdings 2"/>
          <w:b/>
          <w:spacing w:val="12"/>
          <w:lang w:val="en-IN"/>
        </w:rPr>
        <w:sym w:font="Wingdings 2" w:char="F0F7"/>
      </w:r>
      <w:r w:rsidRPr="00A44C8C" w:rsidR="00A44C8C">
        <w:rPr>
          <w:rFonts w:cs="Calibri"/>
          <w:b/>
          <w:spacing w:val="12"/>
          <w:lang w:val="en-IN"/>
        </w:rPr>
        <w:t xml:space="preserve">Maintenance Operations </w:t>
      </w:r>
      <w:r w:rsidRPr="001C59B9">
        <w:rPr>
          <w:rFonts w:ascii="Wingdings 2" w:hAnsi="Wingdings 2"/>
          <w:b/>
          <w:spacing w:val="12"/>
          <w:lang w:val="en-IN"/>
        </w:rPr>
        <w:sym w:font="Wingdings 2" w:char="F0F7"/>
      </w:r>
      <w:r w:rsidR="00A44C8C">
        <w:rPr>
          <w:rFonts w:cs="Calibri"/>
          <w:b/>
          <w:spacing w:val="12"/>
          <w:lang w:val="en-IN"/>
        </w:rPr>
        <w:t>Project Execution</w:t>
      </w:r>
      <w:r w:rsidRPr="001C59B9" w:rsidR="00747732">
        <w:rPr>
          <w:rFonts w:ascii="Wingdings 2" w:hAnsi="Wingdings 2"/>
          <w:b/>
          <w:spacing w:val="12"/>
          <w:lang w:val="en-IN"/>
        </w:rPr>
        <w:sym w:font="Wingdings 2" w:char="F0F7"/>
      </w:r>
      <w:r w:rsidR="00A44C8C">
        <w:rPr>
          <w:b/>
          <w:spacing w:val="12"/>
          <w:lang w:val="en-IN"/>
        </w:rPr>
        <w:t>Electrical Engineering</w:t>
      </w:r>
      <w:r w:rsidRPr="001C59B9" w:rsidR="001C59B9">
        <w:rPr>
          <w:rFonts w:ascii="Wingdings 2" w:hAnsi="Wingdings 2"/>
          <w:b/>
          <w:spacing w:val="12"/>
          <w:lang w:val="en-IN"/>
        </w:rPr>
        <w:sym w:font="Wingdings 2" w:char="F0F7"/>
      </w:r>
    </w:p>
    <w:p w:rsidR="00774DBD" w:rsidRPr="00F03DBF" w:rsidP="00287104">
      <w:pPr>
        <w:pBdr>
          <w:bottom w:val="single" w:sz="18" w:space="1" w:color="0070C0"/>
        </w:pBdr>
        <w:spacing w:before="120" w:after="0" w:line="240" w:lineRule="auto"/>
        <w:rPr>
          <w:rFonts w:ascii="Calibri" w:hAnsi="Calibri" w:cs="Calibri"/>
          <w:b/>
          <w:color w:val="2E74B5" w:themeColor="accent1" w:themeShade="BF"/>
          <w:sz w:val="28"/>
          <w:szCs w:val="28"/>
          <w:lang w:val="en-US"/>
        </w:rPr>
      </w:pPr>
      <w:r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>Profile</w:t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 xml:space="preserve"> Summary </w:t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ab/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ab/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ab/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ab/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ab/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ab/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ab/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ab/>
      </w:r>
      <w:r w:rsidRPr="00F03DBF" w:rsidR="00047504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ab/>
      </w:r>
    </w:p>
    <w:p w:rsidR="00777BE4" w:rsidP="00287104">
      <w:pPr>
        <w:shd w:val="clear" w:color="auto" w:fill="FFFFFF" w:themeFill="background1"/>
        <w:spacing w:before="60" w:after="0" w:line="240" w:lineRule="auto"/>
        <w:jc w:val="center"/>
        <w:rPr>
          <w:rFonts w:ascii="Calibri" w:hAnsi="Calibri" w:cs="Calibri"/>
          <w:lang w:val="en-IN"/>
        </w:rPr>
      </w:pPr>
      <w:r w:rsidRPr="00E6437B">
        <w:rPr>
          <w:rFonts w:ascii="Calibri" w:eastAsia="Times" w:hAnsi="Calibri" w:cs="Calibri"/>
          <w:b/>
          <w:spacing w:val="4"/>
          <w:lang w:val="en-IN"/>
        </w:rPr>
        <w:t>B.</w:t>
      </w:r>
      <w:r w:rsidR="000F762E">
        <w:rPr>
          <w:rFonts w:ascii="Calibri" w:eastAsia="Times" w:hAnsi="Calibri" w:cs="Calibri"/>
          <w:b/>
          <w:spacing w:val="4"/>
          <w:lang w:val="en-IN"/>
        </w:rPr>
        <w:t xml:space="preserve"> </w:t>
      </w:r>
      <w:r w:rsidRPr="00E6437B">
        <w:rPr>
          <w:rFonts w:ascii="Calibri" w:eastAsia="Times" w:hAnsi="Calibri" w:cs="Calibri"/>
          <w:b/>
          <w:spacing w:val="4"/>
          <w:lang w:val="en-IN"/>
        </w:rPr>
        <w:t>Tech</w:t>
      </w:r>
      <w:r>
        <w:rPr>
          <w:rFonts w:ascii="Calibri" w:eastAsia="Times" w:hAnsi="Calibri" w:cs="Calibri"/>
          <w:b/>
          <w:spacing w:val="4"/>
          <w:lang w:val="en-IN"/>
        </w:rPr>
        <w:t>.-</w:t>
      </w:r>
      <w:r w:rsidRPr="00E6437B">
        <w:rPr>
          <w:rFonts w:ascii="Calibri" w:eastAsia="Times" w:hAnsi="Calibri" w:cs="Calibri"/>
          <w:b/>
          <w:spacing w:val="4"/>
          <w:lang w:val="en-IN"/>
        </w:rPr>
        <w:t xml:space="preserve"> Electrical Engineering </w:t>
      </w:r>
      <w:r w:rsidR="0001618E">
        <w:rPr>
          <w:rFonts w:ascii="Calibri" w:hAnsi="Calibri" w:cs="Calibri"/>
          <w:lang w:val="en-IN"/>
        </w:rPr>
        <w:t xml:space="preserve">offering </w:t>
      </w:r>
      <w:r w:rsidR="005B5516">
        <w:rPr>
          <w:rFonts w:ascii="Calibri" w:hAnsi="Calibri" w:cs="Calibri"/>
          <w:b/>
          <w:lang w:val="en-IN"/>
        </w:rPr>
        <w:t xml:space="preserve"> 8</w:t>
      </w:r>
      <w:r w:rsidR="0001618E">
        <w:rPr>
          <w:rFonts w:ascii="Calibri" w:hAnsi="Calibri" w:cs="Calibri"/>
          <w:b/>
          <w:lang w:val="en-IN"/>
        </w:rPr>
        <w:t xml:space="preserve"> years</w:t>
      </w:r>
      <w:r w:rsidR="00383097">
        <w:rPr>
          <w:rFonts w:ascii="Calibri" w:hAnsi="Calibri" w:cs="Calibri"/>
          <w:b/>
          <w:lang w:val="en-IN"/>
        </w:rPr>
        <w:t xml:space="preserve"> </w:t>
      </w:r>
      <w:r w:rsidRPr="00BC5B5B">
        <w:rPr>
          <w:rFonts w:ascii="Calibri" w:hAnsi="Calibri" w:cs="Calibri"/>
          <w:b/>
          <w:lang w:val="en-IN"/>
        </w:rPr>
        <w:t>of rich experience</w:t>
      </w:r>
      <w:r w:rsidRPr="00777BE4">
        <w:rPr>
          <w:rFonts w:ascii="Calibri" w:hAnsi="Calibri" w:cs="Calibri"/>
          <w:lang w:val="en-IN"/>
        </w:rPr>
        <w:t xml:space="preserve"> in</w:t>
      </w:r>
      <w:r w:rsidR="0088076D">
        <w:rPr>
          <w:rFonts w:ascii="Calibri" w:hAnsi="Calibri" w:cs="Calibri"/>
          <w:lang w:val="en-IN"/>
        </w:rPr>
        <w:t>:</w:t>
      </w:r>
    </w:p>
    <w:p w:rsidR="00777BE4" w:rsidP="00777BE4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lang w:val="en-IN"/>
        </w:rPr>
      </w:pPr>
    </w:p>
    <w:p w:rsidR="00A44C8C" w:rsidRPr="00A44C8C" w:rsidP="00A44C8C">
      <w:pPr>
        <w:shd w:val="clear" w:color="auto" w:fill="DEEAF6" w:themeFill="accent1" w:themeFillTint="33"/>
        <w:spacing w:after="0" w:line="240" w:lineRule="auto"/>
        <w:jc w:val="both"/>
        <w:rPr>
          <w:rFonts w:ascii="Calibri" w:hAnsi="Calibri" w:cs="Calibri"/>
          <w:b/>
          <w:lang w:val="en-IN"/>
        </w:rPr>
      </w:pPr>
      <w:r w:rsidRPr="00A44C8C">
        <w:rPr>
          <w:rFonts w:ascii="Calibri" w:hAnsi="Calibri" w:cs="Calibri"/>
          <w:b/>
          <w:lang w:val="en-IN"/>
        </w:rPr>
        <w:t>- Maintenance Operations</w:t>
      </w:r>
      <w:r>
        <w:rPr>
          <w:rFonts w:ascii="Calibri" w:hAnsi="Calibri" w:cs="Calibri"/>
          <w:b/>
          <w:lang w:val="en-IN"/>
        </w:rPr>
        <w:tab/>
      </w:r>
      <w:r>
        <w:rPr>
          <w:rFonts w:ascii="Calibri" w:hAnsi="Calibri" w:cs="Calibri"/>
          <w:b/>
          <w:lang w:val="en-IN"/>
        </w:rPr>
        <w:tab/>
        <w:t xml:space="preserve">- </w:t>
      </w:r>
      <w:r w:rsidRPr="00A44C8C">
        <w:rPr>
          <w:rFonts w:ascii="Calibri" w:hAnsi="Calibri" w:cs="Calibri"/>
          <w:b/>
          <w:lang w:val="en-IN"/>
        </w:rPr>
        <w:t xml:space="preserve">Project Execution </w:t>
      </w:r>
      <w:r w:rsidRPr="00A44C8C">
        <w:rPr>
          <w:rFonts w:ascii="Calibri" w:hAnsi="Calibri" w:cs="Calibri"/>
          <w:b/>
          <w:lang w:val="en-IN"/>
        </w:rPr>
        <w:tab/>
      </w:r>
      <w:r w:rsidR="003D1B79">
        <w:rPr>
          <w:rFonts w:ascii="Calibri" w:hAnsi="Calibri" w:cs="Calibri"/>
          <w:b/>
          <w:lang w:val="en-IN"/>
        </w:rPr>
        <w:tab/>
        <w:t xml:space="preserve">              </w:t>
      </w:r>
      <w:r>
        <w:rPr>
          <w:rFonts w:ascii="Calibri" w:hAnsi="Calibri" w:cs="Calibri"/>
          <w:b/>
          <w:lang w:val="en-IN"/>
        </w:rPr>
        <w:t xml:space="preserve">- </w:t>
      </w:r>
      <w:r w:rsidRPr="00A44C8C">
        <w:rPr>
          <w:rFonts w:ascii="Calibri" w:hAnsi="Calibri" w:cs="Calibri"/>
          <w:b/>
          <w:lang w:val="en-IN"/>
        </w:rPr>
        <w:t>Predictive &amp; Preventive Maintenance</w:t>
      </w:r>
    </w:p>
    <w:p w:rsidR="00A44C8C" w:rsidRPr="00A44C8C" w:rsidP="00A44C8C">
      <w:pPr>
        <w:shd w:val="clear" w:color="auto" w:fill="DEEAF6" w:themeFill="accent1" w:themeFillTint="33"/>
        <w:spacing w:after="0" w:line="240" w:lineRule="auto"/>
        <w:jc w:val="both"/>
        <w:rPr>
          <w:rFonts w:ascii="Calibri" w:hAnsi="Calibri" w:cs="Calibri"/>
          <w:b/>
          <w:lang w:val="en-IN"/>
        </w:rPr>
      </w:pPr>
      <w:r w:rsidRPr="00A44C8C">
        <w:rPr>
          <w:rFonts w:ascii="Calibri" w:hAnsi="Calibri" w:cs="Calibri"/>
          <w:b/>
          <w:lang w:val="en-IN"/>
        </w:rPr>
        <w:t xml:space="preserve">- </w:t>
      </w:r>
      <w:r>
        <w:rPr>
          <w:rFonts w:ascii="Calibri" w:hAnsi="Calibri" w:cs="Calibri"/>
          <w:b/>
          <w:lang w:val="en-IN"/>
        </w:rPr>
        <w:t>Erection &amp;</w:t>
      </w:r>
      <w:r w:rsidRPr="00A44C8C">
        <w:rPr>
          <w:rFonts w:ascii="Calibri" w:hAnsi="Calibri" w:cs="Calibri"/>
          <w:b/>
          <w:lang w:val="en-IN"/>
        </w:rPr>
        <w:t>Commissioning</w:t>
      </w:r>
      <w:r w:rsidRPr="00A44C8C">
        <w:rPr>
          <w:rFonts w:ascii="Calibri" w:hAnsi="Calibri" w:cs="Calibri"/>
          <w:b/>
          <w:lang w:val="en-IN"/>
        </w:rPr>
        <w:tab/>
      </w:r>
      <w:r w:rsidRPr="00A44C8C">
        <w:rPr>
          <w:rFonts w:ascii="Calibri" w:hAnsi="Calibri" w:cs="Calibri"/>
          <w:b/>
          <w:lang w:val="en-IN"/>
        </w:rPr>
        <w:tab/>
        <w:t>- Spare Parts Management</w:t>
      </w:r>
      <w:r>
        <w:rPr>
          <w:rFonts w:ascii="Calibri" w:hAnsi="Calibri" w:cs="Calibri"/>
          <w:b/>
          <w:lang w:val="en-IN"/>
        </w:rPr>
        <w:tab/>
      </w:r>
      <w:r>
        <w:rPr>
          <w:rFonts w:ascii="Calibri" w:hAnsi="Calibri" w:cs="Calibri"/>
          <w:b/>
          <w:lang w:val="en-IN"/>
        </w:rPr>
        <w:tab/>
      </w:r>
      <w:r w:rsidRPr="00A44C8C">
        <w:rPr>
          <w:rFonts w:ascii="Calibri" w:hAnsi="Calibri" w:cs="Calibri"/>
          <w:b/>
          <w:lang w:val="en-IN"/>
        </w:rPr>
        <w:t xml:space="preserve">- Calibration/Inspections  </w:t>
      </w:r>
    </w:p>
    <w:p w:rsidR="00020BF3" w:rsidP="00A44C8C">
      <w:pPr>
        <w:shd w:val="clear" w:color="auto" w:fill="DEEAF6" w:themeFill="accent1" w:themeFillTint="33"/>
        <w:spacing w:after="0" w:line="240" w:lineRule="auto"/>
        <w:jc w:val="both"/>
        <w:rPr>
          <w:rFonts w:ascii="Calibri" w:hAnsi="Calibri" w:cs="Calibri"/>
        </w:rPr>
      </w:pPr>
      <w:r w:rsidRPr="00A44C8C">
        <w:rPr>
          <w:rFonts w:ascii="Calibri" w:hAnsi="Calibri" w:cs="Calibri"/>
          <w:b/>
          <w:lang w:val="en-IN"/>
        </w:rPr>
        <w:t>- Quality/Safety Assurance</w:t>
      </w:r>
      <w:r w:rsidRPr="00A44C8C">
        <w:rPr>
          <w:rFonts w:ascii="Calibri" w:hAnsi="Calibri" w:cs="Calibri"/>
          <w:b/>
          <w:lang w:val="en-IN"/>
        </w:rPr>
        <w:tab/>
      </w:r>
      <w:r w:rsidRPr="00A44C8C">
        <w:rPr>
          <w:rFonts w:ascii="Calibri" w:hAnsi="Calibri" w:cs="Calibri"/>
          <w:b/>
          <w:lang w:val="en-IN"/>
        </w:rPr>
        <w:tab/>
        <w:t xml:space="preserve">- Team </w:t>
      </w:r>
      <w:r>
        <w:rPr>
          <w:rFonts w:ascii="Calibri" w:hAnsi="Calibri" w:cs="Calibri"/>
          <w:b/>
          <w:lang w:val="en-IN"/>
        </w:rPr>
        <w:t xml:space="preserve">Mentoring / Trainings </w:t>
      </w:r>
    </w:p>
    <w:p w:rsidR="000F77D9" w:rsidP="008C216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  <w:spacing w:val="2"/>
          <w:lang w:val="en-IN"/>
        </w:rPr>
      </w:pPr>
      <w:r>
        <w:rPr>
          <w:rFonts w:ascii="Calibri" w:hAnsi="Calibri" w:cs="Calibri"/>
          <w:spacing w:val="2"/>
          <w:lang w:val="en-IN"/>
        </w:rPr>
        <w:t xml:space="preserve">Experienced </w:t>
      </w:r>
      <w:r w:rsidRPr="001C28B3">
        <w:rPr>
          <w:rFonts w:ascii="Calibri" w:hAnsi="Calibri" w:cs="Calibri"/>
          <w:spacing w:val="2"/>
          <w:lang w:val="en-IN"/>
        </w:rPr>
        <w:t xml:space="preserve">in </w:t>
      </w:r>
      <w:r w:rsidRPr="003544B7" w:rsidR="003544B7">
        <w:rPr>
          <w:rFonts w:ascii="Calibri" w:hAnsi="Calibri" w:cs="Calibri"/>
          <w:b/>
          <w:spacing w:val="2"/>
          <w:lang w:val="en-IN"/>
        </w:rPr>
        <w:t>directing Maintenance Operations</w:t>
      </w:r>
      <w:r w:rsidRPr="003544B7" w:rsidR="003544B7">
        <w:rPr>
          <w:rFonts w:ascii="Calibri" w:hAnsi="Calibri" w:cs="Calibri"/>
          <w:spacing w:val="2"/>
          <w:lang w:val="en-IN"/>
        </w:rPr>
        <w:t xml:space="preserve"> for reducing breakdown/downtime &amp; enhancing operational efficiency of equipment; monitored performance bottlenecks &amp; took corrective measures to avoid the same</w:t>
      </w:r>
    </w:p>
    <w:p w:rsidR="003544B7" w:rsidP="008C216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  <w:spacing w:val="2"/>
          <w:lang w:val="en-IN"/>
        </w:rPr>
      </w:pPr>
      <w:r>
        <w:rPr>
          <w:rFonts w:ascii="Calibri" w:hAnsi="Calibri" w:cs="Calibri"/>
          <w:spacing w:val="2"/>
          <w:lang w:val="en-IN"/>
        </w:rPr>
        <w:t xml:space="preserve">Technical </w:t>
      </w:r>
      <w:r w:rsidRPr="00A44C8C">
        <w:rPr>
          <w:rFonts w:ascii="Calibri" w:hAnsi="Calibri" w:cs="Calibri"/>
          <w:b/>
          <w:spacing w:val="2"/>
          <w:lang w:val="en-IN"/>
        </w:rPr>
        <w:t>expertise in</w:t>
      </w:r>
      <w:r w:rsidRPr="00A44C8C" w:rsidR="00C77C7D">
        <w:rPr>
          <w:rFonts w:ascii="Calibri" w:hAnsi="Calibri" w:cs="Calibri"/>
          <w:b/>
          <w:spacing w:val="2"/>
          <w:lang w:val="en-IN"/>
        </w:rPr>
        <w:t xml:space="preserve"> Preventive &amp; Predictive Maintenance</w:t>
      </w:r>
      <w:r w:rsidR="00A44C8C">
        <w:rPr>
          <w:rFonts w:ascii="Calibri" w:hAnsi="Calibri" w:cs="Calibri"/>
          <w:b/>
          <w:spacing w:val="2"/>
          <w:lang w:val="en-IN"/>
        </w:rPr>
        <w:t>&amp;</w:t>
      </w:r>
      <w:r w:rsidRPr="00A44C8C" w:rsidR="00C77C7D">
        <w:rPr>
          <w:rFonts w:ascii="Calibri" w:hAnsi="Calibri" w:cs="Calibri"/>
          <w:b/>
          <w:spacing w:val="2"/>
          <w:lang w:val="en-IN"/>
        </w:rPr>
        <w:t xml:space="preserve"> Repair</w:t>
      </w:r>
      <w:r w:rsidR="001B4687">
        <w:rPr>
          <w:rFonts w:ascii="Calibri" w:hAnsi="Calibri" w:cs="Calibri"/>
          <w:b/>
          <w:spacing w:val="2"/>
          <w:lang w:val="en-IN"/>
        </w:rPr>
        <w:t xml:space="preserve"> </w:t>
      </w:r>
      <w:r w:rsidR="00C77C7D">
        <w:rPr>
          <w:rFonts w:ascii="Calibri" w:hAnsi="Calibri" w:cs="Calibri"/>
          <w:spacing w:val="2"/>
          <w:lang w:val="en-IN"/>
        </w:rPr>
        <w:t>of</w:t>
      </w:r>
      <w:r w:rsidR="001B4687">
        <w:rPr>
          <w:rFonts w:ascii="Calibri" w:hAnsi="Calibri" w:cs="Calibri"/>
          <w:spacing w:val="2"/>
          <w:lang w:val="en-IN"/>
        </w:rPr>
        <w:t xml:space="preserve"> </w:t>
      </w:r>
      <w:r w:rsidRPr="00A44C8C" w:rsidR="00A44C8C">
        <w:rPr>
          <w:rFonts w:ascii="Calibri" w:hAnsi="Calibri" w:cs="Calibri"/>
          <w:b/>
          <w:spacing w:val="2"/>
          <w:lang w:val="en-IN"/>
        </w:rPr>
        <w:t xml:space="preserve">Plant </w:t>
      </w:r>
      <w:r w:rsidR="00A44C8C">
        <w:rPr>
          <w:rFonts w:ascii="Calibri" w:hAnsi="Calibri" w:cs="Calibri"/>
          <w:b/>
          <w:spacing w:val="2"/>
          <w:lang w:val="en-IN"/>
        </w:rPr>
        <w:t xml:space="preserve">Machinery </w:t>
      </w:r>
      <w:r w:rsidRPr="00A44C8C" w:rsidR="00A44C8C">
        <w:rPr>
          <w:rFonts w:ascii="Calibri" w:hAnsi="Calibri" w:cs="Calibri"/>
          <w:b/>
          <w:spacing w:val="2"/>
          <w:lang w:val="en-IN"/>
        </w:rPr>
        <w:t>&amp; Utility</w:t>
      </w:r>
      <w:r w:rsidR="00A44C8C">
        <w:rPr>
          <w:rFonts w:ascii="Calibri" w:hAnsi="Calibri" w:cs="Calibri"/>
          <w:b/>
          <w:spacing w:val="2"/>
          <w:lang w:val="en-IN"/>
        </w:rPr>
        <w:t xml:space="preserve"> Systems like</w:t>
      </w:r>
      <w:r w:rsidRPr="00A44C8C" w:rsidR="00C77C7D">
        <w:rPr>
          <w:rFonts w:ascii="Calibri" w:hAnsi="Calibri" w:cs="Calibri"/>
          <w:b/>
          <w:spacing w:val="2"/>
          <w:lang w:val="en-IN"/>
        </w:rPr>
        <w:t>:</w:t>
      </w:r>
    </w:p>
    <w:p w:rsidR="003544B7" w:rsidRPr="00C77C7D" w:rsidP="008C216B">
      <w:pPr>
        <w:pStyle w:val="ListParagraph"/>
        <w:numPr>
          <w:ilvl w:val="0"/>
          <w:numId w:val="4"/>
        </w:numPr>
        <w:spacing w:before="60" w:after="0" w:line="240" w:lineRule="auto"/>
        <w:ind w:left="714" w:hanging="357"/>
        <w:contextualSpacing w:val="0"/>
        <w:jc w:val="both"/>
        <w:rPr>
          <w:rFonts w:ascii="Calibri" w:hAnsi="Calibri" w:cs="Calibri"/>
          <w:spacing w:val="2"/>
          <w:lang w:val="en-IN"/>
        </w:rPr>
      </w:pPr>
      <w:r w:rsidRPr="00A44C8C">
        <w:rPr>
          <w:rFonts w:ascii="Calibri" w:hAnsi="Calibri" w:cs="Calibri"/>
          <w:b/>
          <w:spacing w:val="2"/>
          <w:lang w:val="en-IN"/>
        </w:rPr>
        <w:t>Machine, Compressors, Dryer</w:t>
      </w:r>
      <w:r w:rsidR="00A44C8C">
        <w:rPr>
          <w:rFonts w:ascii="Calibri" w:hAnsi="Calibri" w:cs="Calibri"/>
          <w:b/>
          <w:spacing w:val="2"/>
          <w:lang w:val="en-IN"/>
        </w:rPr>
        <w:t>s</w:t>
      </w:r>
      <w:r w:rsidRPr="00C77C7D">
        <w:rPr>
          <w:rFonts w:ascii="Calibri" w:hAnsi="Calibri" w:cs="Calibri"/>
          <w:spacing w:val="2"/>
          <w:lang w:val="en-IN"/>
        </w:rPr>
        <w:t xml:space="preserve">, </w:t>
      </w:r>
      <w:r w:rsidRPr="00C77C7D">
        <w:rPr>
          <w:rFonts w:ascii="Calibri" w:hAnsi="Calibri" w:cs="Calibri"/>
          <w:spacing w:val="2"/>
          <w:lang w:val="en-IN"/>
        </w:rPr>
        <w:t>Chiller</w:t>
      </w:r>
      <w:r w:rsidR="00A44C8C">
        <w:rPr>
          <w:rFonts w:ascii="Calibri" w:hAnsi="Calibri" w:cs="Calibri"/>
          <w:spacing w:val="2"/>
          <w:lang w:val="en-IN"/>
        </w:rPr>
        <w:t>s</w:t>
      </w:r>
      <w:r w:rsidRPr="00C77C7D">
        <w:rPr>
          <w:rFonts w:ascii="Calibri" w:hAnsi="Calibri" w:cs="Calibri"/>
          <w:spacing w:val="2"/>
          <w:lang w:val="en-IN"/>
        </w:rPr>
        <w:t>, Cooling Tower</w:t>
      </w:r>
      <w:r w:rsidR="00A44C8C">
        <w:rPr>
          <w:rFonts w:ascii="Calibri" w:hAnsi="Calibri" w:cs="Calibri"/>
          <w:spacing w:val="2"/>
          <w:lang w:val="en-IN"/>
        </w:rPr>
        <w:t>s</w:t>
      </w:r>
      <w:r w:rsidRPr="00C77C7D">
        <w:rPr>
          <w:rFonts w:ascii="Calibri" w:hAnsi="Calibri" w:cs="Calibri"/>
          <w:spacing w:val="2"/>
          <w:lang w:val="en-IN"/>
        </w:rPr>
        <w:t>, Air Washer</w:t>
      </w:r>
      <w:r w:rsidR="00A44C8C">
        <w:rPr>
          <w:rFonts w:ascii="Calibri" w:hAnsi="Calibri" w:cs="Calibri"/>
          <w:spacing w:val="2"/>
          <w:lang w:val="en-IN"/>
        </w:rPr>
        <w:t>s</w:t>
      </w:r>
      <w:r w:rsidRPr="00C77C7D">
        <w:rPr>
          <w:rFonts w:ascii="Calibri" w:hAnsi="Calibri" w:cs="Calibri"/>
          <w:spacing w:val="2"/>
          <w:lang w:val="en-IN"/>
        </w:rPr>
        <w:t>, AHU and DG</w:t>
      </w:r>
      <w:r w:rsidR="00A44C8C">
        <w:rPr>
          <w:rFonts w:ascii="Calibri" w:hAnsi="Calibri" w:cs="Calibri"/>
          <w:spacing w:val="2"/>
          <w:lang w:val="en-IN"/>
        </w:rPr>
        <w:t xml:space="preserve"> Sets</w:t>
      </w:r>
      <w:r w:rsidR="00B5713B">
        <w:rPr>
          <w:rFonts w:ascii="Calibri" w:hAnsi="Calibri" w:cs="Calibri"/>
          <w:spacing w:val="2"/>
          <w:lang w:val="en-IN"/>
        </w:rPr>
        <w:t>, MTC , Blender</w:t>
      </w:r>
    </w:p>
    <w:p w:rsidR="00C77C7D" w:rsidP="008C216B">
      <w:pPr>
        <w:pStyle w:val="ListParagraph"/>
        <w:numPr>
          <w:ilvl w:val="0"/>
          <w:numId w:val="4"/>
        </w:numPr>
        <w:spacing w:before="60" w:after="0" w:line="240" w:lineRule="auto"/>
        <w:ind w:left="714" w:hanging="357"/>
        <w:contextualSpacing w:val="0"/>
        <w:jc w:val="both"/>
        <w:rPr>
          <w:rFonts w:ascii="Calibri" w:hAnsi="Calibri" w:cs="Calibri"/>
          <w:spacing w:val="2"/>
          <w:lang w:val="en-IN"/>
        </w:rPr>
      </w:pPr>
      <w:r w:rsidRPr="00A44C8C">
        <w:rPr>
          <w:rFonts w:ascii="Calibri" w:hAnsi="Calibri" w:cs="Calibri"/>
          <w:b/>
          <w:spacing w:val="2"/>
          <w:lang w:val="en-IN"/>
        </w:rPr>
        <w:t>Electrical, Electronics</w:t>
      </w:r>
      <w:r w:rsidRPr="00A44C8C">
        <w:rPr>
          <w:rFonts w:ascii="Calibri" w:hAnsi="Calibri" w:cs="Calibri"/>
          <w:b/>
          <w:spacing w:val="2"/>
          <w:lang w:val="en-IN"/>
        </w:rPr>
        <w:t xml:space="preserve">, </w:t>
      </w:r>
      <w:r w:rsidRPr="00A44C8C">
        <w:rPr>
          <w:rFonts w:ascii="Calibri" w:hAnsi="Calibri" w:cs="Calibri"/>
          <w:b/>
          <w:spacing w:val="2"/>
          <w:lang w:val="en-IN"/>
        </w:rPr>
        <w:t>Mechanical</w:t>
      </w:r>
      <w:r w:rsidRPr="00A44C8C">
        <w:rPr>
          <w:rFonts w:ascii="Calibri" w:hAnsi="Calibri" w:cs="Calibri"/>
          <w:b/>
          <w:spacing w:val="2"/>
          <w:lang w:val="en-IN"/>
        </w:rPr>
        <w:t>, Power Supply, Hydraulic &amp; Pneumatic Systems</w:t>
      </w:r>
      <w:r w:rsidRPr="00C77C7D">
        <w:rPr>
          <w:rFonts w:ascii="Calibri" w:hAnsi="Calibri" w:cs="Calibri"/>
          <w:spacing w:val="2"/>
          <w:lang w:val="en-IN"/>
        </w:rPr>
        <w:t>, Pumps and Cylinders</w:t>
      </w:r>
    </w:p>
    <w:p w:rsidR="00A44C8C" w:rsidRPr="00A44C8C" w:rsidP="008C216B">
      <w:pPr>
        <w:pStyle w:val="ListParagraph"/>
        <w:numPr>
          <w:ilvl w:val="0"/>
          <w:numId w:val="4"/>
        </w:numPr>
        <w:spacing w:before="60" w:after="0" w:line="240" w:lineRule="auto"/>
        <w:ind w:left="714" w:hanging="357"/>
        <w:contextualSpacing w:val="0"/>
        <w:rPr>
          <w:rFonts w:ascii="Calibri" w:hAnsi="Calibri" w:cs="Lucida Sans Unicode"/>
          <w:spacing w:val="2"/>
          <w:lang w:val="en-IN"/>
        </w:rPr>
      </w:pPr>
      <w:r w:rsidRPr="00A44C8C">
        <w:rPr>
          <w:rFonts w:ascii="Calibri" w:hAnsi="Calibri" w:cs="Lucida Sans Unicode"/>
          <w:spacing w:val="2"/>
          <w:lang w:val="en-IN"/>
        </w:rPr>
        <w:t xml:space="preserve">Temperature Controller, PID, </w:t>
      </w:r>
      <w:r w:rsidRPr="00A44C8C">
        <w:rPr>
          <w:rFonts w:ascii="Calibri" w:hAnsi="Calibri" w:cs="Lucida Sans Unicode"/>
          <w:b/>
          <w:spacing w:val="2"/>
          <w:lang w:val="en-IN"/>
        </w:rPr>
        <w:t>Switches, Circuits, 3 &amp; Single-Phase Drives</w:t>
      </w:r>
      <w:r>
        <w:rPr>
          <w:rFonts w:ascii="Calibri" w:hAnsi="Calibri" w:cs="Lucida Sans Unicode"/>
          <w:spacing w:val="2"/>
          <w:lang w:val="en-IN"/>
        </w:rPr>
        <w:t>(</w:t>
      </w:r>
      <w:r w:rsidRPr="00A44C8C">
        <w:rPr>
          <w:rFonts w:ascii="Calibri" w:hAnsi="Calibri" w:cs="Lucida Sans Unicode"/>
          <w:spacing w:val="2"/>
          <w:lang w:val="en-IN"/>
        </w:rPr>
        <w:t xml:space="preserve">Mitsubishi, Delta, </w:t>
      </w:r>
      <w:r w:rsidRPr="00A44C8C">
        <w:rPr>
          <w:rFonts w:ascii="Calibri" w:hAnsi="Calibri" w:cs="Lucida Sans Unicode"/>
          <w:spacing w:val="2"/>
          <w:lang w:val="en-IN"/>
        </w:rPr>
        <w:t>Yaskawa</w:t>
      </w:r>
      <w:r w:rsidRPr="00A44C8C">
        <w:rPr>
          <w:rFonts w:ascii="Calibri" w:hAnsi="Calibri" w:cs="Lucida Sans Unicode"/>
          <w:spacing w:val="2"/>
          <w:lang w:val="en-IN"/>
        </w:rPr>
        <w:t xml:space="preserve"> &amp; Siemens</w:t>
      </w:r>
      <w:r>
        <w:rPr>
          <w:rFonts w:ascii="Calibri" w:hAnsi="Calibri" w:cs="Lucida Sans Unicode"/>
          <w:spacing w:val="2"/>
          <w:lang w:val="en-IN"/>
        </w:rPr>
        <w:t>)</w:t>
      </w:r>
    </w:p>
    <w:p w:rsidR="003544B7" w:rsidRPr="003544B7" w:rsidP="008C216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  <w:spacing w:val="2"/>
          <w:lang w:val="en-IN"/>
        </w:rPr>
      </w:pPr>
      <w:r w:rsidRPr="003544B7">
        <w:rPr>
          <w:rFonts w:ascii="Calibri" w:hAnsi="Calibri" w:cs="Calibri"/>
          <w:spacing w:val="2"/>
          <w:lang w:val="en-IN"/>
        </w:rPr>
        <w:t xml:space="preserve">Skilled in </w:t>
      </w:r>
      <w:r>
        <w:rPr>
          <w:rFonts w:ascii="Calibri" w:hAnsi="Calibri" w:cs="Calibri"/>
          <w:spacing w:val="2"/>
          <w:lang w:val="en-IN"/>
        </w:rPr>
        <w:t>supporting</w:t>
      </w:r>
      <w:r w:rsidR="001B4687">
        <w:rPr>
          <w:rFonts w:ascii="Calibri" w:hAnsi="Calibri" w:cs="Calibri"/>
          <w:spacing w:val="2"/>
          <w:lang w:val="en-IN"/>
        </w:rPr>
        <w:t xml:space="preserve"> </w:t>
      </w:r>
      <w:r w:rsidRPr="003544B7">
        <w:rPr>
          <w:rFonts w:ascii="Calibri" w:hAnsi="Calibri" w:cs="Calibri"/>
          <w:b/>
          <w:spacing w:val="2"/>
          <w:lang w:val="en-IN"/>
        </w:rPr>
        <w:t>Project functions from planning, erection &amp; commissioning</w:t>
      </w:r>
      <w:r w:rsidRPr="003544B7">
        <w:rPr>
          <w:rFonts w:ascii="Calibri" w:hAnsi="Calibri" w:cs="Calibri"/>
          <w:spacing w:val="2"/>
          <w:lang w:val="en-IN"/>
        </w:rPr>
        <w:t xml:space="preserve"> of machinery &amp; equipment</w:t>
      </w:r>
      <w:r>
        <w:rPr>
          <w:rFonts w:ascii="Calibri" w:hAnsi="Calibri" w:cs="Calibri"/>
          <w:spacing w:val="2"/>
          <w:lang w:val="en-IN"/>
        </w:rPr>
        <w:t>,</w:t>
      </w:r>
      <w:r w:rsidRPr="003544B7">
        <w:rPr>
          <w:rFonts w:ascii="Calibri" w:hAnsi="Calibri" w:cs="Calibri"/>
          <w:spacing w:val="2"/>
          <w:lang w:val="en-IN"/>
        </w:rPr>
        <w:t xml:space="preserve"> in-process inspection, team building and coordination with internal departments for smooth </w:t>
      </w:r>
      <w:r>
        <w:rPr>
          <w:rFonts w:ascii="Calibri" w:hAnsi="Calibri" w:cs="Calibri"/>
          <w:spacing w:val="2"/>
          <w:lang w:val="en-IN"/>
        </w:rPr>
        <w:t xml:space="preserve">execution </w:t>
      </w:r>
    </w:p>
    <w:p w:rsidR="00E6437B" w:rsidRPr="000554C3" w:rsidP="008C216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  <w:spacing w:val="2"/>
          <w:lang w:val="en-IN"/>
        </w:rPr>
      </w:pPr>
      <w:r w:rsidRPr="000554C3">
        <w:rPr>
          <w:rFonts w:ascii="Calibri" w:hAnsi="Calibri" w:cs="Calibri"/>
          <w:b/>
          <w:spacing w:val="2"/>
          <w:lang w:val="en-IN"/>
        </w:rPr>
        <w:t>Team Player</w:t>
      </w:r>
      <w:r w:rsidRPr="000554C3">
        <w:rPr>
          <w:rFonts w:ascii="Calibri" w:hAnsi="Calibri" w:cs="Calibri"/>
          <w:spacing w:val="2"/>
          <w:lang w:val="en-IN"/>
        </w:rPr>
        <w:t xml:space="preserve"> with strong problem-solving, analytical &amp; negotiation skills; resourceful in coordinating with vendors &amp; purchase for material &amp; spare-parts availability </w:t>
      </w:r>
      <w:r w:rsidRPr="000554C3" w:rsidR="00A44C8C">
        <w:rPr>
          <w:rFonts w:ascii="Calibri" w:hAnsi="Calibri" w:cs="Calibri"/>
          <w:spacing w:val="2"/>
          <w:lang w:val="en-IN"/>
        </w:rPr>
        <w:t xml:space="preserve">to ensure timely maintenance &amp; zero-line stoppage </w:t>
      </w:r>
    </w:p>
    <w:p w:rsidR="00047504" w:rsidRPr="001E50C6" w:rsidP="00287104">
      <w:pPr>
        <w:pBdr>
          <w:bottom w:val="single" w:sz="18" w:space="1" w:color="0070C0"/>
        </w:pBdr>
        <w:spacing w:before="120" w:after="0" w:line="240" w:lineRule="auto"/>
        <w:rPr>
          <w:rFonts w:ascii="Calibri" w:hAnsi="Calibri" w:cs="Calibri"/>
          <w:b/>
          <w:color w:val="2E74B5" w:themeColor="accent1" w:themeShade="BF"/>
          <w:sz w:val="36"/>
          <w:szCs w:val="32"/>
          <w:lang w:val="en-US"/>
        </w:rPr>
      </w:pPr>
      <w:r w:rsidRPr="00F03DBF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>Work Experience</w:t>
      </w:r>
      <w:r w:rsidRPr="00143D93" w:rsidR="00CD1DB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CD1DB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CD1DB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CD1DB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CD1DB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CD1DB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CD1DB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CD1DB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CD1DB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</w:p>
    <w:p w:rsidR="001361A7" w:rsidP="00E6437B">
      <w:pPr>
        <w:shd w:val="clear" w:color="auto" w:fill="DEEAF6" w:themeFill="accent1" w:themeFillTint="33"/>
        <w:spacing w:before="120" w:after="0" w:line="240" w:lineRule="auto"/>
        <w:jc w:val="both"/>
        <w:rPr>
          <w:rFonts w:ascii="Calibri" w:hAnsi="Calibri" w:cs="Calibri"/>
          <w:b/>
          <w:spacing w:val="20"/>
          <w:lang w:val="en-IN"/>
        </w:rPr>
      </w:pPr>
      <w:r>
        <w:rPr>
          <w:rFonts w:ascii="Calibri" w:hAnsi="Calibri" w:cs="Calibri"/>
          <w:b/>
          <w:spacing w:val="20"/>
          <w:lang w:val="en-IN"/>
        </w:rPr>
        <w:t xml:space="preserve"> Since Mar’19</w:t>
      </w:r>
      <w:r w:rsidR="002A7DAB">
        <w:rPr>
          <w:rFonts w:ascii="Calibri" w:hAnsi="Calibri" w:cs="Calibri"/>
          <w:b/>
          <w:spacing w:val="20"/>
          <w:lang w:val="en-IN"/>
        </w:rPr>
        <w:t>-Jul’20</w:t>
      </w:r>
      <w:bookmarkStart w:id="0" w:name="_GoBack"/>
      <w:bookmarkEnd w:id="0"/>
      <w:r>
        <w:rPr>
          <w:rFonts w:ascii="Calibri" w:hAnsi="Calibri" w:cs="Calibri"/>
          <w:b/>
          <w:spacing w:val="20"/>
          <w:lang w:val="en-IN"/>
        </w:rPr>
        <w:t>: Matsui Technologies</w:t>
      </w:r>
      <w:r>
        <w:rPr>
          <w:rFonts w:ascii="Calibri" w:hAnsi="Calibri" w:cs="Calibri"/>
          <w:b/>
          <w:spacing w:val="20"/>
          <w:lang w:val="en-IN"/>
        </w:rPr>
        <w:t xml:space="preserve"> India Ltd. Greater Noida as Sr. Engineer – Service </w:t>
      </w:r>
    </w:p>
    <w:p w:rsidR="00E6437B" w:rsidRPr="00E6437B" w:rsidP="00E6437B">
      <w:pPr>
        <w:shd w:val="clear" w:color="auto" w:fill="DEEAF6" w:themeFill="accent1" w:themeFillTint="33"/>
        <w:spacing w:before="120" w:after="0" w:line="240" w:lineRule="auto"/>
        <w:jc w:val="both"/>
        <w:rPr>
          <w:rFonts w:ascii="Calibri" w:hAnsi="Calibri" w:cs="Calibri"/>
          <w:b/>
          <w:spacing w:val="20"/>
          <w:lang w:val="en-IN"/>
        </w:rPr>
      </w:pPr>
      <w:r>
        <w:rPr>
          <w:rFonts w:ascii="Calibri" w:hAnsi="Calibri" w:cs="Calibri"/>
          <w:b/>
          <w:spacing w:val="20"/>
          <w:lang w:val="en-IN"/>
        </w:rPr>
        <w:t xml:space="preserve"> </w:t>
      </w:r>
      <w:r w:rsidRPr="00E6437B">
        <w:rPr>
          <w:rFonts w:ascii="Calibri" w:hAnsi="Calibri" w:cs="Calibri"/>
          <w:b/>
          <w:spacing w:val="20"/>
          <w:lang w:val="en-IN"/>
        </w:rPr>
        <w:t>Jul</w:t>
      </w:r>
      <w:r>
        <w:rPr>
          <w:rFonts w:ascii="Calibri" w:hAnsi="Calibri" w:cs="Calibri"/>
          <w:b/>
          <w:spacing w:val="20"/>
          <w:lang w:val="en-IN"/>
        </w:rPr>
        <w:t>’</w:t>
      </w:r>
      <w:r w:rsidRPr="00E6437B">
        <w:rPr>
          <w:rFonts w:ascii="Calibri" w:hAnsi="Calibri" w:cs="Calibri"/>
          <w:b/>
          <w:spacing w:val="20"/>
          <w:lang w:val="en-IN"/>
        </w:rPr>
        <w:t>15</w:t>
      </w:r>
      <w:r w:rsidR="001361A7">
        <w:rPr>
          <w:rFonts w:ascii="Calibri" w:hAnsi="Calibri" w:cs="Calibri"/>
          <w:b/>
          <w:spacing w:val="20"/>
          <w:lang w:val="en-IN"/>
        </w:rPr>
        <w:t xml:space="preserve"> – Mar’19</w:t>
      </w:r>
      <w:r>
        <w:rPr>
          <w:rFonts w:ascii="Calibri" w:hAnsi="Calibri" w:cs="Calibri"/>
          <w:b/>
          <w:spacing w:val="20"/>
          <w:lang w:val="en-IN"/>
        </w:rPr>
        <w:t>:</w:t>
      </w:r>
      <w:r w:rsidR="001361A7">
        <w:rPr>
          <w:rFonts w:ascii="Calibri" w:hAnsi="Calibri" w:cs="Calibri"/>
          <w:b/>
          <w:spacing w:val="20"/>
          <w:lang w:val="en-IN"/>
        </w:rPr>
        <w:t xml:space="preserve"> </w:t>
      </w:r>
      <w:r w:rsidRPr="00E6437B" w:rsidR="00252ABF">
        <w:rPr>
          <w:rFonts w:ascii="Calibri" w:hAnsi="Calibri" w:cs="Calibri"/>
          <w:b/>
          <w:spacing w:val="20"/>
          <w:lang w:val="en-IN"/>
        </w:rPr>
        <w:t xml:space="preserve">SPM Medicare </w:t>
      </w:r>
      <w:r w:rsidRPr="00E6437B" w:rsidR="00252ABF">
        <w:rPr>
          <w:rFonts w:ascii="Calibri" w:hAnsi="Calibri" w:cs="Calibri"/>
          <w:b/>
          <w:spacing w:val="20"/>
          <w:lang w:val="en-IN"/>
        </w:rPr>
        <w:t>Pvt.</w:t>
      </w:r>
      <w:r w:rsidRPr="00E6437B" w:rsidR="00252ABF">
        <w:rPr>
          <w:rFonts w:ascii="Calibri" w:hAnsi="Calibri" w:cs="Calibri"/>
          <w:b/>
          <w:spacing w:val="20"/>
          <w:lang w:val="en-IN"/>
        </w:rPr>
        <w:t xml:space="preserve"> Ltd</w:t>
      </w:r>
      <w:r w:rsidRPr="00E6437B">
        <w:rPr>
          <w:rFonts w:ascii="Calibri" w:hAnsi="Calibri" w:cs="Calibri"/>
          <w:b/>
          <w:spacing w:val="20"/>
          <w:lang w:val="en-IN"/>
        </w:rPr>
        <w:t xml:space="preserve">., Noida as </w:t>
      </w:r>
      <w:r w:rsidR="00BA0175">
        <w:rPr>
          <w:rFonts w:ascii="Calibri" w:hAnsi="Calibri" w:cs="Calibri"/>
          <w:b/>
          <w:spacing w:val="20"/>
          <w:lang w:val="en-IN"/>
        </w:rPr>
        <w:t>Sr.</w:t>
      </w:r>
      <w:r w:rsidR="001B4687">
        <w:rPr>
          <w:rFonts w:ascii="Calibri" w:hAnsi="Calibri" w:cs="Calibri"/>
          <w:b/>
          <w:spacing w:val="20"/>
          <w:lang w:val="en-IN"/>
        </w:rPr>
        <w:t xml:space="preserve"> </w:t>
      </w:r>
      <w:r w:rsidRPr="00E6437B">
        <w:rPr>
          <w:rFonts w:ascii="Calibri" w:hAnsi="Calibri" w:cs="Calibri"/>
          <w:b/>
          <w:spacing w:val="20"/>
          <w:lang w:val="en-IN"/>
        </w:rPr>
        <w:t>Engineer - Maintenance</w:t>
      </w:r>
    </w:p>
    <w:p w:rsidR="00E6437B" w:rsidP="00E6437B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b/>
          <w:spacing w:val="20"/>
          <w:lang w:val="en-IN"/>
        </w:rPr>
      </w:pPr>
    </w:p>
    <w:p w:rsidR="00E6437B" w:rsidRPr="00747B1F" w:rsidP="00747B1F">
      <w:pPr>
        <w:shd w:val="clear" w:color="auto" w:fill="DEEAF6" w:themeFill="accent1" w:themeFillTint="33"/>
        <w:spacing w:after="0" w:line="240" w:lineRule="auto"/>
        <w:jc w:val="both"/>
        <w:rPr>
          <w:rFonts w:ascii="Calibri" w:hAnsi="Calibri" w:cs="Calibri"/>
          <w:b/>
          <w:spacing w:val="20"/>
          <w:lang w:val="en-IN"/>
        </w:rPr>
      </w:pPr>
      <w:r>
        <w:rPr>
          <w:rFonts w:ascii="Calibri" w:hAnsi="Calibri" w:cs="Calibri"/>
          <w:b/>
          <w:spacing w:val="20"/>
          <w:lang w:val="en-IN"/>
        </w:rPr>
        <w:t xml:space="preserve">Sep’12 - </w:t>
      </w:r>
      <w:r w:rsidRPr="00E6437B">
        <w:rPr>
          <w:rFonts w:ascii="Calibri" w:hAnsi="Calibri" w:cs="Calibri"/>
          <w:b/>
          <w:spacing w:val="20"/>
          <w:lang w:val="en-IN"/>
        </w:rPr>
        <w:t>Jul</w:t>
      </w:r>
      <w:r>
        <w:rPr>
          <w:rFonts w:ascii="Calibri" w:hAnsi="Calibri" w:cs="Calibri"/>
          <w:b/>
          <w:spacing w:val="20"/>
          <w:lang w:val="en-IN"/>
        </w:rPr>
        <w:t>’</w:t>
      </w:r>
      <w:r w:rsidRPr="00E6437B">
        <w:rPr>
          <w:rFonts w:ascii="Calibri" w:hAnsi="Calibri" w:cs="Calibri"/>
          <w:b/>
          <w:spacing w:val="20"/>
          <w:lang w:val="en-IN"/>
        </w:rPr>
        <w:t>15</w:t>
      </w:r>
      <w:r>
        <w:rPr>
          <w:rFonts w:ascii="Calibri" w:hAnsi="Calibri" w:cs="Calibri"/>
          <w:b/>
          <w:spacing w:val="20"/>
          <w:lang w:val="en-IN"/>
        </w:rPr>
        <w:t>:</w:t>
      </w:r>
      <w:r w:rsidRPr="00E6437B">
        <w:rPr>
          <w:rFonts w:ascii="Calibri" w:hAnsi="Calibri" w:cs="Calibri"/>
          <w:b/>
          <w:spacing w:val="20"/>
          <w:lang w:val="en-IN"/>
        </w:rPr>
        <w:t xml:space="preserve"> SRS </w:t>
      </w:r>
      <w:r w:rsidRPr="00E6437B">
        <w:rPr>
          <w:rFonts w:ascii="Calibri" w:hAnsi="Calibri" w:cs="Calibri"/>
          <w:b/>
          <w:spacing w:val="20"/>
          <w:lang w:val="en-IN"/>
        </w:rPr>
        <w:t>Meditech</w:t>
      </w:r>
      <w:r w:rsidRPr="00E6437B">
        <w:rPr>
          <w:rFonts w:ascii="Calibri" w:hAnsi="Calibri" w:cs="Calibri"/>
          <w:b/>
          <w:spacing w:val="20"/>
          <w:lang w:val="en-IN"/>
        </w:rPr>
        <w:t xml:space="preserve"> Ltd, Greater Noida as Engineer - Maintenance</w:t>
      </w:r>
    </w:p>
    <w:p w:rsidR="00E16EA5" w:rsidP="00E16EA5">
      <w:pPr>
        <w:spacing w:before="120" w:after="0" w:line="240" w:lineRule="auto"/>
        <w:jc w:val="both"/>
        <w:rPr>
          <w:rFonts w:ascii="Calibri" w:hAnsi="Calibri" w:cs="Calibri"/>
          <w:i/>
          <w:lang w:val="en-IN"/>
        </w:rPr>
      </w:pPr>
      <w:r w:rsidRPr="00C77C7D">
        <w:rPr>
          <w:rFonts w:ascii="Calibri" w:hAnsi="Calibri" w:cs="Calibri"/>
          <w:i/>
          <w:lang w:val="en-IN"/>
        </w:rPr>
        <w:t>Compan</w:t>
      </w:r>
      <w:r>
        <w:rPr>
          <w:rFonts w:ascii="Calibri" w:hAnsi="Calibri" w:cs="Calibri"/>
          <w:i/>
          <w:lang w:val="en-IN"/>
        </w:rPr>
        <w:t>ies</w:t>
      </w:r>
      <w:r w:rsidRPr="00C77C7D">
        <w:rPr>
          <w:rFonts w:ascii="Calibri" w:hAnsi="Calibri" w:cs="Calibri"/>
          <w:i/>
          <w:lang w:val="en-IN"/>
        </w:rPr>
        <w:t xml:space="preserve"> Profile: ISO 9001:2008 &amp; ISO 13485:2012 Certified Organizations engaged in Manufacturing of Medical Devices</w:t>
      </w:r>
    </w:p>
    <w:p w:rsidR="001361A7" w:rsidRPr="00E16EA5" w:rsidP="00E16EA5">
      <w:pPr>
        <w:spacing w:before="120" w:after="0" w:line="240" w:lineRule="auto"/>
        <w:jc w:val="both"/>
        <w:rPr>
          <w:rFonts w:ascii="Calibri" w:hAnsi="Calibri" w:cs="Calibri"/>
          <w:i/>
          <w:lang w:val="en-IN"/>
        </w:rPr>
      </w:pPr>
    </w:p>
    <w:p w:rsidR="00E6437B" w:rsidP="00E16EA5">
      <w:pPr>
        <w:spacing w:before="120" w:after="0" w:line="240" w:lineRule="auto"/>
        <w:jc w:val="both"/>
        <w:rPr>
          <w:rFonts w:ascii="Calibri" w:hAnsi="Calibri" w:cs="Calibri"/>
          <w:b/>
          <w:lang w:val="en-IN"/>
        </w:rPr>
      </w:pPr>
      <w:r>
        <w:rPr>
          <w:rFonts w:ascii="Calibri" w:hAnsi="Calibri" w:cs="Calibri"/>
          <w:b/>
          <w:lang w:val="en-IN"/>
        </w:rPr>
        <w:t>Key Result Areas:</w:t>
      </w:r>
    </w:p>
    <w:p w:rsidR="00747B1F" w:rsidRPr="00747B1F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IN"/>
        </w:rPr>
      </w:pPr>
      <w:r w:rsidRPr="00747B1F">
        <w:rPr>
          <w:rFonts w:ascii="Calibri" w:hAnsi="Calibri" w:cs="Calibri"/>
          <w:lang w:val="en-IN"/>
        </w:rPr>
        <w:t>Managing maintenance of numerous plant equipment/machinery to ensure smooth operations</w:t>
      </w:r>
    </w:p>
    <w:p w:rsidR="00747B1F" w:rsidRPr="00747B1F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IN"/>
        </w:rPr>
      </w:pPr>
      <w:r w:rsidRPr="00747B1F">
        <w:rPr>
          <w:rFonts w:ascii="Calibri" w:hAnsi="Calibri" w:cs="Calibri"/>
          <w:lang w:val="en-IN"/>
        </w:rPr>
        <w:t xml:space="preserve">Ensuring all activities are </w:t>
      </w:r>
      <w:r>
        <w:rPr>
          <w:rFonts w:ascii="Calibri" w:hAnsi="Calibri" w:cs="Calibri"/>
          <w:lang w:val="en-IN"/>
        </w:rPr>
        <w:t>performed</w:t>
      </w:r>
      <w:r w:rsidRPr="00747B1F">
        <w:rPr>
          <w:rFonts w:ascii="Calibri" w:hAnsi="Calibri" w:cs="Calibri"/>
          <w:lang w:val="en-IN"/>
        </w:rPr>
        <w:t xml:space="preserve"> as per </w:t>
      </w:r>
      <w:r>
        <w:rPr>
          <w:rFonts w:ascii="Calibri" w:hAnsi="Calibri" w:cs="Calibri"/>
          <w:lang w:val="en-IN"/>
        </w:rPr>
        <w:t xml:space="preserve">standard operating </w:t>
      </w:r>
      <w:r w:rsidRPr="00747B1F">
        <w:rPr>
          <w:rFonts w:ascii="Calibri" w:hAnsi="Calibri" w:cs="Calibri"/>
          <w:lang w:val="en-IN"/>
        </w:rPr>
        <w:t>procedures and safety standards</w:t>
      </w:r>
    </w:p>
    <w:p w:rsidR="00747B1F" w:rsidRPr="00747B1F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IN"/>
        </w:rPr>
      </w:pPr>
      <w:r w:rsidRPr="00747B1F">
        <w:rPr>
          <w:rFonts w:ascii="Calibri" w:hAnsi="Calibri" w:cs="Calibri"/>
          <w:lang w:val="en-IN"/>
        </w:rPr>
        <w:t xml:space="preserve">Reviewing history records of machines for repeated breakdowns; </w:t>
      </w:r>
      <w:r>
        <w:rPr>
          <w:rFonts w:ascii="Calibri" w:hAnsi="Calibri" w:cs="Calibri"/>
          <w:lang w:val="en-IN"/>
        </w:rPr>
        <w:t>performing</w:t>
      </w:r>
      <w:r w:rsidRPr="00747B1F">
        <w:rPr>
          <w:rFonts w:ascii="Calibri" w:hAnsi="Calibri" w:cs="Calibri"/>
          <w:lang w:val="en-IN"/>
        </w:rPr>
        <w:t xml:space="preserve"> necessary corrective actions</w:t>
      </w:r>
    </w:p>
    <w:p w:rsidR="00747B1F" w:rsidRPr="00747B1F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IN"/>
        </w:rPr>
      </w:pPr>
      <w:r w:rsidRPr="00747B1F">
        <w:rPr>
          <w:rFonts w:ascii="Calibri" w:hAnsi="Calibri" w:cs="Calibri"/>
          <w:lang w:val="en-IN"/>
        </w:rPr>
        <w:t>Providing support during annual shutdown, maintenance work &amp; overhauling of equipment</w:t>
      </w:r>
    </w:p>
    <w:p w:rsidR="00747B1F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IN"/>
        </w:rPr>
      </w:pPr>
      <w:r>
        <w:rPr>
          <w:rFonts w:ascii="Calibri" w:hAnsi="Calibri" w:cs="Calibri"/>
          <w:lang w:val="en-IN"/>
        </w:rPr>
        <w:t>Planning</w:t>
      </w:r>
      <w:r w:rsidRPr="00747B1F">
        <w:rPr>
          <w:rFonts w:ascii="Calibri" w:hAnsi="Calibri" w:cs="Calibri"/>
          <w:lang w:val="en-IN"/>
        </w:rPr>
        <w:t xml:space="preserve"> preventive &amp; predictive maintenance schedules for improving overall reliability of equipment &amp; machinery</w:t>
      </w:r>
    </w:p>
    <w:p w:rsidR="00747B1F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IN"/>
        </w:rPr>
      </w:pPr>
      <w:r>
        <w:rPr>
          <w:rFonts w:ascii="Calibri" w:hAnsi="Calibri" w:cs="Calibri"/>
          <w:lang w:val="en-IN"/>
        </w:rPr>
        <w:t xml:space="preserve">Contributing in </w:t>
      </w:r>
      <w:r w:rsidRPr="00E6437B">
        <w:rPr>
          <w:rFonts w:ascii="Calibri" w:hAnsi="Calibri" w:cs="Calibri"/>
          <w:lang w:val="en-IN"/>
        </w:rPr>
        <w:t>preparation of Annual, Half</w:t>
      </w:r>
      <w:r>
        <w:rPr>
          <w:rFonts w:ascii="Calibri" w:hAnsi="Calibri" w:cs="Calibri"/>
          <w:lang w:val="en-IN"/>
        </w:rPr>
        <w:t>-</w:t>
      </w:r>
      <w:r w:rsidRPr="00E6437B">
        <w:rPr>
          <w:rFonts w:ascii="Calibri" w:hAnsi="Calibri" w:cs="Calibri"/>
          <w:lang w:val="en-IN"/>
        </w:rPr>
        <w:t xml:space="preserve">Yearly, Monthly </w:t>
      </w:r>
      <w:r>
        <w:rPr>
          <w:rFonts w:ascii="Calibri" w:hAnsi="Calibri" w:cs="Calibri"/>
          <w:lang w:val="en-IN"/>
        </w:rPr>
        <w:t>&amp;</w:t>
      </w:r>
      <w:r w:rsidRPr="00E6437B">
        <w:rPr>
          <w:rFonts w:ascii="Calibri" w:hAnsi="Calibri" w:cs="Calibri"/>
          <w:lang w:val="en-IN"/>
        </w:rPr>
        <w:t xml:space="preserve"> Weekly Preventive Maintenance Plan</w:t>
      </w:r>
    </w:p>
    <w:p w:rsidR="00747B1F" w:rsidRPr="000554C3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0554C3">
        <w:rPr>
          <w:rFonts w:ascii="Calibri" w:hAnsi="Calibri" w:cs="Calibri"/>
          <w:lang w:val="en-IN"/>
        </w:rPr>
        <w:t>Performing calibration of equipment and ensuring record maintenance</w:t>
      </w:r>
    </w:p>
    <w:p w:rsidR="00747B1F" w:rsidRPr="000554C3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IN"/>
        </w:rPr>
      </w:pPr>
      <w:r w:rsidRPr="000554C3">
        <w:rPr>
          <w:rFonts w:ascii="Calibri" w:hAnsi="Calibri" w:cs="Lucida Sans Unicode"/>
          <w:spacing w:val="2"/>
          <w:lang w:val="en-IN"/>
        </w:rPr>
        <w:t>Monitoring MTBF/MTTR, Breakdown Analysis &amp; Preventive Maintenance (PM) Plan</w:t>
      </w:r>
    </w:p>
    <w:p w:rsidR="00747B1F" w:rsidRPr="000554C3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0554C3">
        <w:rPr>
          <w:rFonts w:ascii="Calibri" w:hAnsi="Calibri" w:cs="Calibri"/>
          <w:lang w:val="en-IN"/>
        </w:rPr>
        <w:t xml:space="preserve">Taking stringent quality measures and </w:t>
      </w:r>
      <w:r w:rsidRPr="000554C3">
        <w:rPr>
          <w:rFonts w:ascii="Calibri" w:hAnsi="Calibri" w:cs="Lucida Sans Unicode"/>
          <w:spacing w:val="2"/>
          <w:lang w:val="en-IN"/>
        </w:rPr>
        <w:t>ensuring implementation of TPM, ISO, 5S, Kaizen, QA/QC procedures</w:t>
      </w:r>
    </w:p>
    <w:p w:rsidR="00747B1F" w:rsidRPr="000554C3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0554C3">
        <w:rPr>
          <w:rFonts w:ascii="Calibri" w:hAnsi="Calibri" w:cs="Calibri"/>
          <w:lang w:val="en-IN"/>
        </w:rPr>
        <w:t>Supporting the External &amp; Internal Audits of Quality Management Systems</w:t>
      </w:r>
    </w:p>
    <w:p w:rsidR="00747B1F" w:rsidRPr="000554C3" w:rsidP="000554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IN"/>
        </w:rPr>
      </w:pPr>
      <w:r w:rsidRPr="000554C3">
        <w:rPr>
          <w:rFonts w:ascii="Calibri" w:hAnsi="Calibri" w:cs="Calibri"/>
          <w:lang w:val="en-IN"/>
        </w:rPr>
        <w:t xml:space="preserve">Communicating with vendors &amp; purchase department for timely procurement of spare-parts </w:t>
      </w:r>
    </w:p>
    <w:p w:rsidR="00A44C8C" w:rsidRPr="000554C3" w:rsidP="00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IN"/>
        </w:rPr>
      </w:pPr>
      <w:r w:rsidRPr="000554C3">
        <w:rPr>
          <w:rFonts w:ascii="Calibri" w:hAnsi="Calibri" w:cs="Calibri"/>
          <w:lang w:val="en-IN"/>
        </w:rPr>
        <w:t>Guiding &amp; imparting training to subordinate staff for increasing their effectiveness at different stages of work</w:t>
      </w:r>
    </w:p>
    <w:p w:rsidR="00E16EA5" w:rsidRPr="000554C3" w:rsidP="00E16EA5">
      <w:pPr>
        <w:pStyle w:val="ListParagraph"/>
        <w:spacing w:after="0" w:line="240" w:lineRule="auto"/>
        <w:ind w:left="360"/>
        <w:jc w:val="both"/>
        <w:rPr>
          <w:rFonts w:ascii="Calibri" w:hAnsi="Calibri" w:cs="Calibri"/>
          <w:lang w:val="en-IN"/>
        </w:rPr>
      </w:pPr>
    </w:p>
    <w:p w:rsidR="00A70605" w:rsidRPr="000554C3" w:rsidP="00E16EA5">
      <w:p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0554C3">
        <w:rPr>
          <w:rFonts w:ascii="Calibri" w:hAnsi="Calibri" w:cs="Calibri"/>
          <w:b/>
          <w:lang w:val="en-IN"/>
        </w:rPr>
        <w:t>Highlights:</w:t>
      </w:r>
    </w:p>
    <w:p w:rsidR="0011037B" w:rsidRPr="000554C3" w:rsidP="008C216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Lucida Sans Unicode"/>
          <w:spacing w:val="2"/>
          <w:lang w:val="en-IN"/>
        </w:rPr>
      </w:pPr>
      <w:r w:rsidRPr="000554C3">
        <w:rPr>
          <w:rFonts w:ascii="Calibri" w:hAnsi="Calibri" w:cs="Lucida Sans Unicode"/>
          <w:spacing w:val="2"/>
          <w:lang w:val="en-IN"/>
        </w:rPr>
        <w:t>Proactively participated in initiative</w:t>
      </w:r>
      <w:r w:rsidRPr="000554C3" w:rsidR="000554C3">
        <w:rPr>
          <w:rFonts w:ascii="Calibri" w:hAnsi="Calibri" w:cs="Lucida Sans Unicode"/>
          <w:spacing w:val="2"/>
          <w:lang w:val="en-IN"/>
        </w:rPr>
        <w:t>s</w:t>
      </w:r>
      <w:r w:rsidRPr="000554C3">
        <w:rPr>
          <w:rFonts w:ascii="Calibri" w:hAnsi="Calibri" w:cs="Lucida Sans Unicode"/>
          <w:spacing w:val="2"/>
          <w:lang w:val="en-IN"/>
        </w:rPr>
        <w:t xml:space="preserve"> to streamline operations/ save costs </w:t>
      </w:r>
    </w:p>
    <w:p w:rsidR="000554C3" w:rsidRPr="00031BA1" w:rsidP="00031B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Calibri" w:hAnsi="Calibri" w:cs="Lucida Sans Unicode"/>
          <w:spacing w:val="2"/>
          <w:lang w:val="en-IN"/>
        </w:rPr>
      </w:pPr>
      <w:r w:rsidRPr="000554C3">
        <w:rPr>
          <w:rFonts w:ascii="Calibri" w:hAnsi="Calibri" w:cs="Lucida Sans Unicode"/>
          <w:spacing w:val="2"/>
          <w:lang w:val="en-IN"/>
        </w:rPr>
        <w:t>Played a key role in</w:t>
      </w:r>
      <w:r w:rsidRPr="000554C3">
        <w:rPr>
          <w:rFonts w:ascii="Calibri" w:hAnsi="Calibri" w:cs="Lucida Sans Unicode"/>
          <w:spacing w:val="2"/>
          <w:lang w:val="en-IN"/>
        </w:rPr>
        <w:t xml:space="preserve"> reducing downtime by 0.4% </w:t>
      </w:r>
    </w:p>
    <w:p w:rsidR="00E6437B" w:rsidRPr="00031BA1" w:rsidP="00031BA1">
      <w:pPr>
        <w:pBdr>
          <w:bottom w:val="single" w:sz="18" w:space="1" w:color="0070C0"/>
        </w:pBdr>
        <w:spacing w:before="120" w:after="0" w:line="240" w:lineRule="auto"/>
        <w:rPr>
          <w:rFonts w:ascii="Calibri" w:hAnsi="Calibri" w:cs="Calibri"/>
          <w:color w:val="2E74B5" w:themeColor="accent1" w:themeShade="BF"/>
          <w:sz w:val="36"/>
          <w:szCs w:val="32"/>
          <w:lang w:val="en-US"/>
        </w:rPr>
      </w:pPr>
      <w:r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 xml:space="preserve">Academic Project / </w:t>
      </w:r>
      <w:r w:rsidRPr="00E6437B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>Industrial Training</w:t>
      </w:r>
      <w:r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>s</w:t>
      </w:r>
      <w:r w:rsidRPr="00143D93" w:rsidR="00A94E1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A94E1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A94E1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A94E1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A94E1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A94E1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A94E1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A94E1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A94E18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</w:p>
    <w:p w:rsidR="00E6437B" w:rsidRPr="00E6437B" w:rsidP="00E6437B">
      <w:pPr>
        <w:shd w:val="clear" w:color="auto" w:fill="DEEAF6" w:themeFill="accent1" w:themeFillTint="33"/>
        <w:spacing w:after="0" w:line="240" w:lineRule="auto"/>
        <w:jc w:val="both"/>
        <w:rPr>
          <w:rFonts w:ascii="Calibri" w:hAnsi="Calibri" w:cs="Calibri"/>
          <w:b/>
          <w:spacing w:val="10"/>
          <w:lang w:val="en-IN"/>
        </w:rPr>
      </w:pPr>
      <w:r w:rsidRPr="00E6437B">
        <w:rPr>
          <w:rFonts w:ascii="Calibri" w:hAnsi="Calibri" w:cs="Calibri"/>
          <w:b/>
          <w:spacing w:val="10"/>
          <w:lang w:val="en-IN"/>
        </w:rPr>
        <w:t>Project Title: Smart Traffic Light Control System</w:t>
      </w:r>
    </w:p>
    <w:p w:rsidR="00E6437B" w:rsidRPr="00E6437B" w:rsidP="00E6437B">
      <w:pPr>
        <w:shd w:val="clear" w:color="auto" w:fill="DEEAF6" w:themeFill="accent1" w:themeFillTint="33"/>
        <w:spacing w:after="0" w:line="240" w:lineRule="auto"/>
        <w:jc w:val="both"/>
        <w:rPr>
          <w:rFonts w:ascii="Calibri" w:hAnsi="Calibri" w:cs="Calibri"/>
          <w:spacing w:val="10"/>
          <w:lang w:val="en-IN"/>
        </w:rPr>
      </w:pPr>
      <w:r w:rsidRPr="00E6437B">
        <w:rPr>
          <w:rFonts w:ascii="Calibri" w:hAnsi="Calibri" w:cs="Calibri"/>
          <w:b/>
          <w:spacing w:val="10"/>
          <w:lang w:val="en-IN"/>
        </w:rPr>
        <w:t>Technology:</w:t>
      </w:r>
      <w:r w:rsidR="003D1B79">
        <w:rPr>
          <w:rFonts w:ascii="Calibri" w:hAnsi="Calibri" w:cs="Calibri"/>
          <w:b/>
          <w:spacing w:val="10"/>
          <w:lang w:val="en-IN"/>
        </w:rPr>
        <w:t xml:space="preserve"> </w:t>
      </w:r>
      <w:r w:rsidRPr="00E6437B">
        <w:rPr>
          <w:rFonts w:ascii="Calibri" w:hAnsi="Calibri" w:cs="Calibri"/>
          <w:spacing w:val="10"/>
          <w:lang w:val="en-IN"/>
        </w:rPr>
        <w:t>Automation based Programming in PLC</w:t>
      </w:r>
    </w:p>
    <w:p w:rsidR="00E6437B" w:rsidP="00031BA1">
      <w:pPr>
        <w:shd w:val="clear" w:color="auto" w:fill="DEEAF6" w:themeFill="accent1" w:themeFillTint="33"/>
        <w:spacing w:after="0" w:line="240" w:lineRule="auto"/>
        <w:jc w:val="both"/>
        <w:rPr>
          <w:rFonts w:ascii="Calibri" w:hAnsi="Calibri" w:cs="Calibri"/>
          <w:spacing w:val="10"/>
          <w:lang w:val="en-IN"/>
        </w:rPr>
      </w:pPr>
      <w:r w:rsidRPr="00E6437B">
        <w:rPr>
          <w:rFonts w:ascii="Calibri" w:hAnsi="Calibri" w:cs="Calibri"/>
          <w:b/>
          <w:spacing w:val="10"/>
          <w:lang w:val="en-IN"/>
        </w:rPr>
        <w:t>Role:</w:t>
      </w:r>
      <w:r w:rsidR="003D1B79">
        <w:rPr>
          <w:rFonts w:ascii="Calibri" w:hAnsi="Calibri" w:cs="Calibri"/>
          <w:b/>
          <w:spacing w:val="10"/>
          <w:lang w:val="en-IN"/>
        </w:rPr>
        <w:t xml:space="preserve"> </w:t>
      </w:r>
      <w:r w:rsidRPr="00E6437B">
        <w:rPr>
          <w:rFonts w:ascii="Calibri" w:hAnsi="Calibri" w:cs="Calibri"/>
          <w:spacing w:val="10"/>
          <w:lang w:val="en-IN"/>
        </w:rPr>
        <w:t>Programming</w:t>
      </w:r>
    </w:p>
    <w:p w:rsidR="00E6437B" w:rsidRPr="00E6437B" w:rsidP="008C216B">
      <w:pPr>
        <w:numPr>
          <w:ilvl w:val="0"/>
          <w:numId w:val="1"/>
        </w:numPr>
        <w:spacing w:before="20" w:after="0" w:line="240" w:lineRule="auto"/>
        <w:ind w:left="357" w:hanging="357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 xml:space="preserve">6 Weeks Industrial Training in Thermal Power Plant </w:t>
      </w:r>
      <w:r w:rsidRPr="00E6437B">
        <w:rPr>
          <w:rFonts w:ascii="Calibri" w:hAnsi="Calibri" w:cs="Lucida Sans Unicode"/>
          <w:spacing w:val="2"/>
          <w:lang w:val="en-IN"/>
        </w:rPr>
        <w:t>Obra</w:t>
      </w:r>
      <w:r w:rsidRPr="00E6437B">
        <w:rPr>
          <w:rFonts w:ascii="Calibri" w:hAnsi="Calibri" w:cs="Lucida Sans Unicode"/>
          <w:spacing w:val="2"/>
          <w:lang w:val="en-IN"/>
        </w:rPr>
        <w:t xml:space="preserve">, </w:t>
      </w:r>
      <w:r w:rsidRPr="00E6437B">
        <w:rPr>
          <w:rFonts w:ascii="Calibri" w:hAnsi="Calibri" w:cs="Lucida Sans Unicode"/>
          <w:spacing w:val="2"/>
          <w:lang w:val="en-IN"/>
        </w:rPr>
        <w:t>Sonebhadra</w:t>
      </w:r>
      <w:r w:rsidRPr="00E6437B">
        <w:rPr>
          <w:rFonts w:ascii="Calibri" w:hAnsi="Calibri" w:cs="Lucida Sans Unicode"/>
          <w:spacing w:val="2"/>
          <w:lang w:val="en-IN"/>
        </w:rPr>
        <w:t xml:space="preserve"> UP </w:t>
      </w:r>
    </w:p>
    <w:p w:rsidR="00E6437B" w:rsidRPr="00E6437B" w:rsidP="008C216B">
      <w:pPr>
        <w:numPr>
          <w:ilvl w:val="0"/>
          <w:numId w:val="1"/>
        </w:numPr>
        <w:spacing w:before="20" w:after="0" w:line="240" w:lineRule="auto"/>
        <w:ind w:left="357" w:hanging="357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>6 Months Industrial Training on (PLC, SCADA, DCS, HMI &amp; Drives in Dynamic Institute of Automation &amp; Control Noida</w:t>
      </w:r>
    </w:p>
    <w:p w:rsidR="00E6437B" w:rsidP="00E6437B">
      <w:pPr>
        <w:spacing w:after="0" w:line="240" w:lineRule="auto"/>
        <w:jc w:val="both"/>
        <w:rPr>
          <w:rFonts w:ascii="Calibri" w:hAnsi="Calibri" w:cs="Calibri"/>
          <w:lang w:val="en-IN"/>
        </w:rPr>
      </w:pPr>
    </w:p>
    <w:p w:rsidR="00E6437B" w:rsidRPr="00E6437B" w:rsidP="00E6437B">
      <w:pPr>
        <w:pBdr>
          <w:bottom w:val="single" w:sz="18" w:space="1" w:color="0070C0"/>
        </w:pBdr>
        <w:spacing w:after="0" w:line="240" w:lineRule="auto"/>
        <w:rPr>
          <w:rFonts w:ascii="Calibri" w:hAnsi="Calibri" w:cs="Calibri"/>
          <w:b/>
          <w:color w:val="2E74B5" w:themeColor="accent1" w:themeShade="BF"/>
          <w:sz w:val="36"/>
          <w:szCs w:val="32"/>
          <w:lang w:val="en-US"/>
        </w:rPr>
      </w:pPr>
      <w:r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>Skills</w:t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</w:p>
    <w:p w:rsidR="00E6437B" w:rsidP="00E16EA5">
      <w:pPr>
        <w:spacing w:after="0" w:line="240" w:lineRule="auto"/>
        <w:jc w:val="both"/>
        <w:rPr>
          <w:rFonts w:ascii="Calibri" w:hAnsi="Calibri" w:cs="Calibri"/>
          <w:lang w:val="en-IN"/>
        </w:rPr>
      </w:pPr>
    </w:p>
    <w:p w:rsidR="00E6437B" w:rsidRPr="00E6437B" w:rsidP="008C216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 xml:space="preserve">Strong knowledge of </w:t>
      </w:r>
      <w:r w:rsidRPr="00E6437B" w:rsidR="004B16DA">
        <w:rPr>
          <w:rFonts w:ascii="Calibri" w:hAnsi="Calibri" w:cs="Lucida Sans Unicode"/>
          <w:spacing w:val="2"/>
          <w:lang w:val="en-IN"/>
        </w:rPr>
        <w:t>different types of</w:t>
      </w:r>
      <w:r w:rsidR="004B16DA">
        <w:rPr>
          <w:rFonts w:ascii="Calibri" w:hAnsi="Calibri" w:cs="Lucida Sans Unicode"/>
          <w:spacing w:val="2"/>
          <w:lang w:val="en-IN"/>
        </w:rPr>
        <w:t>:</w:t>
      </w:r>
    </w:p>
    <w:p w:rsidR="00E6437B" w:rsidRPr="00E6437B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>Power Supply, Hydraulic &amp; Pneumatic Systems</w:t>
      </w:r>
      <w:r w:rsidR="004B16DA">
        <w:rPr>
          <w:rFonts w:ascii="Calibri" w:hAnsi="Calibri" w:cs="Lucida Sans Unicode"/>
          <w:spacing w:val="2"/>
          <w:lang w:val="en-IN"/>
        </w:rPr>
        <w:t xml:space="preserve">, </w:t>
      </w:r>
      <w:r w:rsidRPr="00E6437B" w:rsidR="004B16DA">
        <w:rPr>
          <w:rFonts w:ascii="Calibri" w:hAnsi="Calibri" w:cs="Lucida Sans Unicode"/>
          <w:spacing w:val="2"/>
          <w:lang w:val="en-IN"/>
        </w:rPr>
        <w:t>Pumps and Cylinders</w:t>
      </w:r>
    </w:p>
    <w:p w:rsidR="00E6437B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>Relay Control Circuits (Star Delta and DOL Starter)</w:t>
      </w:r>
    </w:p>
    <w:p w:rsidR="004B16DA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>Sensors, Proximity, Reed Switch, Float and Level Switch</w:t>
      </w:r>
    </w:p>
    <w:p w:rsidR="004B16DA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>Thermocouple, Thermostat and RTD</w:t>
      </w:r>
      <w:r>
        <w:rPr>
          <w:rFonts w:ascii="Calibri" w:hAnsi="Calibri" w:cs="Lucida Sans Unicode"/>
          <w:spacing w:val="2"/>
          <w:lang w:val="en-IN"/>
        </w:rPr>
        <w:t>,</w:t>
      </w:r>
      <w:r w:rsidR="003D1B79">
        <w:rPr>
          <w:rFonts w:ascii="Calibri" w:hAnsi="Calibri" w:cs="Lucida Sans Unicode"/>
          <w:spacing w:val="2"/>
          <w:lang w:val="en-IN"/>
        </w:rPr>
        <w:t xml:space="preserve"> </w:t>
      </w:r>
      <w:r w:rsidRPr="00E6437B">
        <w:rPr>
          <w:rFonts w:ascii="Calibri" w:hAnsi="Calibri" w:cs="Lucida Sans Unicode"/>
          <w:spacing w:val="2"/>
          <w:lang w:val="en-IN"/>
        </w:rPr>
        <w:t>Temperature Controller and PID</w:t>
      </w:r>
    </w:p>
    <w:p w:rsidR="004B16DA" w:rsidRPr="004B16DA" w:rsidP="008C216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hAnsi="Calibri" w:cs="Lucida Sans Unicode"/>
          <w:spacing w:val="2"/>
          <w:lang w:val="en-IN"/>
        </w:rPr>
      </w:pPr>
      <w:r>
        <w:rPr>
          <w:rFonts w:ascii="Calibri" w:hAnsi="Calibri" w:cs="Lucida Sans Unicode"/>
          <w:spacing w:val="2"/>
          <w:lang w:val="en-IN"/>
        </w:rPr>
        <w:t>Technical Expertise in:</w:t>
      </w:r>
    </w:p>
    <w:p w:rsidR="00E6437B" w:rsidRPr="00E6437B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>All type</w:t>
      </w:r>
      <w:r>
        <w:rPr>
          <w:rFonts w:ascii="Calibri" w:hAnsi="Calibri" w:cs="Lucida Sans Unicode"/>
          <w:spacing w:val="2"/>
          <w:lang w:val="en-IN"/>
        </w:rPr>
        <w:t>s of</w:t>
      </w:r>
      <w:r w:rsidRPr="00E6437B">
        <w:rPr>
          <w:rFonts w:ascii="Calibri" w:hAnsi="Calibri" w:cs="Lucida Sans Unicode"/>
          <w:spacing w:val="2"/>
          <w:lang w:val="en-IN"/>
        </w:rPr>
        <w:t xml:space="preserve"> Induction Motors</w:t>
      </w:r>
      <w:r w:rsidR="00F1687F">
        <w:rPr>
          <w:rFonts w:ascii="Calibri" w:hAnsi="Calibri" w:cs="Lucida Sans Unicode"/>
          <w:spacing w:val="2"/>
          <w:lang w:val="en-IN"/>
        </w:rPr>
        <w:t xml:space="preserve"> , Servo Motors</w:t>
      </w:r>
    </w:p>
    <w:p w:rsidR="00E6437B" w:rsidRPr="00E6437B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 xml:space="preserve">Three and Single-Phase Drives like Mitsubishi, Delta, </w:t>
      </w:r>
      <w:r w:rsidRPr="00E6437B">
        <w:rPr>
          <w:rFonts w:ascii="Calibri" w:hAnsi="Calibri" w:cs="Lucida Sans Unicode"/>
          <w:spacing w:val="2"/>
          <w:lang w:val="en-IN"/>
        </w:rPr>
        <w:t>Yaskawa</w:t>
      </w:r>
      <w:r w:rsidR="003D1B79">
        <w:rPr>
          <w:rFonts w:ascii="Calibri" w:hAnsi="Calibri" w:cs="Lucida Sans Unicode"/>
          <w:spacing w:val="2"/>
          <w:lang w:val="en-IN"/>
        </w:rPr>
        <w:t xml:space="preserve"> </w:t>
      </w:r>
      <w:r>
        <w:rPr>
          <w:rFonts w:ascii="Calibri" w:hAnsi="Calibri" w:cs="Lucida Sans Unicode"/>
          <w:spacing w:val="2"/>
          <w:lang w:val="en-IN"/>
        </w:rPr>
        <w:t>&amp;</w:t>
      </w:r>
      <w:r w:rsidRPr="00E6437B">
        <w:rPr>
          <w:rFonts w:ascii="Calibri" w:hAnsi="Calibri" w:cs="Lucida Sans Unicode"/>
          <w:spacing w:val="2"/>
          <w:lang w:val="en-IN"/>
        </w:rPr>
        <w:t xml:space="preserve"> Siemens</w:t>
      </w:r>
    </w:p>
    <w:p w:rsidR="00E6437B" w:rsidRPr="00E6437B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>Repairing of PCB Cards</w:t>
      </w:r>
    </w:p>
    <w:p w:rsidR="00E6437B" w:rsidRPr="00E6437B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 xml:space="preserve">Preventive maintenance of Machine, Compressors, Dryer, </w:t>
      </w:r>
      <w:r w:rsidRPr="00E6437B">
        <w:rPr>
          <w:rFonts w:ascii="Calibri" w:hAnsi="Calibri" w:cs="Lucida Sans Unicode"/>
          <w:spacing w:val="2"/>
          <w:lang w:val="en-IN"/>
        </w:rPr>
        <w:t>Chiller</w:t>
      </w:r>
      <w:r w:rsidR="003D1B79">
        <w:rPr>
          <w:rFonts w:ascii="Calibri" w:hAnsi="Calibri" w:cs="Lucida Sans Unicode"/>
          <w:spacing w:val="2"/>
          <w:lang w:val="en-IN"/>
        </w:rPr>
        <w:t xml:space="preserve"> </w:t>
      </w:r>
      <w:r w:rsidRPr="00E6437B">
        <w:rPr>
          <w:rFonts w:ascii="Calibri" w:hAnsi="Calibri" w:cs="Lucida Sans Unicode"/>
          <w:spacing w:val="2"/>
          <w:lang w:val="en-IN"/>
        </w:rPr>
        <w:t>, Cooling Tower, Air Washer, AHU and DG</w:t>
      </w:r>
    </w:p>
    <w:p w:rsidR="00747B1F" w:rsidP="008C216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hAnsi="Calibri" w:cs="Lucida Sans Unicode"/>
          <w:spacing w:val="2"/>
          <w:lang w:val="en-IN"/>
        </w:rPr>
      </w:pPr>
      <w:r w:rsidRPr="004B16DA">
        <w:rPr>
          <w:rFonts w:ascii="Calibri" w:hAnsi="Calibri" w:cs="Lucida Sans Unicode"/>
          <w:b/>
          <w:spacing w:val="2"/>
          <w:lang w:val="en-IN"/>
        </w:rPr>
        <w:t>Machines</w:t>
      </w:r>
      <w:r>
        <w:rPr>
          <w:rFonts w:ascii="Calibri" w:hAnsi="Calibri" w:cs="Lucida Sans Unicode"/>
          <w:b/>
          <w:spacing w:val="2"/>
          <w:lang w:val="en-IN"/>
        </w:rPr>
        <w:t>:</w:t>
      </w:r>
    </w:p>
    <w:p w:rsidR="00747B1F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 xml:space="preserve">Injection </w:t>
      </w:r>
      <w:r w:rsidRPr="00E6437B" w:rsidR="004B16DA">
        <w:rPr>
          <w:rFonts w:ascii="Calibri" w:hAnsi="Calibri" w:cs="Lucida Sans Unicode"/>
          <w:spacing w:val="2"/>
          <w:lang w:val="en-IN"/>
        </w:rPr>
        <w:t>Moulding</w:t>
      </w:r>
      <w:r w:rsidRPr="00E6437B">
        <w:rPr>
          <w:rFonts w:ascii="Calibri" w:hAnsi="Calibri" w:cs="Lucida Sans Unicode"/>
          <w:spacing w:val="2"/>
          <w:lang w:val="en-IN"/>
        </w:rPr>
        <w:t xml:space="preserve"> M/c (L&amp;T 150</w:t>
      </w:r>
      <w:r w:rsidRPr="00E6437B" w:rsidR="004B16DA">
        <w:rPr>
          <w:rFonts w:ascii="Calibri" w:hAnsi="Calibri" w:cs="Lucida Sans Unicode"/>
          <w:spacing w:val="2"/>
          <w:lang w:val="en-IN"/>
        </w:rPr>
        <w:t>Tons</w:t>
      </w:r>
      <w:r w:rsidRPr="00E6437B">
        <w:rPr>
          <w:rFonts w:ascii="Calibri" w:hAnsi="Calibri" w:cs="Lucida Sans Unicode"/>
          <w:spacing w:val="2"/>
          <w:lang w:val="en-IN"/>
        </w:rPr>
        <w:t>, Super Master 90-170</w:t>
      </w:r>
      <w:r w:rsidRPr="00E6437B" w:rsidR="004B16DA">
        <w:rPr>
          <w:rFonts w:ascii="Calibri" w:hAnsi="Calibri" w:cs="Lucida Sans Unicode"/>
          <w:spacing w:val="2"/>
          <w:lang w:val="en-IN"/>
        </w:rPr>
        <w:t>Tons</w:t>
      </w:r>
      <w:r w:rsidRPr="00E6437B">
        <w:rPr>
          <w:rFonts w:ascii="Calibri" w:hAnsi="Calibri" w:cs="Lucida Sans Unicode"/>
          <w:spacing w:val="2"/>
          <w:lang w:val="en-IN"/>
        </w:rPr>
        <w:t xml:space="preserve">, Toshiba -150 </w:t>
      </w:r>
      <w:r w:rsidRPr="00E6437B" w:rsidR="004B16DA">
        <w:rPr>
          <w:rFonts w:ascii="Calibri" w:hAnsi="Calibri" w:cs="Lucida Sans Unicode"/>
          <w:spacing w:val="2"/>
          <w:lang w:val="en-IN"/>
        </w:rPr>
        <w:t>Tons</w:t>
      </w:r>
      <w:r w:rsidRPr="00E6437B">
        <w:rPr>
          <w:rFonts w:ascii="Calibri" w:hAnsi="Calibri" w:cs="Lucida Sans Unicode"/>
          <w:spacing w:val="2"/>
          <w:lang w:val="en-IN"/>
        </w:rPr>
        <w:t xml:space="preserve">, </w:t>
      </w:r>
      <w:r w:rsidR="003D1B79">
        <w:rPr>
          <w:rFonts w:ascii="Calibri" w:hAnsi="Calibri" w:cs="Lucida Sans Unicode"/>
          <w:spacing w:val="2"/>
          <w:lang w:val="en-IN"/>
        </w:rPr>
        <w:t>Electronica</w:t>
      </w:r>
      <w:r w:rsidR="00383097">
        <w:rPr>
          <w:rFonts w:ascii="Calibri" w:hAnsi="Calibri" w:cs="Lucida Sans Unicode"/>
          <w:spacing w:val="2"/>
          <w:lang w:val="en-IN"/>
        </w:rPr>
        <w:t>-125 Tons</w:t>
      </w:r>
      <w:r w:rsidR="003D1B79">
        <w:rPr>
          <w:rFonts w:ascii="Calibri" w:hAnsi="Calibri" w:cs="Lucida Sans Unicode"/>
          <w:spacing w:val="2"/>
          <w:lang w:val="en-IN"/>
        </w:rPr>
        <w:t xml:space="preserve"> </w:t>
      </w:r>
    </w:p>
    <w:p w:rsidR="00E6437B" w:rsidRPr="00E6437B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 xml:space="preserve">Windsor 130-150 </w:t>
      </w:r>
      <w:r w:rsidRPr="00E6437B" w:rsidR="004B16DA">
        <w:rPr>
          <w:rFonts w:ascii="Calibri" w:hAnsi="Calibri" w:cs="Lucida Sans Unicode"/>
          <w:spacing w:val="2"/>
          <w:lang w:val="en-IN"/>
        </w:rPr>
        <w:t>Tons</w:t>
      </w:r>
      <w:r w:rsidRPr="00E6437B">
        <w:rPr>
          <w:rFonts w:ascii="Calibri" w:hAnsi="Calibri" w:cs="Lucida Sans Unicode"/>
          <w:spacing w:val="2"/>
          <w:lang w:val="en-IN"/>
        </w:rPr>
        <w:t xml:space="preserve">, Clean </w:t>
      </w:r>
      <w:r w:rsidRPr="00E6437B" w:rsidR="004B16DA">
        <w:rPr>
          <w:rFonts w:ascii="Calibri" w:hAnsi="Calibri" w:cs="Lucida Sans Unicode"/>
          <w:spacing w:val="2"/>
          <w:lang w:val="en-IN"/>
        </w:rPr>
        <w:t>Room:</w:t>
      </w:r>
      <w:r w:rsidRPr="00E6437B">
        <w:rPr>
          <w:rFonts w:ascii="Calibri" w:hAnsi="Calibri" w:cs="Lucida Sans Unicode"/>
          <w:spacing w:val="2"/>
          <w:lang w:val="en-IN"/>
        </w:rPr>
        <w:t xml:space="preserve"> Assembly M/c, Printing M/c, Packing M/c and Stripping M/c</w:t>
      </w:r>
      <w:r w:rsidR="00EC4E66">
        <w:rPr>
          <w:rFonts w:ascii="Calibri" w:hAnsi="Calibri" w:cs="Lucida Sans Unicode"/>
          <w:spacing w:val="2"/>
          <w:lang w:val="en-IN"/>
        </w:rPr>
        <w:t xml:space="preserve"> , De-humidifying dryer , MTC , Blender </w:t>
      </w:r>
      <w:r w:rsidR="00C6379E">
        <w:rPr>
          <w:rFonts w:ascii="Calibri" w:hAnsi="Calibri" w:cs="Lucida Sans Unicode"/>
          <w:spacing w:val="2"/>
          <w:lang w:val="en-IN"/>
        </w:rPr>
        <w:t>,MSP</w:t>
      </w:r>
    </w:p>
    <w:p w:rsidR="00747B1F" w:rsidRPr="00747B1F" w:rsidP="008C216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hAnsi="Calibri" w:cs="Lucida Sans Unicode"/>
          <w:spacing w:val="2"/>
          <w:lang w:val="en-IN"/>
        </w:rPr>
      </w:pPr>
      <w:r w:rsidRPr="004B16DA">
        <w:rPr>
          <w:rFonts w:ascii="Calibri" w:hAnsi="Calibri" w:cs="Lucida Sans Unicode"/>
          <w:b/>
          <w:spacing w:val="2"/>
          <w:lang w:val="en-IN"/>
        </w:rPr>
        <w:t>Utility Systems</w:t>
      </w:r>
      <w:r w:rsidRPr="004B16DA" w:rsidR="00E6437B">
        <w:rPr>
          <w:rFonts w:ascii="Calibri" w:hAnsi="Calibri" w:cs="Lucida Sans Unicode"/>
          <w:b/>
          <w:spacing w:val="2"/>
          <w:lang w:val="en-IN"/>
        </w:rPr>
        <w:t>:</w:t>
      </w:r>
    </w:p>
    <w:p w:rsidR="004B16DA" w:rsidRPr="00E6437B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 xml:space="preserve">Compressors – </w:t>
      </w:r>
      <w:r w:rsidRPr="00E6437B">
        <w:rPr>
          <w:rFonts w:ascii="Calibri" w:hAnsi="Calibri" w:cs="Lucida Sans Unicode"/>
          <w:spacing w:val="2"/>
          <w:lang w:val="en-IN"/>
        </w:rPr>
        <w:t>Keaser</w:t>
      </w:r>
      <w:r w:rsidRPr="00E6437B">
        <w:rPr>
          <w:rFonts w:ascii="Calibri" w:hAnsi="Calibri" w:cs="Lucida Sans Unicode"/>
          <w:spacing w:val="2"/>
          <w:lang w:val="en-IN"/>
        </w:rPr>
        <w:t xml:space="preserve">, 55KW, 45 KW, Atlas </w:t>
      </w:r>
      <w:r w:rsidRPr="00E6437B">
        <w:rPr>
          <w:rFonts w:ascii="Calibri" w:hAnsi="Calibri" w:cs="Lucida Sans Unicode"/>
          <w:spacing w:val="2"/>
          <w:lang w:val="en-IN"/>
        </w:rPr>
        <w:t>Copco</w:t>
      </w:r>
      <w:r w:rsidRPr="00E6437B">
        <w:rPr>
          <w:rFonts w:ascii="Calibri" w:hAnsi="Calibri" w:cs="Lucida Sans Unicode"/>
          <w:spacing w:val="2"/>
          <w:lang w:val="en-IN"/>
        </w:rPr>
        <w:t xml:space="preserve"> -  30 KW</w:t>
      </w:r>
      <w:r w:rsidR="00BB5A5D">
        <w:rPr>
          <w:rFonts w:ascii="Calibri" w:hAnsi="Calibri" w:cs="Lucida Sans Unicode"/>
          <w:spacing w:val="2"/>
          <w:lang w:val="en-IN"/>
        </w:rPr>
        <w:t>, Chicago Pneumatic – 30 KW</w:t>
      </w:r>
    </w:p>
    <w:p w:rsidR="00E6437B" w:rsidRPr="00E6437B" w:rsidP="008C21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Lucida Sans Unicode"/>
          <w:spacing w:val="2"/>
          <w:lang w:val="en-IN"/>
        </w:rPr>
      </w:pPr>
      <w:r w:rsidRPr="00E6437B">
        <w:rPr>
          <w:rFonts w:ascii="Calibri" w:hAnsi="Calibri" w:cs="Lucida Sans Unicode"/>
          <w:spacing w:val="2"/>
          <w:lang w:val="en-IN"/>
        </w:rPr>
        <w:t>Diesel Generator – Cummins, 500 KVA, 200 KVA</w:t>
      </w:r>
      <w:r w:rsidR="00383097">
        <w:rPr>
          <w:rFonts w:ascii="Calibri" w:hAnsi="Calibri" w:cs="Lucida Sans Unicode"/>
          <w:spacing w:val="2"/>
          <w:lang w:val="en-IN"/>
        </w:rPr>
        <w:t>,380 KVA</w:t>
      </w:r>
    </w:p>
    <w:p w:rsidR="00E6437B" w:rsidRPr="00143D93" w:rsidP="00E6437B">
      <w:pPr>
        <w:spacing w:after="0" w:line="240" w:lineRule="auto"/>
        <w:jc w:val="both"/>
        <w:rPr>
          <w:rFonts w:ascii="Calibri" w:hAnsi="Calibri" w:cs="Calibri"/>
          <w:lang w:val="en-IN"/>
        </w:rPr>
      </w:pPr>
    </w:p>
    <w:p w:rsidR="00047504" w:rsidRPr="00DF4873" w:rsidP="00DF4873">
      <w:pPr>
        <w:pBdr>
          <w:bottom w:val="single" w:sz="18" w:space="1" w:color="0070C0"/>
        </w:pBdr>
        <w:spacing w:after="0" w:line="240" w:lineRule="auto"/>
        <w:rPr>
          <w:rFonts w:ascii="Calibri" w:hAnsi="Calibri" w:cs="Calibri"/>
          <w:b/>
          <w:color w:val="2E74B5" w:themeColor="accent1" w:themeShade="BF"/>
          <w:sz w:val="36"/>
          <w:szCs w:val="32"/>
          <w:lang w:val="en-US"/>
        </w:rPr>
      </w:pPr>
      <w:r w:rsidRPr="00F03DBF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>Education</w:t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</w:p>
    <w:p w:rsidR="00A44C8C" w:rsidP="00A44C8C">
      <w:pPr>
        <w:shd w:val="clear" w:color="auto" w:fill="FFFFFF" w:themeFill="background1"/>
        <w:spacing w:after="0" w:line="240" w:lineRule="auto"/>
        <w:jc w:val="both"/>
        <w:rPr>
          <w:rFonts w:ascii="Calibri" w:eastAsia="Times" w:hAnsi="Calibri" w:cs="Calibri"/>
          <w:b/>
          <w:spacing w:val="4"/>
          <w:lang w:val="en-IN"/>
        </w:rPr>
      </w:pPr>
    </w:p>
    <w:p w:rsidR="00045191" w:rsidRPr="00E6437B" w:rsidP="00A44C8C">
      <w:pPr>
        <w:shd w:val="clear" w:color="auto" w:fill="DEEAF6" w:themeFill="accent1" w:themeFillTint="33"/>
        <w:spacing w:after="0" w:line="240" w:lineRule="auto"/>
        <w:jc w:val="both"/>
        <w:rPr>
          <w:rFonts w:ascii="Calibri" w:eastAsia="Times" w:hAnsi="Calibri" w:cs="Calibri"/>
          <w:spacing w:val="4"/>
          <w:lang w:val="en-IN"/>
        </w:rPr>
      </w:pPr>
      <w:r w:rsidRPr="00E6437B">
        <w:rPr>
          <w:rFonts w:ascii="Calibri" w:eastAsia="Times" w:hAnsi="Calibri" w:cs="Calibri"/>
          <w:b/>
          <w:spacing w:val="4"/>
          <w:lang w:val="en-IN"/>
        </w:rPr>
        <w:t>B.Tech</w:t>
      </w:r>
      <w:r>
        <w:rPr>
          <w:rFonts w:ascii="Calibri" w:eastAsia="Times" w:hAnsi="Calibri" w:cs="Calibri"/>
          <w:b/>
          <w:spacing w:val="4"/>
          <w:lang w:val="en-IN"/>
        </w:rPr>
        <w:t>.-</w:t>
      </w:r>
      <w:r w:rsidRPr="00E6437B">
        <w:rPr>
          <w:rFonts w:ascii="Calibri" w:eastAsia="Times" w:hAnsi="Calibri" w:cs="Calibri"/>
          <w:b/>
          <w:spacing w:val="4"/>
          <w:lang w:val="en-IN"/>
        </w:rPr>
        <w:t xml:space="preserve"> Electrical Engineering </w:t>
      </w:r>
      <w:r w:rsidRPr="00045191">
        <w:rPr>
          <w:rFonts w:ascii="Calibri" w:eastAsia="Times" w:hAnsi="Calibri" w:cs="Calibri"/>
          <w:spacing w:val="4"/>
        </w:rPr>
        <w:t xml:space="preserve">from </w:t>
      </w:r>
      <w:r w:rsidRPr="00E6437B">
        <w:rPr>
          <w:rFonts w:ascii="Calibri" w:eastAsia="Times" w:hAnsi="Calibri" w:cs="Calibri"/>
          <w:spacing w:val="4"/>
        </w:rPr>
        <w:t xml:space="preserve">Sri Sukhmani Institute of Engineering </w:t>
      </w:r>
      <w:r>
        <w:rPr>
          <w:rFonts w:ascii="Calibri" w:eastAsia="Times" w:hAnsi="Calibri" w:cs="Calibri"/>
          <w:spacing w:val="4"/>
          <w:lang w:val="en-IN"/>
        </w:rPr>
        <w:t>&amp;</w:t>
      </w:r>
      <w:r w:rsidRPr="00E6437B">
        <w:rPr>
          <w:rFonts w:ascii="Calibri" w:eastAsia="Times" w:hAnsi="Calibri" w:cs="Calibri"/>
          <w:spacing w:val="4"/>
        </w:rPr>
        <w:t xml:space="preserve"> Technology Dera Bassi, Chandigarh, recognized by PTU in 2012</w:t>
      </w:r>
      <w:r>
        <w:rPr>
          <w:rFonts w:ascii="Calibri" w:eastAsia="Times" w:hAnsi="Calibri" w:cs="Calibri"/>
          <w:spacing w:val="4"/>
          <w:lang w:val="en-IN"/>
        </w:rPr>
        <w:t xml:space="preserve">; secured </w:t>
      </w:r>
      <w:r w:rsidRPr="00E6437B">
        <w:rPr>
          <w:rFonts w:ascii="Calibri" w:eastAsia="Times" w:hAnsi="Calibri" w:cs="Calibri"/>
          <w:spacing w:val="4"/>
          <w:lang w:val="en-IN"/>
        </w:rPr>
        <w:t>70%</w:t>
      </w:r>
    </w:p>
    <w:p w:rsidR="00E6437B" w:rsidRPr="00E6437B" w:rsidP="00A44C8C">
      <w:pPr>
        <w:shd w:val="clear" w:color="auto" w:fill="DEEAF6" w:themeFill="accent1" w:themeFillTint="33"/>
        <w:spacing w:before="120" w:after="0" w:line="240" w:lineRule="auto"/>
        <w:jc w:val="both"/>
        <w:rPr>
          <w:rFonts w:ascii="Calibri" w:hAnsi="Calibri" w:cs="Calibri"/>
          <w:lang w:val="en-IN"/>
        </w:rPr>
      </w:pPr>
      <w:r w:rsidRPr="00E6437B">
        <w:rPr>
          <w:rFonts w:ascii="Calibri" w:hAnsi="Calibri" w:cs="Calibri"/>
          <w:b/>
          <w:lang w:val="en-IN"/>
        </w:rPr>
        <w:t>High School</w:t>
      </w:r>
      <w:r w:rsidRPr="00E6437B">
        <w:rPr>
          <w:rFonts w:ascii="Calibri" w:hAnsi="Calibri" w:cs="Calibri"/>
          <w:lang w:val="en-IN"/>
        </w:rPr>
        <w:t xml:space="preserve"> from UP Board in </w:t>
      </w:r>
      <w:r w:rsidRPr="00E6437B">
        <w:rPr>
          <w:rFonts w:ascii="Calibri" w:hAnsi="Calibri" w:cs="Calibri"/>
          <w:lang w:val="en-IN"/>
        </w:rPr>
        <w:t xml:space="preserve">2006 </w:t>
      </w:r>
      <w:r w:rsidR="00D208F2">
        <w:rPr>
          <w:rFonts w:ascii="Calibri" w:hAnsi="Calibri" w:cs="Calibri"/>
          <w:lang w:val="en-IN"/>
        </w:rPr>
        <w:t>,</w:t>
      </w:r>
      <w:r w:rsidR="00D208F2">
        <w:rPr>
          <w:rFonts w:ascii="Calibri" w:hAnsi="Calibri" w:cs="Calibri"/>
          <w:lang w:val="en-IN"/>
        </w:rPr>
        <w:t xml:space="preserve"> 59%</w:t>
      </w:r>
    </w:p>
    <w:p w:rsidR="00E6437B" w:rsidP="00A44C8C">
      <w:pPr>
        <w:shd w:val="clear" w:color="auto" w:fill="DEEAF6" w:themeFill="accent1" w:themeFillTint="33"/>
        <w:spacing w:before="120" w:after="0" w:line="240" w:lineRule="auto"/>
        <w:jc w:val="both"/>
        <w:rPr>
          <w:rFonts w:ascii="Calibri" w:hAnsi="Calibri" w:cs="Calibri"/>
          <w:b/>
          <w:lang w:val="en-IN"/>
        </w:rPr>
      </w:pPr>
      <w:r w:rsidRPr="00E6437B">
        <w:rPr>
          <w:rFonts w:ascii="Calibri" w:hAnsi="Calibri" w:cs="Calibri"/>
          <w:b/>
          <w:lang w:val="en-IN"/>
        </w:rPr>
        <w:t xml:space="preserve">Intermediate </w:t>
      </w:r>
      <w:r w:rsidRPr="00E6437B">
        <w:rPr>
          <w:rFonts w:ascii="Calibri" w:hAnsi="Calibri" w:cs="Calibri"/>
          <w:lang w:val="en-IN"/>
        </w:rPr>
        <w:t>from UP Board in 2008</w:t>
      </w:r>
      <w:r w:rsidR="00D208F2">
        <w:rPr>
          <w:rFonts w:ascii="Calibri" w:hAnsi="Calibri" w:cs="Calibri"/>
          <w:lang w:val="en-IN"/>
        </w:rPr>
        <w:t xml:space="preserve"> , 53%</w:t>
      </w:r>
    </w:p>
    <w:p w:rsidR="00045191" w:rsidP="00045191">
      <w:pPr>
        <w:spacing w:before="120" w:after="0" w:line="240" w:lineRule="auto"/>
        <w:jc w:val="both"/>
        <w:rPr>
          <w:rFonts w:ascii="Calibri" w:hAnsi="Calibri" w:cs="Calibri"/>
          <w:b/>
          <w:lang w:val="en-IN"/>
        </w:rPr>
      </w:pPr>
      <w:r w:rsidRPr="00045191">
        <w:rPr>
          <w:rFonts w:ascii="Calibri" w:hAnsi="Calibri" w:cs="Calibri"/>
          <w:b/>
          <w:lang w:val="en-IN"/>
        </w:rPr>
        <w:t>Certifications</w:t>
      </w:r>
      <w:r w:rsidR="00E6437B">
        <w:rPr>
          <w:rFonts w:ascii="Calibri" w:hAnsi="Calibri" w:cs="Calibri"/>
          <w:b/>
          <w:lang w:val="en-IN"/>
        </w:rPr>
        <w:t>/ Trainings</w:t>
      </w:r>
      <w:r w:rsidRPr="00045191">
        <w:rPr>
          <w:rFonts w:ascii="Calibri" w:hAnsi="Calibri" w:cs="Calibri"/>
          <w:b/>
          <w:lang w:val="en-IN"/>
        </w:rPr>
        <w:t>:</w:t>
      </w:r>
      <w:r w:rsidR="001B4687">
        <w:rPr>
          <w:rFonts w:ascii="Calibri" w:hAnsi="Calibri" w:cs="Calibri"/>
          <w:b/>
          <w:lang w:val="en-IN"/>
        </w:rPr>
        <w:t xml:space="preserve"> </w:t>
      </w:r>
      <w:r w:rsidR="000554C3">
        <w:rPr>
          <w:rFonts w:ascii="Calibri" w:hAnsi="Calibri" w:cs="Calibri"/>
          <w:b/>
          <w:lang w:val="en-IN"/>
        </w:rPr>
        <w:t>Six-months</w:t>
      </w:r>
      <w:r w:rsidR="003D1B79">
        <w:rPr>
          <w:rFonts w:ascii="Calibri" w:hAnsi="Calibri" w:cs="Calibri"/>
          <w:b/>
          <w:lang w:val="en-IN"/>
        </w:rPr>
        <w:t xml:space="preserve"> </w:t>
      </w:r>
      <w:r w:rsidR="000554C3">
        <w:rPr>
          <w:rFonts w:ascii="Calibri" w:hAnsi="Calibri" w:cs="Calibri"/>
          <w:b/>
          <w:lang w:val="en-IN"/>
        </w:rPr>
        <w:t xml:space="preserve">Certificate In Automations </w:t>
      </w:r>
    </w:p>
    <w:p w:rsidR="00287104" w:rsidP="00287104">
      <w:pPr>
        <w:spacing w:before="120" w:after="0" w:line="240" w:lineRule="auto"/>
        <w:jc w:val="both"/>
        <w:rPr>
          <w:rFonts w:ascii="Calibri" w:hAnsi="Calibri" w:cs="Calibri"/>
        </w:rPr>
      </w:pPr>
      <w:r w:rsidRPr="004C32B4">
        <w:rPr>
          <w:rFonts w:ascii="Calibri" w:hAnsi="Calibri" w:cs="Calibri"/>
          <w:b/>
          <w:lang w:val="en-IN"/>
        </w:rPr>
        <w:t>IT</w:t>
      </w:r>
      <w:r w:rsidRPr="004C32B4">
        <w:rPr>
          <w:rFonts w:ascii="Calibri" w:hAnsi="Calibri" w:cs="Calibri"/>
          <w:b/>
          <w:lang w:val="en-IN"/>
        </w:rPr>
        <w:t xml:space="preserve"> Skills</w:t>
      </w:r>
      <w:r w:rsidRPr="004C32B4">
        <w:rPr>
          <w:rFonts w:ascii="Calibri" w:hAnsi="Calibri" w:cs="Calibri"/>
          <w:b/>
          <w:lang w:val="en-IN"/>
        </w:rPr>
        <w:t>:</w:t>
      </w:r>
      <w:r w:rsidR="001B4687">
        <w:rPr>
          <w:rFonts w:ascii="Calibri" w:hAnsi="Calibri" w:cs="Calibri"/>
          <w:b/>
          <w:lang w:val="en-IN"/>
        </w:rPr>
        <w:t xml:space="preserve"> </w:t>
      </w:r>
      <w:r w:rsidRPr="00F03DBF">
        <w:rPr>
          <w:rFonts w:ascii="Calibri" w:hAnsi="Calibri" w:cs="Calibri"/>
        </w:rPr>
        <w:t>MS Office (Word, Excel &amp; PowerPoint)</w:t>
      </w:r>
      <w:r w:rsidR="003D1B79">
        <w:rPr>
          <w:rFonts w:ascii="Calibri" w:hAnsi="Calibri" w:cs="Calibri"/>
          <w:lang w:val="en-IN"/>
        </w:rPr>
        <w:t xml:space="preserve"> </w:t>
      </w:r>
      <w:r w:rsidRPr="00F03DBF">
        <w:rPr>
          <w:rFonts w:ascii="Calibri" w:hAnsi="Calibri" w:cs="Calibri"/>
        </w:rPr>
        <w:t>and Internet Applications</w:t>
      </w:r>
    </w:p>
    <w:p w:rsidR="00076AB3" w:rsidRPr="00045191" w:rsidP="00A94E18">
      <w:pPr>
        <w:spacing w:after="0" w:line="240" w:lineRule="auto"/>
        <w:jc w:val="both"/>
        <w:rPr>
          <w:rFonts w:ascii="Calibri" w:hAnsi="Calibri" w:cs="Lucida Sans Unicode"/>
          <w:lang w:val="en-IN"/>
        </w:rPr>
      </w:pPr>
    </w:p>
    <w:p w:rsidR="001506AB" w:rsidRPr="00DF4873" w:rsidP="00076AB3">
      <w:pPr>
        <w:pBdr>
          <w:bottom w:val="single" w:sz="18" w:space="1" w:color="0070C0"/>
        </w:pBdr>
        <w:spacing w:after="0" w:line="240" w:lineRule="auto"/>
        <w:rPr>
          <w:rFonts w:ascii="Calibri" w:hAnsi="Calibri" w:cs="Calibri"/>
          <w:b/>
          <w:color w:val="2E74B5" w:themeColor="accent1" w:themeShade="BF"/>
          <w:sz w:val="36"/>
          <w:szCs w:val="32"/>
          <w:lang w:val="en-US"/>
        </w:rPr>
      </w:pPr>
      <w:r w:rsidRPr="00F03DBF">
        <w:rPr>
          <w:rFonts w:ascii="Calibri" w:hAnsi="Calibri" w:cs="Calibri"/>
          <w:b/>
          <w:color w:val="2F5496" w:themeColor="accent5" w:themeShade="BF"/>
          <w:sz w:val="28"/>
          <w:szCs w:val="28"/>
          <w:lang w:val="en-US"/>
        </w:rPr>
        <w:t>Personal Details</w:t>
      </w:r>
      <w:r w:rsidRPr="00143D93" w:rsidR="00047504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047504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047504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047504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047504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047504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047504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047504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  <w:r w:rsidRPr="00143D93" w:rsidR="00047504">
        <w:rPr>
          <w:rFonts w:ascii="Calibri" w:hAnsi="Calibri" w:cs="Calibri"/>
          <w:b/>
          <w:color w:val="2F5496" w:themeColor="accent5" w:themeShade="BF"/>
          <w:sz w:val="32"/>
          <w:szCs w:val="32"/>
          <w:lang w:val="en-US"/>
        </w:rPr>
        <w:tab/>
      </w:r>
    </w:p>
    <w:p w:rsidR="00143D93" w:rsidRPr="000554C3" w:rsidP="00DF4873">
      <w:pPr>
        <w:pStyle w:val="BodyTextIndent"/>
        <w:shd w:val="clear" w:color="auto" w:fill="FFFFFF"/>
        <w:tabs>
          <w:tab w:val="left" w:pos="-630"/>
        </w:tabs>
        <w:spacing w:before="120" w:after="0"/>
        <w:ind w:left="0"/>
        <w:rPr>
          <w:rFonts w:ascii="Calibri" w:hAnsi="Calibri" w:eastAsiaTheme="minorEastAsia" w:cs="Calibri"/>
          <w:sz w:val="22"/>
          <w:szCs w:val="22"/>
          <w:lang w:val="en-IN" w:eastAsia="uk-UA"/>
        </w:rPr>
      </w:pPr>
      <w:r w:rsidRPr="00B0638E">
        <w:rPr>
          <w:rFonts w:ascii="Calibri" w:hAnsi="Calibri" w:eastAsiaTheme="minorEastAsia" w:cs="Calibri"/>
          <w:sz w:val="22"/>
          <w:szCs w:val="22"/>
          <w:lang w:val="uk-UA" w:eastAsia="uk-UA"/>
        </w:rPr>
        <w:t>Date of Birth</w:t>
      </w:r>
      <w:r w:rsidRPr="00B0638E" w:rsidR="00F03DBF">
        <w:rPr>
          <w:rFonts w:ascii="Calibri" w:hAnsi="Calibri" w:eastAsiaTheme="minorEastAsia" w:cs="Calibri"/>
          <w:sz w:val="22"/>
          <w:szCs w:val="22"/>
          <w:lang w:val="uk-UA" w:eastAsia="uk-UA"/>
        </w:rPr>
        <w:tab/>
      </w:r>
      <w:r w:rsidRPr="00B0638E" w:rsidR="00F03DBF">
        <w:rPr>
          <w:rFonts w:ascii="Calibri" w:hAnsi="Calibri" w:eastAsiaTheme="minorEastAsia" w:cs="Calibri"/>
          <w:sz w:val="22"/>
          <w:szCs w:val="22"/>
          <w:lang w:val="uk-UA" w:eastAsia="uk-UA"/>
        </w:rPr>
        <w:tab/>
      </w:r>
      <w:r w:rsidRPr="000554C3">
        <w:rPr>
          <w:rFonts w:ascii="Calibri" w:hAnsi="Calibri" w:eastAsiaTheme="minorEastAsia" w:cs="Calibri"/>
          <w:sz w:val="22"/>
          <w:szCs w:val="22"/>
          <w:lang w:val="uk-UA" w:eastAsia="uk-UA"/>
        </w:rPr>
        <w:t xml:space="preserve">: </w:t>
      </w:r>
      <w:r w:rsidRPr="000554C3" w:rsidR="00E6437B">
        <w:rPr>
          <w:rFonts w:ascii="Calibri" w:hAnsi="Calibri" w:eastAsiaTheme="minorEastAsia" w:cs="Calibri"/>
          <w:sz w:val="22"/>
          <w:szCs w:val="22"/>
          <w:lang w:val="en-IN" w:eastAsia="uk-UA"/>
        </w:rPr>
        <w:t>30</w:t>
      </w:r>
      <w:r w:rsidRPr="000554C3" w:rsidR="00A94E18">
        <w:rPr>
          <w:rFonts w:ascii="Calibri" w:hAnsi="Calibri" w:eastAsiaTheme="minorEastAsia" w:cs="Calibri"/>
          <w:sz w:val="22"/>
          <w:szCs w:val="22"/>
          <w:lang w:val="uk-UA" w:eastAsia="uk-UA"/>
        </w:rPr>
        <w:t xml:space="preserve">th </w:t>
      </w:r>
      <w:r w:rsidRPr="000554C3" w:rsidR="00E6437B">
        <w:rPr>
          <w:rFonts w:ascii="Calibri" w:hAnsi="Calibri" w:eastAsiaTheme="minorEastAsia" w:cs="Calibri"/>
          <w:sz w:val="22"/>
          <w:szCs w:val="22"/>
          <w:lang w:val="en-IN" w:eastAsia="uk-UA"/>
        </w:rPr>
        <w:t xml:space="preserve">September </w:t>
      </w:r>
      <w:r w:rsidRPr="000554C3" w:rsidR="00A94E18">
        <w:rPr>
          <w:rFonts w:ascii="Calibri" w:hAnsi="Calibri" w:eastAsiaTheme="minorEastAsia" w:cs="Calibri"/>
          <w:sz w:val="22"/>
          <w:szCs w:val="22"/>
          <w:lang w:val="uk-UA" w:eastAsia="uk-UA"/>
        </w:rPr>
        <w:t>19</w:t>
      </w:r>
      <w:r w:rsidRPr="000554C3" w:rsidR="00E6437B">
        <w:rPr>
          <w:rFonts w:ascii="Calibri" w:hAnsi="Calibri" w:eastAsiaTheme="minorEastAsia" w:cs="Calibri"/>
          <w:sz w:val="22"/>
          <w:szCs w:val="22"/>
          <w:lang w:val="en-IN" w:eastAsia="uk-UA"/>
        </w:rPr>
        <w:t>92</w:t>
      </w:r>
    </w:p>
    <w:p w:rsidR="00E6437B" w:rsidRPr="000554C3" w:rsidP="00B0638E">
      <w:pPr>
        <w:pStyle w:val="BodyTextIndent"/>
        <w:shd w:val="clear" w:color="auto" w:fill="FFFFFF"/>
        <w:tabs>
          <w:tab w:val="left" w:pos="-630"/>
        </w:tabs>
        <w:spacing w:after="0"/>
        <w:ind w:left="0"/>
        <w:rPr>
          <w:rFonts w:ascii="Calibri" w:hAnsi="Calibri" w:eastAsiaTheme="minorEastAsia" w:cs="Calibri"/>
          <w:sz w:val="22"/>
          <w:szCs w:val="22"/>
          <w:lang w:val="uk-UA" w:eastAsia="uk-UA"/>
        </w:rPr>
      </w:pPr>
      <w:r w:rsidRPr="000554C3">
        <w:rPr>
          <w:rFonts w:ascii="Calibri" w:hAnsi="Calibri" w:eastAsiaTheme="minorEastAsia" w:cs="Calibri"/>
          <w:sz w:val="22"/>
          <w:szCs w:val="22"/>
          <w:lang w:val="en-IN" w:eastAsia="uk-UA"/>
        </w:rPr>
        <w:t xml:space="preserve">Permanent </w:t>
      </w:r>
      <w:r w:rsidRPr="000554C3" w:rsidR="00143D93">
        <w:rPr>
          <w:rFonts w:ascii="Calibri" w:hAnsi="Calibri" w:eastAsiaTheme="minorEastAsia" w:cs="Calibri"/>
          <w:sz w:val="22"/>
          <w:szCs w:val="22"/>
          <w:lang w:val="uk-UA" w:eastAsia="uk-UA"/>
        </w:rPr>
        <w:t>Address</w:t>
      </w:r>
      <w:r w:rsidRPr="000554C3" w:rsidR="00F03DBF">
        <w:rPr>
          <w:rFonts w:ascii="Calibri" w:hAnsi="Calibri" w:eastAsiaTheme="minorEastAsia" w:cs="Calibri"/>
          <w:sz w:val="22"/>
          <w:szCs w:val="22"/>
          <w:lang w:val="uk-UA" w:eastAsia="uk-UA"/>
        </w:rPr>
        <w:tab/>
      </w:r>
      <w:r w:rsidRPr="000554C3" w:rsidR="00143D93">
        <w:rPr>
          <w:rFonts w:ascii="Calibri" w:hAnsi="Calibri" w:eastAsiaTheme="minorEastAsia" w:cs="Calibri"/>
          <w:sz w:val="22"/>
          <w:szCs w:val="22"/>
          <w:lang w:val="uk-UA" w:eastAsia="uk-UA"/>
        </w:rPr>
        <w:t xml:space="preserve">: </w:t>
      </w:r>
      <w:r w:rsidRPr="000554C3" w:rsidR="00A94E18">
        <w:rPr>
          <w:rFonts w:ascii="Calibri" w:hAnsi="Calibri" w:eastAsiaTheme="minorEastAsia" w:cs="Calibri"/>
          <w:sz w:val="22"/>
          <w:szCs w:val="22"/>
          <w:lang w:val="uk-UA" w:eastAsia="uk-UA"/>
        </w:rPr>
        <w:t>Flat No.</w:t>
      </w:r>
      <w:r w:rsidRPr="000554C3">
        <w:rPr>
          <w:rFonts w:ascii="Calibri" w:hAnsi="Calibri" w:eastAsiaTheme="minorEastAsia" w:cs="Calibri"/>
          <w:sz w:val="22"/>
          <w:szCs w:val="22"/>
          <w:lang w:val="uk-UA" w:eastAsia="uk-UA"/>
        </w:rPr>
        <w:t>85 MIG</w:t>
      </w:r>
      <w:r w:rsidRPr="000554C3">
        <w:rPr>
          <w:rFonts w:ascii="Calibri" w:hAnsi="Calibri" w:eastAsiaTheme="minorEastAsia" w:cs="Calibri"/>
          <w:sz w:val="22"/>
          <w:szCs w:val="22"/>
          <w:lang w:val="en-IN" w:eastAsia="uk-UA"/>
        </w:rPr>
        <w:t>,</w:t>
      </w:r>
      <w:r w:rsidRPr="000554C3">
        <w:rPr>
          <w:rFonts w:ascii="Calibri" w:hAnsi="Calibri" w:eastAsiaTheme="minorEastAsia" w:cs="Calibri"/>
          <w:sz w:val="22"/>
          <w:szCs w:val="22"/>
          <w:lang w:val="uk-UA" w:eastAsia="uk-UA"/>
        </w:rPr>
        <w:t xml:space="preserve"> Avantika Colony</w:t>
      </w:r>
      <w:r w:rsidRPr="000554C3">
        <w:rPr>
          <w:rFonts w:ascii="Calibri" w:hAnsi="Calibri" w:eastAsiaTheme="minorEastAsia" w:cs="Calibri"/>
          <w:sz w:val="22"/>
          <w:szCs w:val="22"/>
          <w:lang w:val="en-IN" w:eastAsia="uk-UA"/>
        </w:rPr>
        <w:t>,</w:t>
      </w:r>
      <w:r w:rsidRPr="000554C3">
        <w:rPr>
          <w:rFonts w:ascii="Calibri" w:hAnsi="Calibri" w:eastAsiaTheme="minorEastAsia" w:cs="Calibri"/>
          <w:sz w:val="22"/>
          <w:szCs w:val="22"/>
          <w:lang w:val="uk-UA" w:eastAsia="uk-UA"/>
        </w:rPr>
        <w:t xml:space="preserve"> ADA Naini</w:t>
      </w:r>
      <w:r w:rsidRPr="000554C3">
        <w:rPr>
          <w:rFonts w:ascii="Calibri" w:hAnsi="Calibri" w:eastAsiaTheme="minorEastAsia" w:cs="Calibri"/>
          <w:sz w:val="22"/>
          <w:szCs w:val="22"/>
          <w:lang w:val="en-IN" w:eastAsia="uk-UA"/>
        </w:rPr>
        <w:t>,</w:t>
      </w:r>
      <w:r w:rsidRPr="000554C3">
        <w:rPr>
          <w:rFonts w:ascii="Calibri" w:hAnsi="Calibri" w:eastAsiaTheme="minorEastAsia" w:cs="Calibri"/>
          <w:sz w:val="22"/>
          <w:szCs w:val="22"/>
          <w:lang w:val="uk-UA" w:eastAsia="uk-UA"/>
        </w:rPr>
        <w:t xml:space="preserve"> Allahabad</w:t>
      </w:r>
      <w:r w:rsidRPr="000554C3">
        <w:rPr>
          <w:rFonts w:ascii="Calibri" w:hAnsi="Calibri" w:eastAsiaTheme="minorEastAsia" w:cs="Calibri"/>
          <w:sz w:val="22"/>
          <w:szCs w:val="22"/>
          <w:lang w:val="en-IN" w:eastAsia="uk-UA"/>
        </w:rPr>
        <w:t xml:space="preserve"> -211008,</w:t>
      </w:r>
      <w:r w:rsidRPr="000554C3">
        <w:rPr>
          <w:rFonts w:ascii="Calibri" w:hAnsi="Calibri" w:eastAsiaTheme="minorEastAsia" w:cs="Calibri"/>
          <w:sz w:val="22"/>
          <w:szCs w:val="22"/>
          <w:lang w:val="uk-UA" w:eastAsia="uk-UA"/>
        </w:rPr>
        <w:t xml:space="preserve"> UP </w:t>
      </w:r>
    </w:p>
    <w:p w:rsidR="00E6437B" w:rsidRPr="000554C3" w:rsidP="00B0638E">
      <w:pPr>
        <w:pStyle w:val="BodyTextIndent"/>
        <w:shd w:val="clear" w:color="auto" w:fill="FFFFFF"/>
        <w:tabs>
          <w:tab w:val="left" w:pos="-630"/>
        </w:tabs>
        <w:spacing w:after="0"/>
        <w:ind w:left="0"/>
        <w:rPr>
          <w:rFonts w:ascii="Calibri" w:hAnsi="Calibri" w:eastAsiaTheme="minorEastAsia" w:cs="Calibri"/>
          <w:sz w:val="22"/>
          <w:szCs w:val="22"/>
          <w:lang w:val="en-IN" w:eastAsia="uk-UA"/>
        </w:rPr>
      </w:pPr>
      <w:r w:rsidRPr="000554C3">
        <w:rPr>
          <w:rFonts w:ascii="Calibri" w:hAnsi="Calibri" w:eastAsiaTheme="minorEastAsia" w:cs="Calibri"/>
          <w:sz w:val="22"/>
          <w:szCs w:val="22"/>
          <w:lang w:val="en-IN" w:eastAsia="uk-UA"/>
        </w:rPr>
        <w:t>Present Address</w:t>
      </w:r>
      <w:r w:rsidRPr="000554C3">
        <w:rPr>
          <w:rFonts w:ascii="Calibri" w:hAnsi="Calibri" w:eastAsiaTheme="minorEastAsia" w:cs="Calibri"/>
          <w:sz w:val="22"/>
          <w:szCs w:val="22"/>
          <w:lang w:val="en-IN" w:eastAsia="uk-UA"/>
        </w:rPr>
        <w:tab/>
        <w:t>:</w:t>
      </w:r>
      <w:r w:rsidR="003D1B79">
        <w:rPr>
          <w:rFonts w:ascii="Calibri" w:hAnsi="Calibri" w:eastAsiaTheme="minorEastAsia" w:cs="Calibri"/>
          <w:sz w:val="22"/>
          <w:szCs w:val="22"/>
          <w:lang w:val="en-IN" w:eastAsia="uk-UA"/>
        </w:rPr>
        <w:t xml:space="preserve"> </w:t>
      </w:r>
      <w:r w:rsidR="005B5516">
        <w:rPr>
          <w:rFonts w:ascii="Calibri" w:hAnsi="Calibri" w:eastAsiaTheme="minorEastAsia" w:cs="Lucida Sans Unicode"/>
          <w:spacing w:val="2"/>
          <w:sz w:val="22"/>
          <w:szCs w:val="22"/>
          <w:lang w:val="en-IN" w:eastAsia="uk-UA"/>
        </w:rPr>
        <w:t>Noida</w:t>
      </w:r>
    </w:p>
    <w:p w:rsidR="00076AB3" w:rsidRPr="000554C3" w:rsidP="00B0638E">
      <w:pPr>
        <w:pStyle w:val="BodyTextIndent"/>
        <w:shd w:val="clear" w:color="auto" w:fill="FFFFFF"/>
        <w:tabs>
          <w:tab w:val="left" w:pos="-630"/>
        </w:tabs>
        <w:spacing w:after="0"/>
        <w:ind w:left="0"/>
        <w:rPr>
          <w:rFonts w:ascii="Calibri" w:hAnsi="Calibri" w:eastAsiaTheme="minorEastAsia" w:cs="Calibri"/>
          <w:sz w:val="22"/>
          <w:szCs w:val="22"/>
          <w:lang w:val="uk-UA" w:eastAsia="uk-UA"/>
        </w:rPr>
      </w:pPr>
      <w:r w:rsidRPr="000554C3">
        <w:rPr>
          <w:rFonts w:ascii="Calibri" w:hAnsi="Calibri" w:eastAsiaTheme="minorEastAsia" w:cs="Calibri"/>
          <w:sz w:val="22"/>
          <w:szCs w:val="22"/>
          <w:lang w:val="uk-UA" w:eastAsia="uk-UA"/>
        </w:rPr>
        <w:t>Languages Known</w:t>
      </w:r>
      <w:r w:rsidRPr="000554C3">
        <w:rPr>
          <w:rFonts w:ascii="Calibri" w:hAnsi="Calibri" w:eastAsiaTheme="minorEastAsia" w:cs="Calibri"/>
          <w:sz w:val="22"/>
          <w:szCs w:val="22"/>
          <w:lang w:val="uk-UA" w:eastAsia="uk-UA"/>
        </w:rPr>
        <w:tab/>
        <w:t xml:space="preserve">: </w:t>
      </w:r>
      <w:r w:rsidRPr="000554C3" w:rsidR="00A94E18">
        <w:rPr>
          <w:rFonts w:ascii="Calibri" w:hAnsi="Calibri" w:eastAsiaTheme="minorEastAsia" w:cs="Calibri"/>
          <w:sz w:val="22"/>
          <w:szCs w:val="22"/>
          <w:lang w:val="uk-UA" w:eastAsia="uk-UA"/>
        </w:rPr>
        <w:t>English</w:t>
      </w:r>
      <w:r w:rsidRPr="000554C3" w:rsidR="00E6437B">
        <w:rPr>
          <w:rFonts w:ascii="Calibri" w:hAnsi="Calibri" w:eastAsiaTheme="minorEastAsia" w:cs="Calibri"/>
          <w:sz w:val="22"/>
          <w:szCs w:val="22"/>
          <w:lang w:val="en-IN" w:eastAsia="uk-UA"/>
        </w:rPr>
        <w:t>&amp;</w:t>
      </w:r>
      <w:r w:rsidRPr="000554C3" w:rsidR="00A94E18">
        <w:rPr>
          <w:rFonts w:ascii="Calibri" w:hAnsi="Calibri" w:eastAsiaTheme="minorEastAsia" w:cs="Calibri"/>
          <w:sz w:val="22"/>
          <w:szCs w:val="22"/>
          <w:lang w:val="uk-UA" w:eastAsia="uk-UA"/>
        </w:rPr>
        <w:t xml:space="preserve"> Hindi</w:t>
      </w:r>
    </w:p>
    <w:p w:rsidR="00B0638E" w:rsidRPr="00B0638E" w:rsidP="00B0638E">
      <w:pPr>
        <w:pStyle w:val="BodyTextIndent"/>
        <w:shd w:val="clear" w:color="auto" w:fill="FFFFFF"/>
        <w:tabs>
          <w:tab w:val="left" w:pos="-630"/>
        </w:tabs>
        <w:spacing w:after="0"/>
        <w:ind w:left="0"/>
        <w:rPr>
          <w:rFonts w:ascii="Calibri" w:hAnsi="Calibri" w:eastAsiaTheme="minorEastAsia" w:cs="Calibri"/>
          <w:sz w:val="22"/>
          <w:szCs w:val="22"/>
          <w:lang w:val="uk-UA" w:eastAsia="uk-UA"/>
        </w:rPr>
      </w:pPr>
    </w:p>
    <w:p w:rsidR="00A94E18" w:rsidRPr="00B0638E" w:rsidP="00B0638E">
      <w:pPr>
        <w:shd w:val="clear" w:color="auto" w:fill="DEEAF6" w:themeFill="accent1" w:themeFillTint="33"/>
        <w:spacing w:after="0" w:line="240" w:lineRule="auto"/>
        <w:jc w:val="center"/>
        <w:rPr>
          <w:rFonts w:cs="Lucida Sans Unicode"/>
          <w:b/>
          <w:i/>
          <w:spacing w:val="6"/>
          <w:lang w:val="en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5"/>
          </v:shape>
        </w:pict>
      </w:r>
    </w:p>
    <w:sectPr w:rsidSect="00287104">
      <w:footerReference w:type="default" r:id="rId6"/>
      <w:type w:val="continuous"/>
      <w:pgSz w:w="11909" w:h="16834" w:code="9"/>
      <w:pgMar w:top="340" w:right="340" w:bottom="340" w:left="3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328" w:rsidRPr="007F6F2E" w:rsidP="005E7634">
    <w:pPr>
      <w:jc w:val="center"/>
      <w:rPr>
        <w:rFonts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C21B25"/>
    <w:multiLevelType w:val="hybridMultilevel"/>
    <w:tmpl w:val="FB9AF3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7A71"/>
    <w:multiLevelType w:val="hybridMultilevel"/>
    <w:tmpl w:val="01AEB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7827"/>
    <w:multiLevelType w:val="hybridMultilevel"/>
    <w:tmpl w:val="A77E38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B18C1"/>
    <w:multiLevelType w:val="hybridMultilevel"/>
    <w:tmpl w:val="B002D7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91329"/>
    <w:multiLevelType w:val="hybridMultilevel"/>
    <w:tmpl w:val="7A2EDD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7E"/>
    <w:rsid w:val="0001618E"/>
    <w:rsid w:val="00020BF3"/>
    <w:rsid w:val="00021031"/>
    <w:rsid w:val="000252CA"/>
    <w:rsid w:val="00031BA1"/>
    <w:rsid w:val="00036BD1"/>
    <w:rsid w:val="00045191"/>
    <w:rsid w:val="00047504"/>
    <w:rsid w:val="000554C3"/>
    <w:rsid w:val="0006240C"/>
    <w:rsid w:val="00062E38"/>
    <w:rsid w:val="00063215"/>
    <w:rsid w:val="00076AB3"/>
    <w:rsid w:val="0008658B"/>
    <w:rsid w:val="00087972"/>
    <w:rsid w:val="00087D6D"/>
    <w:rsid w:val="00093170"/>
    <w:rsid w:val="00096372"/>
    <w:rsid w:val="000B0D20"/>
    <w:rsid w:val="000B5C79"/>
    <w:rsid w:val="000C2A43"/>
    <w:rsid w:val="000F762E"/>
    <w:rsid w:val="000F7662"/>
    <w:rsid w:val="000F77D9"/>
    <w:rsid w:val="00100209"/>
    <w:rsid w:val="0011037B"/>
    <w:rsid w:val="00116F8C"/>
    <w:rsid w:val="00123EAD"/>
    <w:rsid w:val="00124057"/>
    <w:rsid w:val="001361A7"/>
    <w:rsid w:val="0014309B"/>
    <w:rsid w:val="00143D93"/>
    <w:rsid w:val="001506AB"/>
    <w:rsid w:val="00156153"/>
    <w:rsid w:val="001630B5"/>
    <w:rsid w:val="0017343E"/>
    <w:rsid w:val="001912C5"/>
    <w:rsid w:val="001A4D9F"/>
    <w:rsid w:val="001B4687"/>
    <w:rsid w:val="001C11E8"/>
    <w:rsid w:val="001C28B3"/>
    <w:rsid w:val="001C59B9"/>
    <w:rsid w:val="001C6A2D"/>
    <w:rsid w:val="001E50C6"/>
    <w:rsid w:val="001E5A99"/>
    <w:rsid w:val="001F4483"/>
    <w:rsid w:val="0021124F"/>
    <w:rsid w:val="002161D0"/>
    <w:rsid w:val="00231E22"/>
    <w:rsid w:val="00251159"/>
    <w:rsid w:val="00252ABF"/>
    <w:rsid w:val="002609E8"/>
    <w:rsid w:val="002705B7"/>
    <w:rsid w:val="002715EF"/>
    <w:rsid w:val="00287104"/>
    <w:rsid w:val="002926FD"/>
    <w:rsid w:val="002A7DAB"/>
    <w:rsid w:val="002C44AC"/>
    <w:rsid w:val="002D0BE2"/>
    <w:rsid w:val="002D138C"/>
    <w:rsid w:val="002D1402"/>
    <w:rsid w:val="002F2CB5"/>
    <w:rsid w:val="002F493E"/>
    <w:rsid w:val="00323708"/>
    <w:rsid w:val="003440F3"/>
    <w:rsid w:val="003447DB"/>
    <w:rsid w:val="0034497E"/>
    <w:rsid w:val="003450E7"/>
    <w:rsid w:val="003518A0"/>
    <w:rsid w:val="003544B7"/>
    <w:rsid w:val="00362EC6"/>
    <w:rsid w:val="00376C3E"/>
    <w:rsid w:val="00383097"/>
    <w:rsid w:val="003867DB"/>
    <w:rsid w:val="00396B34"/>
    <w:rsid w:val="003A0305"/>
    <w:rsid w:val="003B27EF"/>
    <w:rsid w:val="003B660F"/>
    <w:rsid w:val="003D1B79"/>
    <w:rsid w:val="0040539E"/>
    <w:rsid w:val="004060F3"/>
    <w:rsid w:val="00410ED9"/>
    <w:rsid w:val="00420C92"/>
    <w:rsid w:val="00430F7D"/>
    <w:rsid w:val="00431988"/>
    <w:rsid w:val="004575D9"/>
    <w:rsid w:val="0047355C"/>
    <w:rsid w:val="004879AD"/>
    <w:rsid w:val="0049445E"/>
    <w:rsid w:val="004A2469"/>
    <w:rsid w:val="004A4927"/>
    <w:rsid w:val="004A4D44"/>
    <w:rsid w:val="004A672A"/>
    <w:rsid w:val="004B16DA"/>
    <w:rsid w:val="004B5846"/>
    <w:rsid w:val="004C32B4"/>
    <w:rsid w:val="004C3A20"/>
    <w:rsid w:val="004C6B70"/>
    <w:rsid w:val="00503A28"/>
    <w:rsid w:val="005049B9"/>
    <w:rsid w:val="0051388A"/>
    <w:rsid w:val="00521B8A"/>
    <w:rsid w:val="0052577C"/>
    <w:rsid w:val="00533A30"/>
    <w:rsid w:val="00551A6D"/>
    <w:rsid w:val="00554D60"/>
    <w:rsid w:val="00586DA7"/>
    <w:rsid w:val="005A16EE"/>
    <w:rsid w:val="005A667D"/>
    <w:rsid w:val="005B5516"/>
    <w:rsid w:val="005B55BA"/>
    <w:rsid w:val="005D0FBB"/>
    <w:rsid w:val="005D5105"/>
    <w:rsid w:val="005D63B5"/>
    <w:rsid w:val="005E7634"/>
    <w:rsid w:val="005E7965"/>
    <w:rsid w:val="005F2B5D"/>
    <w:rsid w:val="005F35DA"/>
    <w:rsid w:val="00613974"/>
    <w:rsid w:val="00633AA1"/>
    <w:rsid w:val="006415F1"/>
    <w:rsid w:val="00645466"/>
    <w:rsid w:val="006464AE"/>
    <w:rsid w:val="0067576F"/>
    <w:rsid w:val="006A078E"/>
    <w:rsid w:val="006B2233"/>
    <w:rsid w:val="006B4EE5"/>
    <w:rsid w:val="006B72AB"/>
    <w:rsid w:val="006D0F16"/>
    <w:rsid w:val="006D6A21"/>
    <w:rsid w:val="006F1FC9"/>
    <w:rsid w:val="006F7351"/>
    <w:rsid w:val="00703967"/>
    <w:rsid w:val="00710D3B"/>
    <w:rsid w:val="00713C68"/>
    <w:rsid w:val="007247E4"/>
    <w:rsid w:val="007308F7"/>
    <w:rsid w:val="00735499"/>
    <w:rsid w:val="007365D3"/>
    <w:rsid w:val="007437AF"/>
    <w:rsid w:val="00747732"/>
    <w:rsid w:val="00747B1F"/>
    <w:rsid w:val="007534FB"/>
    <w:rsid w:val="007601AB"/>
    <w:rsid w:val="00765CD7"/>
    <w:rsid w:val="00766572"/>
    <w:rsid w:val="00772E93"/>
    <w:rsid w:val="007742E0"/>
    <w:rsid w:val="00774DBD"/>
    <w:rsid w:val="00777BE4"/>
    <w:rsid w:val="00780D07"/>
    <w:rsid w:val="007C51D3"/>
    <w:rsid w:val="007D0C68"/>
    <w:rsid w:val="007E3E7D"/>
    <w:rsid w:val="007F56F8"/>
    <w:rsid w:val="007F6F2E"/>
    <w:rsid w:val="007F734D"/>
    <w:rsid w:val="007F7DF5"/>
    <w:rsid w:val="00800E87"/>
    <w:rsid w:val="00817328"/>
    <w:rsid w:val="00826889"/>
    <w:rsid w:val="00862F87"/>
    <w:rsid w:val="00866F6A"/>
    <w:rsid w:val="0088076D"/>
    <w:rsid w:val="00881216"/>
    <w:rsid w:val="00887AE1"/>
    <w:rsid w:val="008966E2"/>
    <w:rsid w:val="00896A92"/>
    <w:rsid w:val="008B06DB"/>
    <w:rsid w:val="008B297A"/>
    <w:rsid w:val="008C216B"/>
    <w:rsid w:val="008D67F9"/>
    <w:rsid w:val="008E4CD8"/>
    <w:rsid w:val="008E600F"/>
    <w:rsid w:val="00912BA4"/>
    <w:rsid w:val="0092082F"/>
    <w:rsid w:val="009657AF"/>
    <w:rsid w:val="00977D5A"/>
    <w:rsid w:val="0099238E"/>
    <w:rsid w:val="009B5CC5"/>
    <w:rsid w:val="009D0D94"/>
    <w:rsid w:val="009F36B8"/>
    <w:rsid w:val="00A058B9"/>
    <w:rsid w:val="00A12A36"/>
    <w:rsid w:val="00A20E72"/>
    <w:rsid w:val="00A30335"/>
    <w:rsid w:val="00A31243"/>
    <w:rsid w:val="00A36484"/>
    <w:rsid w:val="00A41986"/>
    <w:rsid w:val="00A41D1C"/>
    <w:rsid w:val="00A43318"/>
    <w:rsid w:val="00A44C8C"/>
    <w:rsid w:val="00A63D5C"/>
    <w:rsid w:val="00A70605"/>
    <w:rsid w:val="00A72E62"/>
    <w:rsid w:val="00A81B49"/>
    <w:rsid w:val="00A81FBA"/>
    <w:rsid w:val="00A85103"/>
    <w:rsid w:val="00A94E18"/>
    <w:rsid w:val="00A951E2"/>
    <w:rsid w:val="00AA6FFB"/>
    <w:rsid w:val="00AB0748"/>
    <w:rsid w:val="00AD01B0"/>
    <w:rsid w:val="00AE081D"/>
    <w:rsid w:val="00AE2A4F"/>
    <w:rsid w:val="00AE482B"/>
    <w:rsid w:val="00B01AA3"/>
    <w:rsid w:val="00B0638E"/>
    <w:rsid w:val="00B20A19"/>
    <w:rsid w:val="00B213BE"/>
    <w:rsid w:val="00B24CE0"/>
    <w:rsid w:val="00B27671"/>
    <w:rsid w:val="00B33811"/>
    <w:rsid w:val="00B51E07"/>
    <w:rsid w:val="00B55476"/>
    <w:rsid w:val="00B5713B"/>
    <w:rsid w:val="00B603E9"/>
    <w:rsid w:val="00B86DEA"/>
    <w:rsid w:val="00BA0175"/>
    <w:rsid w:val="00BA11A3"/>
    <w:rsid w:val="00BB20AF"/>
    <w:rsid w:val="00BB5A5D"/>
    <w:rsid w:val="00BB6D2C"/>
    <w:rsid w:val="00BC37A1"/>
    <w:rsid w:val="00BC5B5B"/>
    <w:rsid w:val="00BC6BC2"/>
    <w:rsid w:val="00BD1C9A"/>
    <w:rsid w:val="00BE2497"/>
    <w:rsid w:val="00C158B4"/>
    <w:rsid w:val="00C42515"/>
    <w:rsid w:val="00C53314"/>
    <w:rsid w:val="00C6379E"/>
    <w:rsid w:val="00C63C65"/>
    <w:rsid w:val="00C7627F"/>
    <w:rsid w:val="00C77C7D"/>
    <w:rsid w:val="00C81534"/>
    <w:rsid w:val="00C921EF"/>
    <w:rsid w:val="00CA4B0E"/>
    <w:rsid w:val="00CB0CA9"/>
    <w:rsid w:val="00CB4742"/>
    <w:rsid w:val="00CC1271"/>
    <w:rsid w:val="00CC73F8"/>
    <w:rsid w:val="00CD0A4E"/>
    <w:rsid w:val="00CD1DB8"/>
    <w:rsid w:val="00CD63D0"/>
    <w:rsid w:val="00D0737F"/>
    <w:rsid w:val="00D208F2"/>
    <w:rsid w:val="00D2252E"/>
    <w:rsid w:val="00D35435"/>
    <w:rsid w:val="00D60F2F"/>
    <w:rsid w:val="00D6385E"/>
    <w:rsid w:val="00D7737D"/>
    <w:rsid w:val="00D80AE7"/>
    <w:rsid w:val="00D81AAE"/>
    <w:rsid w:val="00D8511F"/>
    <w:rsid w:val="00DB47FB"/>
    <w:rsid w:val="00DC2A87"/>
    <w:rsid w:val="00DF4873"/>
    <w:rsid w:val="00E0636B"/>
    <w:rsid w:val="00E16EA5"/>
    <w:rsid w:val="00E24093"/>
    <w:rsid w:val="00E6437B"/>
    <w:rsid w:val="00E771CF"/>
    <w:rsid w:val="00EA17C1"/>
    <w:rsid w:val="00EB0205"/>
    <w:rsid w:val="00EB3617"/>
    <w:rsid w:val="00EC4E66"/>
    <w:rsid w:val="00EC6A9A"/>
    <w:rsid w:val="00EE3961"/>
    <w:rsid w:val="00EF03BE"/>
    <w:rsid w:val="00EF7E81"/>
    <w:rsid w:val="00F03DBF"/>
    <w:rsid w:val="00F04283"/>
    <w:rsid w:val="00F05827"/>
    <w:rsid w:val="00F0715F"/>
    <w:rsid w:val="00F13394"/>
    <w:rsid w:val="00F1687F"/>
    <w:rsid w:val="00F253CC"/>
    <w:rsid w:val="00F434E1"/>
    <w:rsid w:val="00F4766B"/>
    <w:rsid w:val="00F635ED"/>
    <w:rsid w:val="00F6653C"/>
    <w:rsid w:val="00F715E7"/>
    <w:rsid w:val="00F84B25"/>
    <w:rsid w:val="00F92FB3"/>
    <w:rsid w:val="00FA242E"/>
    <w:rsid w:val="00FA6283"/>
    <w:rsid w:val="00FC1C5B"/>
    <w:rsid w:val="00FD6DA7"/>
    <w:rsid w:val="00FE0D0A"/>
    <w:rsid w:val="00FE394E"/>
    <w:rsid w:val="00FF0107"/>
    <w:rsid w:val="00FF5342"/>
  </w:rsids>
  <w:docVars>
    <w:docVar w:name="__Grammarly_42___1" w:val="H4sIAAAAAAAEAKtWcslP9kxRslIyNDY0tLA0MjM1sDC1tDQ3NrRQ0lEKTi0uzszPAykwrgUANUiqrywAAAA="/>
    <w:docVar w:name="__Grammarly_42____i" w:val="H4sIAAAAAAAEAKtWckksSQxILCpxzi/NK1GyMqwFAAEhoTITAAAA"/>
  </w:docVar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0C"/>
    <w:rPr>
      <w:rFonts w:ascii="Tahoma" w:hAnsi="Tahoma" w:eastAsiaTheme="minorEastAsia" w:cs="Tahoma"/>
      <w:sz w:val="16"/>
      <w:szCs w:val="16"/>
      <w:lang w:val="uk-UA" w:eastAsia="uk-UA"/>
    </w:rPr>
  </w:style>
  <w:style w:type="paragraph" w:styleId="Title">
    <w:name w:val="Title"/>
    <w:basedOn w:val="Normal"/>
    <w:link w:val="TitleChar"/>
    <w:qFormat/>
    <w:rsid w:val="00420C9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420C92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24681ae87d3a78aee76493bab489dc4578c68b3156d161d8&amp;jobId=101120501065&amp;uid=711524061011205010651605079403&amp;docType=docx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6EA4-8369-4855-8004-4BB64B95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87433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Patnaik</dc:creator>
  <cp:lastModifiedBy>Atul Kumar</cp:lastModifiedBy>
  <cp:revision>11</cp:revision>
  <cp:lastPrinted>2019-10-20T17:06:00Z</cp:lastPrinted>
  <dcterms:created xsi:type="dcterms:W3CDTF">2019-07-09T14:36:00Z</dcterms:created>
  <dcterms:modified xsi:type="dcterms:W3CDTF">2020-09-24T07:49:00Z</dcterms:modified>
</cp:coreProperties>
</file>