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Name"/>
        <w:pBdr>
          <w:bottom w:val="single" w:sz="6" w:space="13" w:color="auto"/>
        </w:pBdr>
        <w:spacing w:before="100" w:beforeAutospacing="1" w:after="100" w:afterAutospacing="1"/>
        <w:rPr>
          <w:rFonts w:ascii="Arial" w:hAnsi="Arial"/>
          <w:b/>
          <w:i/>
          <w:spacing w:val="0"/>
          <w:sz w:val="20"/>
          <w:szCs w:val="20"/>
        </w:rPr>
      </w:pPr>
      <w:r>
        <w:rPr>
          <w:rFonts w:ascii="Verdana" w:hAnsi="Verdana" w:cs="Tunga"/>
        </w:rPr>
        <w:t xml:space="preserve">BRIJ KUMAR                                                        </w:t>
      </w:r>
      <w:r>
        <w:rPr>
          <w:rFonts w:ascii="Arial" w:hAnsi="Arial"/>
          <w:b/>
          <w:i/>
          <w:spacing w:val="0"/>
          <w:sz w:val="20"/>
          <w:szCs w:val="20"/>
        </w:rPr>
        <w:t>V</w:t>
      </w:r>
      <w:r>
        <w:rPr>
          <w:rFonts w:ascii="Arial" w:hAnsi="Arial"/>
          <w:b/>
          <w:i/>
          <w:spacing w:val="0"/>
          <w:sz w:val="20"/>
          <w:szCs w:val="20"/>
        </w:rPr>
        <w:t>illage</w:t>
      </w:r>
      <w:r>
        <w:rPr>
          <w:rFonts w:ascii="Arial" w:hAnsi="Arial"/>
          <w:b/>
          <w:i/>
          <w:spacing w:val="0"/>
          <w:sz w:val="20"/>
          <w:szCs w:val="20"/>
        </w:rPr>
        <w:t xml:space="preserve"> &amp; </w:t>
      </w:r>
      <w:r>
        <w:rPr>
          <w:rFonts w:ascii="Arial" w:hAnsi="Arial"/>
          <w:b/>
          <w:i/>
          <w:spacing w:val="0"/>
          <w:sz w:val="20"/>
          <w:szCs w:val="20"/>
        </w:rPr>
        <w:t>Post - Badhvallia</w:t>
      </w:r>
      <w:r>
        <w:rPr>
          <w:rFonts w:ascii="Arial" w:hAnsi="Arial"/>
          <w:b/>
          <w:i/>
          <w:spacing w:val="0"/>
          <w:sz w:val="20"/>
          <w:szCs w:val="20"/>
        </w:rPr>
        <w:t>,</w:t>
      </w:r>
      <w:r>
        <w:rPr>
          <w:rFonts w:ascii="Arial" w:hAnsi="Arial"/>
          <w:b/>
          <w:i/>
          <w:spacing w:val="0"/>
          <w:sz w:val="20"/>
          <w:szCs w:val="20"/>
        </w:rPr>
        <w:t xml:space="preserve"> Distt- Ballia, State-Uttar Pradesh</w:t>
      </w:r>
      <w:r>
        <w:rPr>
          <w:rFonts w:ascii="Arial" w:hAnsi="Arial"/>
          <w:b/>
          <w:i/>
          <w:spacing w:val="0"/>
          <w:sz w:val="20"/>
          <w:szCs w:val="20"/>
        </w:rPr>
        <w:t>-</w:t>
      </w:r>
      <w:r>
        <w:rPr>
          <w:rFonts w:ascii="Arial" w:hAnsi="Arial"/>
          <w:b/>
          <w:i/>
          <w:spacing w:val="0"/>
          <w:sz w:val="20"/>
          <w:szCs w:val="20"/>
        </w:rPr>
        <w:t>221713</w:t>
      </w:r>
      <w:r>
        <w:rPr>
          <w:rFonts w:ascii="Arial" w:hAnsi="Arial"/>
          <w:i/>
          <w:spacing w:val="0"/>
          <w:sz w:val="20"/>
          <w:szCs w:val="20"/>
        </w:rPr>
        <w:t xml:space="preserve"> </w:t>
      </w:r>
      <w:r>
        <w:rPr>
          <w:rFonts w:ascii="Arial" w:hAnsi="Arial"/>
          <w:b/>
          <w:i/>
          <w:spacing w:val="0"/>
          <w:sz w:val="20"/>
          <w:szCs w:val="20"/>
        </w:rPr>
        <w:t xml:space="preserve">Mob. No. </w:t>
      </w:r>
      <w:r>
        <w:rPr>
          <w:rFonts w:ascii="Arial" w:hAnsi="Arial"/>
          <w:b/>
          <w:i/>
          <w:spacing w:val="0"/>
          <w:sz w:val="20"/>
          <w:szCs w:val="20"/>
        </w:rPr>
        <w:t>+91-9799732995</w:t>
      </w:r>
      <w:r>
        <w:rPr>
          <w:rFonts w:ascii="Arial" w:hAnsi="Arial"/>
          <w:b/>
          <w:i/>
          <w:spacing w:val="0"/>
          <w:sz w:val="20"/>
          <w:szCs w:val="20"/>
        </w:rPr>
        <w:t xml:space="preserve"> </w:t>
      </w:r>
      <w:r>
        <w:rPr>
          <w:rFonts w:ascii="Arial" w:hAnsi="Arial"/>
          <w:b/>
          <w:i/>
          <w:spacing w:val="0"/>
          <w:sz w:val="20"/>
          <w:szCs w:val="20"/>
        </w:rPr>
        <w:t>Email:</w:t>
      </w:r>
      <w:r>
        <w:rPr>
          <w:rFonts w:ascii="Arial" w:hAnsi="Arial"/>
          <w:b/>
          <w:i/>
          <w:spacing w:val="0"/>
          <w:sz w:val="20"/>
          <w:szCs w:val="20"/>
        </w:rPr>
        <w:t>Brij10kumar@gmail.com</w:t>
      </w:r>
    </w:p>
    <w:tbl>
      <w:tblPr>
        <w:tblW w:w="10651" w:type="dxa"/>
        <w:tblInd w:w="-851" w:type="dxa"/>
        <w:tblLayout w:type="fixed"/>
        <w:tblLook w:val="0000"/>
      </w:tblPr>
      <w:tblGrid>
        <w:gridCol w:w="1844"/>
        <w:gridCol w:w="8807"/>
      </w:tblGrid>
      <w:tr>
        <w:tblPrEx>
          <w:tblW w:w="10651" w:type="dxa"/>
          <w:tblInd w:w="-851" w:type="dxa"/>
          <w:tblLayout w:type="fixed"/>
          <w:tblLook w:val="0000"/>
        </w:tblPrEx>
        <w:tc>
          <w:tcPr>
            <w:tcW w:w="1844" w:type="dxa"/>
            <w:tcBorders>
              <w:right w:val="dashSmallGap" w:sz="4" w:space="0" w:color="595959"/>
            </w:tcBorders>
          </w:tcPr>
          <w:p>
            <w:r>
              <w:rPr>
                <w:b/>
                <w:sz w:val="22"/>
                <w:szCs w:val="22"/>
              </w:rPr>
              <w:t>Objective</w:t>
            </w:r>
          </w:p>
        </w:tc>
        <w:tc>
          <w:tcPr>
            <w:tcW w:w="8807" w:type="dxa"/>
            <w:tcBorders>
              <w:left w:val="dashSmallGap" w:sz="4" w:space="0" w:color="595959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</w:rPr>
            </w:pPr>
            <w:r>
              <w:rPr>
                <w:rFonts w:ascii="Verdana" w:eastAsia="Arial Unicode MS" w:hAnsi="Verdana" w:cs="Arial Unicode MS"/>
              </w:rPr>
              <w:t>Seeking a suitable po</w:t>
            </w:r>
            <w:r>
              <w:rPr>
                <w:rFonts w:ascii="Verdana" w:eastAsia="Arial Unicode MS" w:hAnsi="Verdana" w:cs="Arial Unicode MS"/>
              </w:rPr>
              <w:t>sition in engineering</w:t>
            </w:r>
            <w:r>
              <w:rPr>
                <w:rFonts w:ascii="Verdana" w:eastAsia="Arial Unicode MS" w:hAnsi="Verdana" w:cs="Arial Unicode MS"/>
              </w:rPr>
              <w:t xml:space="preserve"> that allows me to utilize my skills and enables me to make a positive contribution to the organization.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</w:rPr>
            </w:pPr>
          </w:p>
        </w:tc>
      </w:tr>
      <w:tr>
        <w:tblPrEx>
          <w:tblW w:w="10651" w:type="dxa"/>
          <w:tblInd w:w="-851" w:type="dxa"/>
          <w:tblLayout w:type="fixed"/>
          <w:tblLook w:val="0000"/>
        </w:tblPrEx>
        <w:trPr>
          <w:trHeight w:val="8730"/>
        </w:trPr>
        <w:tc>
          <w:tcPr>
            <w:tcW w:w="1844" w:type="dxa"/>
            <w:tcBorders>
              <w:right w:val="dashSmallGap" w:sz="4" w:space="0" w:color="595959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Experience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Knowledge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</w:rPr>
            </w:pPr>
          </w:p>
          <w:p>
            <w:pPr>
              <w:rPr>
                <w:rFonts w:ascii="Verdana" w:hAnsi="Verdana" w:cs="Tunga"/>
                <w:b/>
              </w:rPr>
            </w:pPr>
          </w:p>
          <w:p>
            <w:pPr>
              <w:rPr>
                <w:rFonts w:ascii="Verdana" w:hAnsi="Verdana" w:cs="Tunga"/>
                <w:b/>
              </w:rPr>
            </w:pPr>
          </w:p>
          <w:p>
            <w:pPr>
              <w:rPr>
                <w:rFonts w:ascii="Verdana" w:hAnsi="Verdana" w:cs="Tunga"/>
                <w:b/>
              </w:rPr>
            </w:pPr>
          </w:p>
          <w:p>
            <w:pPr>
              <w:rPr>
                <w:rFonts w:ascii="Verdana" w:hAnsi="Verdana" w:cs="Tunga"/>
                <w:b/>
              </w:rPr>
            </w:pPr>
            <w:r>
              <w:rPr>
                <w:rFonts w:ascii="Verdana" w:hAnsi="Verdana" w:cs="Tunga"/>
                <w:b/>
              </w:rPr>
              <w:t>Job</w:t>
            </w:r>
          </w:p>
          <w:p>
            <w:pPr>
              <w:rPr>
                <w:rFonts w:ascii="Verdana" w:hAnsi="Verdana" w:cs="Tunga"/>
                <w:b/>
              </w:rPr>
            </w:pPr>
            <w:r>
              <w:rPr>
                <w:rFonts w:ascii="Verdana" w:hAnsi="Verdana" w:cs="Tunga"/>
                <w:b/>
              </w:rPr>
              <w:t>Responsibility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tabs>
                <w:tab w:val="left" w:pos="2412"/>
              </w:tabs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Projects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</w:t>
            </w: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>
            <w:pPr>
              <w:rPr>
                <w:rFonts w:ascii="Verdana" w:hAnsi="Verdana" w:cs="Tunga"/>
                <w:sz w:val="24"/>
                <w:szCs w:val="24"/>
              </w:rPr>
            </w:pPr>
          </w:p>
          <w:p/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rFonts w:ascii="Verdana" w:hAnsi="Verdana" w:cs="Tunga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Education</w:t>
            </w:r>
          </w:p>
          <w:p/>
          <w:p/>
          <w:p/>
          <w:p/>
          <w:p/>
          <w:p/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Literacy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Current CTC</w:t>
            </w:r>
          </w:p>
          <w:p/>
          <w:p>
            <w:pPr>
              <w:jc w:val="right"/>
            </w:pPr>
          </w:p>
          <w:p/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Information</w:t>
            </w:r>
          </w:p>
        </w:tc>
        <w:tc>
          <w:tcPr>
            <w:tcW w:w="8807" w:type="dxa"/>
            <w:tcBorders>
              <w:left w:val="dashSmallGap" w:sz="4" w:space="0" w:color="595959"/>
            </w:tcBorders>
          </w:tcPr>
          <w:p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Tunga"/>
                <w:b/>
                <w:bCs/>
                <w:lang w:eastAsia="en-US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Tunga"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 xml:space="preserve"> 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Cs/>
                <w:lang w:eastAsia="en-US"/>
              </w:rPr>
            </w:pPr>
            <w:r>
              <w:rPr>
                <w:rFonts w:ascii="Verdana" w:hAnsi="Verdana" w:cs="Tunga"/>
                <w:b/>
                <w:bCs/>
                <w:i/>
                <w:lang w:eastAsia="en-US"/>
              </w:rPr>
              <w:t>Employer</w:t>
            </w:r>
            <w:r>
              <w:rPr>
                <w:rFonts w:ascii="Verdana" w:hAnsi="Verdana" w:cs="Tunga"/>
                <w:bCs/>
                <w:lang w:eastAsia="en-US"/>
              </w:rPr>
              <w:t>: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 </w:t>
            </w:r>
            <w:r>
              <w:rPr>
                <w:rFonts w:ascii="Verdana" w:hAnsi="Verdana" w:cs="Tunga"/>
                <w:b/>
                <w:bCs/>
                <w:lang w:eastAsia="en-US"/>
              </w:rPr>
              <w:t>NORMET INDIA PVT.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Ltd.  </w:t>
            </w:r>
            <w:r>
              <w:rPr>
                <w:rFonts w:ascii="Verdana" w:hAnsi="Verdana" w:cs="Tunga"/>
                <w:b/>
                <w:bCs/>
                <w:lang w:eastAsia="en-US"/>
              </w:rPr>
              <w:t>(</w:t>
            </w:r>
            <w:r>
              <w:rPr>
                <w:rFonts w:ascii="Verdana" w:hAnsi="Verdana" w:cs="Tunga"/>
                <w:b/>
                <w:bCs/>
                <w:lang w:eastAsia="en-US"/>
              </w:rPr>
              <w:t>Feb</w:t>
            </w:r>
            <w:r>
              <w:rPr>
                <w:rFonts w:ascii="Verdana" w:hAnsi="Verdana" w:cs="Tunga"/>
                <w:bCs/>
                <w:lang w:eastAsia="en-US"/>
              </w:rPr>
              <w:t>.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2014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to </w:t>
            </w:r>
            <w:r>
              <w:rPr>
                <w:rFonts w:ascii="Verdana" w:hAnsi="Verdana" w:cs="Tunga"/>
                <w:b/>
                <w:bCs/>
                <w:lang w:eastAsia="en-US"/>
              </w:rPr>
              <w:t>till date)</w:t>
            </w:r>
          </w:p>
          <w:p>
            <w:pPr>
              <w:pStyle w:val="Achievement"/>
              <w:numPr>
                <w:ilvl w:val="0"/>
                <w:numId w:val="0"/>
              </w:numPr>
              <w:ind w:left="720"/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/>
                <w:bCs/>
                <w:lang w:eastAsia="en-US"/>
              </w:rPr>
              <w:t xml:space="preserve">             </w:t>
            </w:r>
          </w:p>
          <w:p>
            <w:pPr>
              <w:pStyle w:val="Achievement"/>
              <w:numPr>
                <w:ilvl w:val="0"/>
                <w:numId w:val="7"/>
              </w:numPr>
              <w:rPr>
                <w:rFonts w:ascii="Verdana" w:hAnsi="Verdana" w:cs="Tunga"/>
                <w:bCs/>
              </w:rPr>
            </w:pPr>
            <w:r>
              <w:rPr>
                <w:rFonts w:ascii="Verdana" w:hAnsi="Verdana" w:cs="Tunga"/>
                <w:bCs/>
              </w:rPr>
              <w:t>NORMET is a group of globa</w:t>
            </w:r>
            <w:r>
              <w:rPr>
                <w:rFonts w:ascii="Verdana" w:hAnsi="Verdana" w:cs="Tunga"/>
                <w:bCs/>
              </w:rPr>
              <w:t>l scale business</w:t>
            </w:r>
            <w:r>
              <w:rPr>
                <w:rFonts w:ascii="Verdana" w:hAnsi="Verdana" w:cs="Tunga"/>
                <w:bCs/>
              </w:rPr>
              <w:t xml:space="preserve"> demanding solutions for selected customer process in underground mining and tunneling having fifty years of experience over 10,000 delivered machines. Global operation with over 900 business professionals  </w:t>
            </w:r>
          </w:p>
          <w:p>
            <w:pPr>
              <w:pStyle w:val="ListParagraph"/>
              <w:rPr>
                <w:rFonts w:ascii="Verdana" w:hAnsi="Verdana" w:cs="Tunga"/>
                <w:bCs/>
                <w:lang w:eastAsia="en-US"/>
              </w:rPr>
            </w:pPr>
          </w:p>
          <w:p>
            <w:pPr>
              <w:pStyle w:val="ListParagraph"/>
              <w:rPr>
                <w:rFonts w:ascii="Verdana" w:hAnsi="Verdana" w:cs="Tunga"/>
                <w:b/>
                <w:bCs/>
                <w:lang w:val="pt-BR" w:eastAsia="en-US"/>
              </w:rPr>
            </w:pPr>
            <w:r>
              <w:rPr>
                <w:rFonts w:ascii="Verdana" w:hAnsi="Verdana" w:cs="Tunga"/>
                <w:bCs/>
                <w:lang w:val="pt-BR" w:eastAsia="en-US"/>
              </w:rPr>
              <w:t xml:space="preserve">Project        </w:t>
            </w:r>
            <w:r>
              <w:rPr>
                <w:rFonts w:ascii="Verdana" w:hAnsi="Verdana" w:cs="Tunga"/>
                <w:bCs/>
                <w:lang w:val="pt-BR" w:eastAsia="en-US"/>
              </w:rPr>
              <w:t xml:space="preserve">  :</w:t>
            </w:r>
            <w:r>
              <w:rPr>
                <w:rFonts w:ascii="Verdana" w:hAnsi="Verdana" w:cs="Tunga"/>
                <w:b/>
                <w:bCs/>
                <w:lang w:val="pt-BR" w:eastAsia="en-US"/>
              </w:rPr>
              <w:t xml:space="preserve">  RAM PURA AGUNCHA MINES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val="pt-BR" w:eastAsia="en-US"/>
              </w:rPr>
            </w:pPr>
            <w:r>
              <w:rPr>
                <w:rFonts w:ascii="Verdana" w:hAnsi="Verdana" w:cs="Tunga"/>
                <w:bCs/>
                <w:lang w:val="pt-BR" w:eastAsia="en-US"/>
              </w:rPr>
              <w:t xml:space="preserve">           </w:t>
            </w:r>
            <w:r>
              <w:rPr>
                <w:rFonts w:ascii="Verdana" w:hAnsi="Verdana" w:cs="Tunga"/>
                <w:bCs/>
                <w:lang w:val="pt-BR" w:eastAsia="en-US"/>
              </w:rPr>
              <w:t>Client</w:t>
            </w:r>
            <w:r>
              <w:rPr>
                <w:rFonts w:ascii="Verdana" w:hAnsi="Verdana" w:cs="Tunga"/>
                <w:bCs/>
                <w:lang w:val="pt-BR" w:eastAsia="en-US"/>
              </w:rPr>
              <w:t xml:space="preserve">           </w:t>
            </w:r>
            <w:r>
              <w:rPr>
                <w:rFonts w:ascii="Verdana" w:hAnsi="Verdana" w:cs="Tunga"/>
                <w:bCs/>
                <w:lang w:val="pt-BR" w:eastAsia="en-US"/>
              </w:rPr>
              <w:t xml:space="preserve">  :</w:t>
            </w:r>
            <w:r>
              <w:rPr>
                <w:rFonts w:ascii="Verdana" w:hAnsi="Verdana" w:cs="Tunga"/>
                <w:b/>
                <w:bCs/>
                <w:lang w:val="pt-BR" w:eastAsia="en-US"/>
              </w:rPr>
              <w:t xml:space="preserve">  HINDUSTAN ZINC LTD.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val="pt-BR" w:eastAsia="en-US"/>
              </w:rPr>
              <w:t xml:space="preserve">           </w:t>
            </w:r>
            <w:r>
              <w:rPr>
                <w:rFonts w:ascii="Verdana" w:hAnsi="Verdana" w:cs="Tunga"/>
                <w:bCs/>
                <w:lang w:eastAsia="en-US"/>
              </w:rPr>
              <w:t xml:space="preserve">Designation  </w:t>
            </w:r>
            <w:r>
              <w:rPr>
                <w:rFonts w:ascii="Verdana" w:hAnsi="Verdana" w:cs="Tunga"/>
                <w:bCs/>
                <w:lang w:eastAsia="en-US"/>
              </w:rPr>
              <w:t xml:space="preserve">  </w:t>
            </w:r>
            <w:r>
              <w:rPr>
                <w:rFonts w:ascii="Verdana" w:hAnsi="Verdana" w:cs="Tunga"/>
                <w:bCs/>
                <w:lang w:eastAsia="en-US"/>
              </w:rPr>
              <w:t>:</w:t>
            </w:r>
            <w:r>
              <w:rPr>
                <w:rFonts w:ascii="Verdana" w:hAnsi="Verdana" w:cs="Tunga"/>
                <w:bCs/>
                <w:lang w:eastAsia="en-US"/>
              </w:rPr>
              <w:t xml:space="preserve">  </w:t>
            </w:r>
            <w:r>
              <w:rPr>
                <w:rFonts w:ascii="Verdana" w:hAnsi="Verdana" w:cs="Tunga"/>
                <w:b/>
                <w:bCs/>
                <w:lang w:eastAsia="en-US"/>
              </w:rPr>
              <w:t>Senior service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Engineer</w:t>
            </w:r>
          </w:p>
          <w:p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Tunga"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 xml:space="preserve">     </w:t>
            </w:r>
          </w:p>
          <w:p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Tunga"/>
                <w:bCs/>
                <w:lang w:eastAsia="en-US"/>
              </w:rPr>
            </w:pPr>
          </w:p>
          <w:p>
            <w:pPr>
              <w:pStyle w:val="Achievement"/>
              <w:numPr>
                <w:ilvl w:val="0"/>
                <w:numId w:val="7"/>
              </w:numPr>
              <w:rPr>
                <w:rFonts w:ascii="Verdana" w:hAnsi="Verdana" w:cs="Tunga"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>Thorough knowledge of hydraulics, Electrical, diesel engine concrete spray</w:t>
            </w:r>
            <w:r>
              <w:rPr>
                <w:rFonts w:ascii="Verdana" w:hAnsi="Verdana" w:cs="Tunga"/>
                <w:bCs/>
                <w:lang w:eastAsia="en-US"/>
              </w:rPr>
              <w:t>ing</w:t>
            </w:r>
            <w:r>
              <w:rPr>
                <w:rFonts w:ascii="Verdana" w:hAnsi="Verdana" w:cs="Tunga"/>
                <w:bCs/>
                <w:lang w:eastAsia="en-US"/>
              </w:rPr>
              <w:t xml:space="preserve"> </w:t>
            </w:r>
            <w:r>
              <w:rPr>
                <w:rFonts w:ascii="Verdana" w:hAnsi="Verdana" w:cs="Tunga"/>
                <w:bCs/>
                <w:lang w:eastAsia="en-US"/>
              </w:rPr>
              <w:t>machines, concrete</w:t>
            </w:r>
            <w:r>
              <w:rPr>
                <w:rFonts w:ascii="Verdana" w:hAnsi="Verdana" w:cs="Tunga"/>
                <w:bCs/>
                <w:lang w:eastAsia="en-US"/>
              </w:rPr>
              <w:t xml:space="preserve"> pump, mechanical and electrical </w:t>
            </w:r>
            <w:r>
              <w:rPr>
                <w:rFonts w:ascii="Verdana" w:hAnsi="Verdana" w:cs="Tunga"/>
                <w:bCs/>
                <w:lang w:eastAsia="en-US"/>
              </w:rPr>
              <w:t xml:space="preserve">and pneumatic </w:t>
            </w:r>
            <w:r>
              <w:rPr>
                <w:rFonts w:ascii="Verdana" w:hAnsi="Verdana" w:cs="Tunga"/>
                <w:bCs/>
                <w:lang w:eastAsia="en-US"/>
              </w:rPr>
              <w:t>system</w:t>
            </w:r>
            <w:r>
              <w:rPr>
                <w:rFonts w:ascii="Verdana" w:hAnsi="Verdana" w:cs="Tunga"/>
                <w:bCs/>
                <w:lang w:eastAsia="en-US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 xml:space="preserve">Dealing with contactor and customer on all business and maintenance related </w:t>
            </w:r>
            <w:r>
              <w:rPr>
                <w:rFonts w:ascii="Verdana" w:hAnsi="Verdana" w:cs="Tunga"/>
              </w:rPr>
              <w:t>issues.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 xml:space="preserve">Good knowledge about DUETZ Engine </w:t>
            </w:r>
            <w:r>
              <w:rPr>
                <w:rFonts w:ascii="Verdana" w:hAnsi="Verdana" w:cs="Tunga"/>
              </w:rPr>
              <w:t>and</w:t>
            </w:r>
            <w:r>
              <w:rPr>
                <w:rFonts w:ascii="Verdana" w:hAnsi="Verdana" w:cs="Tunga"/>
              </w:rPr>
              <w:t xml:space="preserve"> </w:t>
            </w:r>
            <w:r>
              <w:rPr>
                <w:rFonts w:ascii="Verdana" w:hAnsi="Verdana" w:cs="Tunga"/>
              </w:rPr>
              <w:t>Caterpillar Engine</w:t>
            </w:r>
            <w:r>
              <w:rPr>
                <w:rFonts w:ascii="Verdana" w:hAnsi="Verdana" w:cs="Tunga"/>
              </w:rPr>
              <w:t>.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>Good knowledge about CAN BUS MODULE system.</w:t>
            </w:r>
          </w:p>
          <w:p>
            <w:pPr>
              <w:ind w:left="720"/>
              <w:rPr>
                <w:rFonts w:ascii="Verdana" w:hAnsi="Verdana" w:cs="Tunga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rPr>
                <w:rFonts w:ascii="Calibri" w:hAnsi="Calibri"/>
                <w:color w:val="000000"/>
                <w:szCs w:val="22"/>
              </w:rPr>
            </w:pP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Perform all service task assigned and ensure all service to the customer/company is completed efficiently on time.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Projection / Pre-order for all parts required to perform repair.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Responsible for trouble shooting, use testing &amp; diagnostics equipment, disassembly / assembly, repair of the equipment &amp; minimizing breakdown.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Maintain clean work area, properly use and take care of workplace, ensure work safety &amp; use safe techniques and responsible for on the job safety practice.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Maintain proper job documentation (as Service Report) relating to breakdown, parts </w:t>
            </w:r>
            <w:r>
              <w:rPr>
                <w:rFonts w:ascii="Calibri" w:hAnsi="Calibri"/>
                <w:color w:val="000000"/>
                <w:szCs w:val="22"/>
              </w:rPr>
              <w:t>supply</w:t>
            </w:r>
            <w:r>
              <w:rPr>
                <w:rFonts w:ascii="Calibri" w:hAnsi="Calibri"/>
                <w:color w:val="000000"/>
                <w:szCs w:val="22"/>
              </w:rPr>
              <w:t xml:space="preserve"> etc. and ensure all the record kept are eligible or in compliances with established procedures.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Make sure all repair jobs completed with the cause of failures identified and match to the solution necessary to affect a repair job &amp; also to make record of it.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Follow all HSQE policies and procedures and immediately reporting all accidents to the manager.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22222"/>
                <w:szCs w:val="22"/>
              </w:rPr>
            </w:pPr>
            <w:r>
              <w:t>Inventory management, RCA, Machine audit &amp; Man power managing.</w:t>
            </w:r>
          </w:p>
          <w:p>
            <w:pPr>
              <w:pStyle w:val="m-5193733085942126838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Customer handling</w:t>
            </w:r>
            <w:r>
              <w:rPr>
                <w:rFonts w:ascii="Calibri" w:hAnsi="Calibri"/>
                <w:szCs w:val="22"/>
              </w:rPr>
              <w:t>.</w:t>
            </w:r>
          </w:p>
          <w:p>
            <w:pPr>
              <w:pStyle w:val="m-5193733085942126838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/>
                <w:color w:val="222222"/>
                <w:szCs w:val="22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/>
                <w:bCs/>
                <w:i/>
                <w:lang w:eastAsia="en-US"/>
              </w:rPr>
              <w:t xml:space="preserve"> Previous Employer</w:t>
            </w:r>
            <w:r>
              <w:rPr>
                <w:rFonts w:ascii="Verdana" w:hAnsi="Verdana" w:cs="Tunga"/>
                <w:bCs/>
                <w:lang w:eastAsia="en-US"/>
              </w:rPr>
              <w:t>: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Atlas </w:t>
            </w:r>
            <w:r>
              <w:rPr>
                <w:rFonts w:ascii="Verdana" w:hAnsi="Verdana" w:cs="Tunga"/>
                <w:b/>
                <w:bCs/>
                <w:lang w:eastAsia="en-US"/>
              </w:rPr>
              <w:t>Copco</w:t>
            </w:r>
            <w:r>
              <w:rPr>
                <w:rFonts w:ascii="Verdana" w:hAnsi="Verdana" w:cs="Tunga"/>
                <w:b/>
                <w:bCs/>
                <w:lang w:eastAsia="en-US"/>
              </w:rPr>
              <w:t>, as an employee of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</w:t>
            </w:r>
            <w:r>
              <w:rPr>
                <w:rFonts w:ascii="Verdana" w:hAnsi="Verdana" w:cs="Tunga"/>
                <w:b/>
                <w:bCs/>
                <w:lang w:eastAsia="en-US"/>
              </w:rPr>
              <w:t>Drillcon Rajasthan Pvt. ltd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                  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Cs/>
                <w:lang w:eastAsia="en-US"/>
              </w:rPr>
            </w:pP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val="pt-BR" w:eastAsia="en-US"/>
              </w:rPr>
            </w:pPr>
            <w:r>
              <w:rPr>
                <w:rFonts w:ascii="Verdana" w:hAnsi="Verdana" w:cs="Tunga"/>
                <w:bCs/>
                <w:lang w:val="pt-BR" w:eastAsia="en-US"/>
              </w:rPr>
              <w:t xml:space="preserve">Project          </w:t>
            </w:r>
            <w:r>
              <w:rPr>
                <w:rFonts w:ascii="Verdana" w:hAnsi="Verdana" w:cs="Tunga"/>
                <w:bCs/>
                <w:lang w:val="pt-BR" w:eastAsia="en-US"/>
              </w:rPr>
              <w:t xml:space="preserve">  :</w:t>
            </w:r>
            <w:r>
              <w:rPr>
                <w:rFonts w:ascii="Verdana" w:hAnsi="Verdana" w:cs="Tunga"/>
                <w:b/>
                <w:bCs/>
                <w:lang w:val="pt-BR" w:eastAsia="en-US"/>
              </w:rPr>
              <w:t xml:space="preserve">  Ram Pura Agucha Mine, Rajasthan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 xml:space="preserve">Client            </w:t>
            </w:r>
            <w:r>
              <w:rPr>
                <w:rFonts w:ascii="Verdana" w:hAnsi="Verdana" w:cs="Tunga"/>
                <w:bCs/>
                <w:lang w:eastAsia="en-US"/>
              </w:rPr>
              <w:t xml:space="preserve">  :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 </w:t>
            </w:r>
            <w:r>
              <w:rPr>
                <w:rFonts w:ascii="Verdana" w:hAnsi="Verdana" w:cs="Tunga"/>
                <w:b/>
                <w:bCs/>
                <w:lang w:eastAsia="en-US"/>
              </w:rPr>
              <w:t>Hindustan Zinc Ltd.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 xml:space="preserve">Designation   </w:t>
            </w:r>
            <w:r>
              <w:rPr>
                <w:rFonts w:ascii="Verdana" w:hAnsi="Verdana" w:cs="Tunga"/>
                <w:bCs/>
                <w:lang w:eastAsia="en-US"/>
              </w:rPr>
              <w:t xml:space="preserve">  :</w:t>
            </w:r>
            <w:r>
              <w:rPr>
                <w:rFonts w:ascii="Verdana" w:hAnsi="Verdana" w:cs="Tunga"/>
                <w:bCs/>
                <w:lang w:eastAsia="en-US"/>
              </w:rPr>
              <w:t xml:space="preserve">  </w:t>
            </w:r>
            <w:r>
              <w:rPr>
                <w:rFonts w:ascii="Verdana" w:hAnsi="Verdana" w:cs="Tunga"/>
                <w:b/>
                <w:bCs/>
                <w:lang w:eastAsia="en-US"/>
              </w:rPr>
              <w:t>Service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Engineer</w:t>
            </w:r>
          </w:p>
          <w:p>
            <w:pPr>
              <w:pStyle w:val="Achievement"/>
              <w:numPr>
                <w:ilvl w:val="0"/>
                <w:numId w:val="0"/>
              </w:numPr>
              <w:ind w:hanging="18"/>
              <w:rPr>
                <w:rFonts w:ascii="Verdana" w:hAnsi="Verdana" w:cs="Tunga"/>
                <w:b/>
                <w:bCs/>
                <w:lang w:eastAsia="en-US"/>
              </w:rPr>
            </w:pPr>
            <w:r>
              <w:rPr>
                <w:rFonts w:ascii="Verdana" w:hAnsi="Verdana" w:cs="Tunga"/>
                <w:bCs/>
                <w:lang w:eastAsia="en-US"/>
              </w:rPr>
              <w:t xml:space="preserve">Period            </w:t>
            </w:r>
            <w:r>
              <w:rPr>
                <w:rFonts w:ascii="Verdana" w:hAnsi="Verdana" w:cs="Tunga"/>
                <w:bCs/>
                <w:lang w:eastAsia="en-US"/>
              </w:rPr>
              <w:t xml:space="preserve">  :</w:t>
            </w:r>
            <w:r>
              <w:rPr>
                <w:rFonts w:ascii="Verdana" w:hAnsi="Verdana" w:cs="Tunga"/>
                <w:bCs/>
                <w:lang w:eastAsia="en-US"/>
              </w:rPr>
              <w:t xml:space="preserve"> </w:t>
            </w:r>
            <w:r>
              <w:rPr>
                <w:rFonts w:ascii="Verdana" w:hAnsi="Verdana" w:cs="Tunga"/>
                <w:b/>
                <w:bCs/>
                <w:lang w:eastAsia="en-US"/>
              </w:rPr>
              <w:t>Oct 2012</w:t>
            </w:r>
            <w:r>
              <w:rPr>
                <w:rFonts w:ascii="Verdana" w:hAnsi="Verdana" w:cs="Tunga"/>
                <w:b/>
                <w:bCs/>
                <w:lang w:eastAsia="en-US"/>
              </w:rPr>
              <w:t xml:space="preserve"> to </w:t>
            </w:r>
            <w:r>
              <w:rPr>
                <w:rFonts w:ascii="Verdana" w:hAnsi="Verdana" w:cs="Tunga"/>
                <w:b/>
                <w:bCs/>
                <w:lang w:eastAsia="en-US"/>
              </w:rPr>
              <w:t>Jan 2014</w:t>
            </w:r>
          </w:p>
          <w:p>
            <w:pPr>
              <w:spacing w:line="288" w:lineRule="auto"/>
              <w:jc w:val="both"/>
              <w:rPr>
                <w:rFonts w:ascii="Verdana" w:eastAsia="SimSun" w:hAnsi="Verdana" w:cs="Tunga"/>
                <w:bCs/>
                <w:spacing w:val="-5"/>
                <w:lang w:eastAsia="en-US"/>
              </w:rPr>
            </w:pPr>
          </w:p>
          <w:p>
            <w:p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color w:val="000000"/>
              </w:rPr>
              <w:t xml:space="preserve">     </w:t>
            </w:r>
          </w:p>
          <w:p>
            <w:p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b/>
                <w:bCs/>
                <w:lang w:eastAsia="en-US"/>
              </w:rPr>
              <w:t>Job Profile</w:t>
            </w:r>
            <w:r>
              <w:rPr>
                <w:rFonts w:ascii="Verdana" w:hAnsi="Verdana" w:cs="Tunga"/>
                <w:bCs/>
                <w:lang w:eastAsia="en-US"/>
              </w:rPr>
              <w:t>:</w:t>
            </w:r>
            <w:r>
              <w:rPr>
                <w:rFonts w:ascii="Verdana" w:hAnsi="Verdana" w:cs="Tunga"/>
                <w:bCs/>
                <w:lang w:eastAsia="en-US"/>
              </w:rPr>
              <w:t xml:space="preserve"> 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 xml:space="preserve">Attend </w:t>
            </w:r>
            <w:r>
              <w:rPr>
                <w:rFonts w:ascii="Verdana" w:hAnsi="Verdana" w:cs="Tunga"/>
              </w:rPr>
              <w:t>all</w:t>
            </w:r>
            <w:r>
              <w:rPr>
                <w:rFonts w:ascii="Verdana" w:hAnsi="Verdana" w:cs="Tunga"/>
              </w:rPr>
              <w:t xml:space="preserve"> kind of </w:t>
            </w:r>
            <w:r>
              <w:rPr>
                <w:rFonts w:ascii="Verdana" w:hAnsi="Verdana" w:cs="Tunga"/>
              </w:rPr>
              <w:t>mechanical/Hydraulic/</w:t>
            </w:r>
            <w:r>
              <w:rPr>
                <w:rFonts w:ascii="Verdana" w:hAnsi="Verdana" w:cs="Tunga"/>
              </w:rPr>
              <w:t>electrical breakdown and take required service for make in working.</w:t>
            </w:r>
          </w:p>
          <w:p>
            <w:pPr>
              <w:numPr>
                <w:ilvl w:val="0"/>
                <w:numId w:val="7"/>
              </w:num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>Men power Managing</w:t>
            </w:r>
            <w:r>
              <w:rPr>
                <w:rFonts w:ascii="Verdana" w:hAnsi="Verdana" w:cs="Tunga"/>
              </w:rPr>
              <w:t>.</w:t>
            </w:r>
          </w:p>
          <w:p>
            <w:pPr>
              <w:numPr>
                <w:ilvl w:val="0"/>
                <w:numId w:val="7"/>
              </w:numPr>
              <w:ind w:right="-270"/>
              <w:jc w:val="both"/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>Repairing, Service, Install</w:t>
            </w:r>
            <w:r>
              <w:rPr>
                <w:rFonts w:ascii="Verdana" w:hAnsi="Verdana" w:cs="Tunga"/>
              </w:rPr>
              <w:t xml:space="preserve"> component of all Atlas </w:t>
            </w:r>
            <w:r>
              <w:rPr>
                <w:rFonts w:ascii="Verdana" w:hAnsi="Verdana" w:cs="Tunga"/>
              </w:rPr>
              <w:t>Copco</w:t>
            </w:r>
            <w:r>
              <w:rPr>
                <w:rFonts w:ascii="Verdana" w:hAnsi="Verdana" w:cs="Tunga"/>
              </w:rPr>
              <w:t xml:space="preserve"> machine.</w:t>
            </w:r>
          </w:p>
          <w:p>
            <w:pPr>
              <w:numPr>
                <w:ilvl w:val="0"/>
                <w:numId w:val="7"/>
              </w:numPr>
              <w:jc w:val="both"/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  <w:t>Troubleshooting</w:t>
            </w:r>
            <w:r>
              <w:rPr>
                <w:rStyle w:val="apple-style-span"/>
                <w:rFonts w:ascii="Times New Roman" w:eastAsia="SimSu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  <w:t>the problem encountered in between the process.</w:t>
            </w:r>
          </w:p>
          <w:p>
            <w:pPr>
              <w:numPr>
                <w:ilvl w:val="0"/>
                <w:numId w:val="7"/>
              </w:numPr>
              <w:jc w:val="both"/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  <w:t>Making Daily shift report.</w:t>
            </w:r>
          </w:p>
          <w:p>
            <w:pPr>
              <w:ind w:left="780"/>
              <w:jc w:val="both"/>
              <w:rPr>
                <w:rStyle w:val="apple-style-span"/>
                <w:rFonts w:ascii="Times New Roman" w:eastAsia="SimSun" w:hAnsi="Times New Roman"/>
                <w:bCs/>
                <w:iCs/>
                <w:color w:val="000000"/>
                <w:sz w:val="22"/>
                <w:szCs w:val="22"/>
              </w:rPr>
            </w:pPr>
          </w:p>
          <w:p>
            <w:pPr>
              <w:jc w:val="both"/>
              <w:rPr>
                <w:rStyle w:val="apple-style-span"/>
                <w:rFonts w:ascii="Verdana" w:eastAsia="SimSun" w:hAnsi="Verdana"/>
                <w:b/>
                <w:bCs/>
                <w:i/>
                <w:iCs/>
                <w:color w:val="000000"/>
              </w:rPr>
            </w:pPr>
            <w:r>
              <w:rPr>
                <w:rStyle w:val="apple-style-span"/>
                <w:rFonts w:ascii="Verdana" w:eastAsia="SimSun" w:hAnsi="Verdana"/>
                <w:b/>
                <w:bCs/>
                <w:i/>
                <w:iCs/>
                <w:color w:val="000000"/>
              </w:rPr>
              <w:t>Machine</w:t>
            </w:r>
            <w:r>
              <w:rPr>
                <w:rStyle w:val="apple-style-span"/>
                <w:rFonts w:ascii="Verdana" w:eastAsia="SimSun" w:hAnsi="Verdana"/>
                <w:b/>
                <w:bCs/>
                <w:i/>
                <w:iCs/>
                <w:color w:val="000000"/>
              </w:rPr>
              <w:t xml:space="preserve"> knowledge:</w:t>
            </w:r>
          </w:p>
          <w:p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color w:val="000000"/>
              </w:rPr>
              <w:t>DTH Drill Machine L8</w:t>
            </w:r>
          </w:p>
          <w:p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color w:val="000000"/>
              </w:rPr>
              <w:t>DTH Drill Machine L6</w:t>
            </w:r>
          </w:p>
          <w:p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color w:val="000000"/>
              </w:rPr>
              <w:t>D40</w:t>
            </w:r>
          </w:p>
          <w:p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ascii="Verdana" w:hAnsi="Verdana" w:cs="Tunga"/>
                <w:color w:val="000000"/>
              </w:rPr>
            </w:pPr>
            <w:r>
              <w:rPr>
                <w:rFonts w:ascii="Verdana" w:hAnsi="Verdana" w:cs="Tunga"/>
                <w:color w:val="000000"/>
              </w:rPr>
              <w:t>RDT Repairing</w:t>
            </w:r>
          </w:p>
          <w:p>
            <w:pPr>
              <w:jc w:val="both"/>
              <w:rPr>
                <w:rFonts w:ascii="Verdana" w:hAnsi="Verdana" w:cs="Tunga"/>
              </w:rPr>
            </w:pPr>
          </w:p>
          <w:tbl>
            <w:tblPr>
              <w:tblW w:w="10946" w:type="dxa"/>
              <w:tblInd w:w="18" w:type="dxa"/>
              <w:tblLayout w:type="fixed"/>
              <w:tblLook w:val="0000"/>
            </w:tblPr>
            <w:tblGrid>
              <w:gridCol w:w="10946"/>
            </w:tblGrid>
            <w:tr>
              <w:tblPrEx>
                <w:tblW w:w="10946" w:type="dxa"/>
                <w:tblInd w:w="18" w:type="dxa"/>
                <w:tblLayout w:type="fixed"/>
                <w:tblLook w:val="0000"/>
              </w:tblPrEx>
              <w:trPr>
                <w:trHeight w:val="1404"/>
              </w:trPr>
              <w:tc>
                <w:tcPr>
                  <w:tcW w:w="9146" w:type="dxa"/>
                  <w:tcBorders>
                    <w:left w:val="dashSmallGap" w:sz="4" w:space="0" w:color="595959"/>
                  </w:tcBorders>
                </w:tcPr>
                <w:p>
                  <w:pPr>
                    <w:pStyle w:val="CompanyNameOne"/>
                    <w:numPr>
                      <w:ilvl w:val="0"/>
                      <w:numId w:val="7"/>
                    </w:numPr>
                    <w:spacing w:line="240" w:lineRule="auto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>Completed B.Tech. in Mechanical Engineering with 7.32 CGPA in 2012</w:t>
                  </w:r>
                </w:p>
                <w:p>
                  <w:pPr>
                    <w:pStyle w:val="CompanyNameOne"/>
                    <w:spacing w:line="240" w:lineRule="auto"/>
                    <w:ind w:left="0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          From BHAGWANT UNIVERSITY</w:t>
                  </w:r>
                  <w:r>
                    <w:rPr>
                      <w:rFonts w:ascii="Verdana" w:hAnsi="Verdana"/>
                      <w:b w:val="0"/>
                    </w:rPr>
                    <w:t xml:space="preserve"> (Batch 2008 to 2012)</w:t>
                  </w:r>
                  <w:r>
                    <w:rPr>
                      <w:rFonts w:ascii="Verdana" w:hAnsi="Verdana"/>
                      <w:b w:val="0"/>
                    </w:rPr>
                    <w:t>.</w:t>
                  </w:r>
                </w:p>
                <w:p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2006 to 2008</w:t>
                  </w:r>
                  <w:r>
                    <w:rPr>
                      <w:rFonts w:ascii="Arial" w:hAnsi="Arial"/>
                    </w:rPr>
                    <w:t>-</w:t>
                  </w:r>
                  <w:r>
                    <w:rPr>
                      <w:rFonts w:ascii="Arial" w:hAnsi="Arial"/>
                    </w:rPr>
                    <w:t xml:space="preserve"> preparation for government job. </w:t>
                  </w:r>
                </w:p>
                <w:p>
                  <w:pPr>
                    <w:pStyle w:val="ListParagrap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(I had qualified AIR-FORCE TECHANICAL GROUP-X in this duration.)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</w:pPr>
                  <w:r>
                    <w:t xml:space="preserve">Senior secondary with </w:t>
                  </w:r>
                  <w:r>
                    <w:t>66.8%</w:t>
                  </w:r>
                  <w:r>
                    <w:t xml:space="preserve"> marks in year 2005 from </w:t>
                  </w:r>
                  <w:r>
                    <w:t>U.P. Board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</w:pPr>
                  <w:r>
                    <w:t xml:space="preserve">Secondary with </w:t>
                  </w:r>
                  <w:r>
                    <w:t>68.3%</w:t>
                  </w:r>
                  <w:r>
                    <w:t xml:space="preserve"> marks in the year 2003 from </w:t>
                  </w:r>
                  <w:r>
                    <w:t>U.P. Board</w:t>
                  </w:r>
                </w:p>
              </w:tc>
            </w:tr>
            <w:tr>
              <w:tblPrEx>
                <w:tblW w:w="10946" w:type="dxa"/>
                <w:tblInd w:w="18" w:type="dxa"/>
                <w:tblLayout w:type="fixed"/>
                <w:tblLook w:val="0000"/>
              </w:tblPrEx>
              <w:tc>
                <w:tcPr>
                  <w:tcW w:w="9146" w:type="dxa"/>
                  <w:tcBorders>
                    <w:left w:val="dashSmallGap" w:sz="4" w:space="0" w:color="595959"/>
                  </w:tcBorders>
                </w:tcPr>
                <w:p>
                  <w:pPr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</w:t>
                  </w:r>
                </w:p>
                <w:p>
                  <w:pPr>
                    <w:numPr>
                      <w:ilvl w:val="0"/>
                      <w:numId w:val="9"/>
                    </w:numPr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>Working with Windows X, 2000, 98 and 2007 operating systems.</w:t>
                  </w:r>
                </w:p>
                <w:p>
                  <w:pPr>
                    <w:ind w:left="162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      </w:t>
                  </w:r>
                  <w:r>
                    <w:rPr>
                      <w:rFonts w:ascii="Verdana" w:hAnsi="Verdana" w:cs="Tunga"/>
                    </w:rPr>
                    <w:t>Creation and preparation of MS office documents, spreadsheet</w:t>
                  </w:r>
                </w:p>
                <w:p>
                  <w:pPr>
                    <w:ind w:left="162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     </w:t>
                  </w:r>
                  <w:r>
                    <w:rPr>
                      <w:rFonts w:ascii="Verdana" w:hAnsi="Verdana" w:cs="Tunga"/>
                    </w:rPr>
                    <w:t xml:space="preserve"> And</w:t>
                  </w:r>
                  <w:r>
                    <w:rPr>
                      <w:rFonts w:ascii="Verdana" w:hAnsi="Verdana" w:cs="Tunga"/>
                    </w:rPr>
                    <w:t xml:space="preserve"> </w:t>
                  </w:r>
                  <w:r>
                    <w:rPr>
                      <w:rFonts w:ascii="Verdana" w:hAnsi="Verdana" w:cs="Tunga"/>
                    </w:rPr>
                    <w:t>Presentation</w:t>
                  </w:r>
                  <w:r>
                    <w:rPr>
                      <w:rFonts w:ascii="Verdana" w:hAnsi="Verdana" w:cs="Tunga"/>
                    </w:rPr>
                    <w:t>.</w:t>
                  </w:r>
                </w:p>
                <w:p>
                  <w:pPr>
                    <w:numPr>
                      <w:ilvl w:val="0"/>
                      <w:numId w:val="9"/>
                    </w:num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‘O’ level M1:R3 modules qualified from DOEACC Society.</w:t>
                  </w:r>
                </w:p>
                <w:p>
                  <w:pPr>
                    <w:pStyle w:val="Achievement"/>
                    <w:numPr>
                      <w:ilvl w:val="0"/>
                      <w:numId w:val="0"/>
                    </w:numPr>
                    <w:jc w:val="left"/>
                    <w:rPr>
                      <w:rFonts w:ascii="Verdana" w:hAnsi="Verdana" w:cs="Tunga"/>
                    </w:rPr>
                  </w:pPr>
                </w:p>
                <w:p>
                  <w:pPr>
                    <w:pStyle w:val="Achievement"/>
                    <w:numPr>
                      <w:ilvl w:val="0"/>
                      <w:numId w:val="9"/>
                    </w:numPr>
                    <w:jc w:val="left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>7.</w:t>
                  </w:r>
                  <w:r>
                    <w:rPr>
                      <w:rFonts w:ascii="Verdana" w:hAnsi="Verdana" w:cs="Tunga"/>
                    </w:rPr>
                    <w:t>2</w:t>
                  </w:r>
                  <w:r>
                    <w:rPr>
                      <w:rFonts w:ascii="Verdana" w:hAnsi="Verdana" w:cs="Tunga"/>
                    </w:rPr>
                    <w:t xml:space="preserve">0 LPA </w:t>
                  </w:r>
                  <w:r>
                    <w:rPr>
                      <w:rFonts w:ascii="Verdana" w:hAnsi="Verdana" w:cs="Tunga"/>
                    </w:rPr>
                    <w:t>(Allowances included and Mention in salary slip).</w:t>
                  </w:r>
                </w:p>
                <w:p>
                  <w:pPr>
                    <w:pStyle w:val="Achievement"/>
                    <w:numPr>
                      <w:ilvl w:val="0"/>
                      <w:numId w:val="0"/>
                    </w:numPr>
                    <w:jc w:val="left"/>
                    <w:rPr>
                      <w:rFonts w:ascii="Verdana" w:hAnsi="Verdana" w:cs="Tunga"/>
                    </w:rPr>
                  </w:pPr>
                </w:p>
                <w:p>
                  <w:pPr>
                    <w:pStyle w:val="Achievement"/>
                    <w:numPr>
                      <w:ilvl w:val="0"/>
                      <w:numId w:val="0"/>
                    </w:numPr>
                    <w:jc w:val="left"/>
                    <w:rPr>
                      <w:rFonts w:ascii="Verdana" w:hAnsi="Verdana" w:cs="Tunga"/>
                    </w:rPr>
                  </w:pPr>
                </w:p>
              </w:tc>
            </w:tr>
            <w:tr>
              <w:tblPrEx>
                <w:tblW w:w="10946" w:type="dxa"/>
                <w:tblInd w:w="18" w:type="dxa"/>
                <w:tblLayout w:type="fixed"/>
                <w:tblLook w:val="0000"/>
              </w:tblPrEx>
              <w:tc>
                <w:tcPr>
                  <w:tcW w:w="9146" w:type="dxa"/>
                  <w:tcBorders>
                    <w:left w:val="dashSmallGap" w:sz="4" w:space="0" w:color="595959"/>
                  </w:tcBorders>
                </w:tcPr>
                <w:p>
                  <w:pPr>
                    <w:pStyle w:val="Objective"/>
                    <w:spacing w:before="0" w:after="0" w:line="240" w:lineRule="auto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 Fa</w:t>
                  </w:r>
                  <w:r>
                    <w:rPr>
                      <w:rFonts w:ascii="Verdana" w:hAnsi="Verdana" w:cs="Tunga"/>
                    </w:rPr>
                    <w:t>ther’s Name</w:t>
                  </w:r>
                  <w:r>
                    <w:rPr>
                      <w:rFonts w:ascii="Verdana" w:hAnsi="Verdana" w:cs="Tunga"/>
                    </w:rPr>
                    <w:t>:</w:t>
                  </w:r>
                  <w:r>
                    <w:rPr>
                      <w:rFonts w:ascii="Verdana" w:hAnsi="Verdana" w:cs="Tunga"/>
                    </w:rPr>
                    <w:t xml:space="preserve"> </w:t>
                  </w:r>
                  <w:r>
                    <w:rPr>
                      <w:rFonts w:ascii="Verdana" w:hAnsi="Verdana" w:cs="Tunga"/>
                    </w:rPr>
                    <w:t xml:space="preserve">           </w:t>
                  </w:r>
                  <w:r>
                    <w:rPr>
                      <w:rFonts w:ascii="Verdana" w:hAnsi="Verdana" w:cs="Tunga"/>
                    </w:rPr>
                    <w:t xml:space="preserve">Mr. Babban Prasad 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</w:t>
                  </w:r>
                  <w:r>
                    <w:rPr>
                      <w:rFonts w:ascii="Verdana" w:hAnsi="Verdana"/>
                    </w:rPr>
                    <w:t>Nationality</w:t>
                  </w:r>
                  <w:r>
                    <w:rPr>
                      <w:rFonts w:ascii="Verdana" w:hAnsi="Verdana"/>
                    </w:rPr>
                    <w:t>:</w:t>
                  </w:r>
                  <w:r>
                    <w:rPr>
                      <w:rFonts w:ascii="Verdana" w:hAnsi="Verdana"/>
                    </w:rPr>
                    <w:t xml:space="preserve">                   </w:t>
                  </w:r>
                  <w:r>
                    <w:rPr>
                      <w:rFonts w:ascii="Verdana" w:hAnsi="Verdana"/>
                    </w:rPr>
                    <w:t xml:space="preserve"> Indian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 </w:t>
                  </w:r>
                  <w:r>
                    <w:rPr>
                      <w:rFonts w:ascii="Verdana" w:hAnsi="Verdana" w:cs="Tunga"/>
                    </w:rPr>
                    <w:t xml:space="preserve">Date of Birth: </w:t>
                  </w:r>
                  <w:r>
                    <w:rPr>
                      <w:rFonts w:ascii="Verdana" w:hAnsi="Verdana" w:cs="Tunga"/>
                    </w:rPr>
                    <w:t xml:space="preserve">                </w:t>
                  </w:r>
                  <w:r>
                    <w:rPr>
                      <w:rFonts w:ascii="Verdana" w:hAnsi="Verdana" w:cs="Tunga"/>
                    </w:rPr>
                    <w:t>10March1990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</w:rPr>
                    <w:t xml:space="preserve">   </w:t>
                  </w:r>
                  <w:r>
                    <w:rPr>
                      <w:rFonts w:ascii="Verdana" w:hAnsi="Verdana" w:cs="Tunga"/>
                    </w:rPr>
                    <w:t>Current Locati</w:t>
                  </w:r>
                  <w:r>
                    <w:rPr>
                      <w:rFonts w:ascii="Verdana" w:hAnsi="Verdana" w:cs="Tunga"/>
                    </w:rPr>
                    <w:t>on</w:t>
                  </w:r>
                  <w:r>
                    <w:rPr>
                      <w:rFonts w:ascii="Verdana" w:hAnsi="Verdana" w:cs="Tunga"/>
                    </w:rPr>
                    <w:t xml:space="preserve">: </w:t>
                  </w:r>
                  <w:r>
                    <w:rPr>
                      <w:rFonts w:ascii="Verdana" w:hAnsi="Verdana" w:cs="Tunga"/>
                    </w:rPr>
                    <w:t xml:space="preserve">          </w:t>
                  </w:r>
                  <w:r>
                    <w:rPr>
                      <w:rFonts w:ascii="Verdana" w:hAnsi="Verdana" w:cs="Tunga"/>
                    </w:rPr>
                    <w:t>Rajasthan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  <w:lang w:val="en-IN"/>
                    </w:rPr>
                  </w:pPr>
                  <w:r>
                    <w:rPr>
                      <w:rFonts w:ascii="Verdana" w:hAnsi="Verdana" w:cs="Tunga"/>
                      <w:lang w:val="en-IN"/>
                    </w:rPr>
                    <w:t xml:space="preserve">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Permanent Address: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  </w:t>
                  </w:r>
                  <w:r>
                    <w:rPr>
                      <w:rFonts w:ascii="Verdana" w:hAnsi="Verdana" w:cs="Tunga"/>
                      <w:lang w:val="en-IN"/>
                    </w:rPr>
                    <w:t>Vill</w:t>
                  </w:r>
                  <w:r>
                    <w:rPr>
                      <w:rFonts w:ascii="Verdana" w:hAnsi="Verdana" w:cs="Tunga"/>
                      <w:lang w:val="en-IN"/>
                    </w:rPr>
                    <w:t>age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P</w:t>
                  </w:r>
                  <w:r>
                    <w:rPr>
                      <w:rFonts w:ascii="Verdana" w:hAnsi="Verdana" w:cs="Tunga"/>
                      <w:lang w:val="en-IN"/>
                    </w:rPr>
                    <w:t>ost: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Badhvallia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  <w:lang w:val="en-IN"/>
                    </w:rPr>
                  </w:pPr>
                  <w:r>
                    <w:rPr>
                      <w:rFonts w:ascii="Verdana" w:hAnsi="Verdana" w:cs="Tunga"/>
                      <w:lang w:val="en-IN"/>
                    </w:rPr>
                    <w:t xml:space="preserve">                        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</w:t>
                  </w:r>
                  <w:r>
                    <w:rPr>
                      <w:rFonts w:ascii="Verdana" w:hAnsi="Verdana" w:cs="Tunga"/>
                      <w:lang w:val="en-IN"/>
                    </w:rPr>
                    <w:t>Dist</w:t>
                  </w:r>
                  <w:r>
                    <w:rPr>
                      <w:rFonts w:ascii="Verdana" w:hAnsi="Verdana" w:cs="Tunga"/>
                      <w:lang w:val="en-IN"/>
                    </w:rPr>
                    <w:t>rict: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</w:t>
                  </w:r>
                  <w:r>
                    <w:rPr>
                      <w:rFonts w:ascii="Verdana" w:hAnsi="Verdana" w:cs="Tunga"/>
                      <w:lang w:val="en-IN"/>
                    </w:rPr>
                    <w:t>Ballia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  <w:lang w:val="en-IN"/>
                    </w:rPr>
                  </w:pPr>
                  <w:r>
                    <w:rPr>
                      <w:rFonts w:ascii="Verdana" w:hAnsi="Verdana" w:cs="Tunga"/>
                      <w:lang w:val="en-IN"/>
                    </w:rPr>
                    <w:t xml:space="preserve">                         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   </w:t>
                  </w:r>
                  <w:r>
                    <w:rPr>
                      <w:rFonts w:ascii="Verdana" w:hAnsi="Verdana" w:cs="Tunga"/>
                      <w:lang w:val="en-IN"/>
                    </w:rPr>
                    <w:t>State</w:t>
                  </w:r>
                  <w:r>
                    <w:rPr>
                      <w:rFonts w:ascii="Verdana" w:hAnsi="Verdana" w:cs="Tunga"/>
                      <w:lang w:val="en-IN"/>
                    </w:rPr>
                    <w:t>: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</w:t>
                  </w:r>
                  <w:r>
                    <w:rPr>
                      <w:rFonts w:ascii="Verdana" w:hAnsi="Verdana" w:cs="Tunga"/>
                      <w:lang w:val="en-IN"/>
                    </w:rPr>
                    <w:t>Uttar Pradesh</w:t>
                  </w:r>
                </w:p>
                <w:p>
                  <w:pPr>
                    <w:pStyle w:val="BodyText"/>
                    <w:spacing w:after="0" w:line="240" w:lineRule="auto"/>
                    <w:rPr>
                      <w:rFonts w:ascii="Verdana" w:hAnsi="Verdana" w:cs="Tunga"/>
                    </w:rPr>
                  </w:pPr>
                  <w:r>
                    <w:rPr>
                      <w:rFonts w:ascii="Verdana" w:hAnsi="Verdana" w:cs="Tunga"/>
                      <w:lang w:val="en-IN"/>
                    </w:rPr>
                    <w:t xml:space="preserve">                        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      </w:t>
                  </w:r>
                  <w:r>
                    <w:rPr>
                      <w:rFonts w:ascii="Verdana" w:hAnsi="Verdana" w:cs="Tunga"/>
                      <w:lang w:val="en-IN"/>
                    </w:rPr>
                    <w:t xml:space="preserve"> </w:t>
                  </w:r>
                  <w:r>
                    <w:rPr>
                      <w:rFonts w:ascii="Verdana" w:hAnsi="Verdana" w:cs="Tunga"/>
                    </w:rPr>
                    <w:t>Pin code</w:t>
                  </w:r>
                  <w:r>
                    <w:rPr>
                      <w:rFonts w:ascii="Verdana" w:hAnsi="Verdana" w:cs="Tunga"/>
                    </w:rPr>
                    <w:t xml:space="preserve">:    </w:t>
                  </w:r>
                  <w:r>
                    <w:rPr>
                      <w:rFonts w:ascii="Verdana" w:hAnsi="Verdana" w:cs="Tunga"/>
                    </w:rPr>
                    <w:t xml:space="preserve">    221713   </w:t>
                  </w:r>
                </w:p>
              </w:tc>
            </w:tr>
            <w:tr>
              <w:tblPrEx>
                <w:tblW w:w="10946" w:type="dxa"/>
                <w:tblInd w:w="18" w:type="dxa"/>
                <w:tblLayout w:type="fixed"/>
                <w:tblLook w:val="0000"/>
              </w:tblPrEx>
              <w:tc>
                <w:tcPr>
                  <w:tcW w:w="9146" w:type="dxa"/>
                  <w:tcBorders>
                    <w:left w:val="dashSmallGap" w:sz="4" w:space="0" w:color="595959"/>
                  </w:tcBorders>
                </w:tcPr>
                <w:p>
                  <w:pPr>
                    <w:pStyle w:val="Objective"/>
                    <w:spacing w:before="0" w:after="0" w:line="240" w:lineRule="auto"/>
                    <w:rPr>
                      <w:rFonts w:ascii="Verdana" w:hAnsi="Verdana" w:cs="Tunga"/>
                    </w:rPr>
                  </w:pPr>
                </w:p>
              </w:tc>
            </w:tr>
          </w:tbl>
          <w:p>
            <w:pPr>
              <w:rPr>
                <w:rFonts w:ascii="Verdana" w:hAnsi="Verdana" w:cs="Tunga"/>
              </w:rPr>
            </w:pPr>
          </w:p>
          <w:p>
            <w:pPr>
              <w:rPr>
                <w:rFonts w:ascii="Verdana" w:hAnsi="Verdana" w:cs="Tunga"/>
              </w:rPr>
            </w:pPr>
          </w:p>
          <w:p>
            <w:pPr>
              <w:rPr>
                <w:rFonts w:ascii="Verdana" w:hAnsi="Verdana" w:cs="Tunga"/>
              </w:rPr>
            </w:pPr>
          </w:p>
          <w:p>
            <w:pPr>
              <w:rPr>
                <w:rFonts w:ascii="Verdana" w:hAnsi="Verdana" w:cs="Tunga"/>
              </w:rPr>
            </w:pPr>
            <w:r>
              <w:rPr>
                <w:rFonts w:ascii="Verdana" w:hAnsi="Verdana" w:cs="Tunga"/>
              </w:rPr>
              <w:t>Place/Date                                                                            Brij Kumar</w:t>
            </w:r>
          </w:p>
        </w:tc>
      </w:tr>
    </w:tbl>
    <w:p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 Black">
    <w:altName w:val="Arial Black"/>
    <w:panose1 w:val="020B0A04020001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Tunga">
    <w:altName w:val="Tunga"/>
    <w:panose1 w:val="020B0502040002020203"/>
    <w:charset w:val="00"/>
    <w:family w:val="swiss"/>
    <w:pitch w:val="variable"/>
    <w:sig w:usb0="00400003" w:usb1="00000000" w:usb2="00000000" w:usb3="00000000" w:csb0="00000001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9F4E0D98"/>
    <w:lvl w:ilvl="0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41EE4B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0E411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026A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5DA8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A904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A22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5C0E03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2AA5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m:mathPr>
    <m:mathFont m:val="Cambria Math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宋体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Batang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rFonts w:ascii="Times New Roman" w:eastAsia="SimSun" w:hAnsi="Times New Roman"/>
      <w:spacing w:val="-5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Arial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pPr>
      <w:numPr>
        <w:ilvl w:val="0"/>
        <w:numId w:val="1"/>
      </w:numPr>
      <w:spacing w:after="60"/>
    </w:pPr>
  </w:style>
  <w:style w:type="paragraph" w:customStyle="1" w:styleId="CompanyNameOne">
    <w:name w:val="Company Name One"/>
    <w:basedOn w:val="Normal"/>
    <w:next w:val="Normal"/>
    <w:pPr>
      <w:tabs>
        <w:tab w:val="left" w:pos="702"/>
        <w:tab w:val="right" w:pos="6480"/>
      </w:tabs>
      <w:spacing w:line="360" w:lineRule="auto"/>
      <w:ind w:left="360"/>
    </w:pPr>
    <w:rPr>
      <w:rFonts w:ascii="Times New Roman" w:eastAsia="SimSun" w:hAnsi="Times New Roman"/>
      <w:b/>
      <w:bCs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eastAsia="SimSun" w:hAnsi="Arial Black"/>
      <w:spacing w:val="-35"/>
      <w:sz w:val="54"/>
      <w:szCs w:val="54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Times New Roman" w:eastAsia="SimSun" w:hAnsi="Times New Roman"/>
    </w:rPr>
  </w:style>
  <w:style w:type="paragraph" w:styleId="ListParagraph">
    <w:name w:val="List Paragraph"/>
    <w:basedOn w:val="Normal"/>
    <w:qFormat/>
    <w:pPr>
      <w:ind w:left="720"/>
    </w:pPr>
    <w:rPr>
      <w:rFonts w:ascii="Times New Roman" w:eastAsia="SimSun" w:hAnsi="Times New Roman"/>
    </w:rPr>
  </w:style>
  <w:style w:type="paragraph" w:styleId="PlainText">
    <w:name w:val="Plain Text"/>
    <w:basedOn w:val="Normal"/>
    <w:link w:val="PlainTextChar"/>
    <w:rPr>
      <w:rFonts w:ascii="Calibri" w:eastAsia="Times New Roman" w:hAnsi="Calibri" w:cs="Mangal"/>
      <w:color w:val="000000"/>
      <w:sz w:val="24"/>
      <w:szCs w:val="21"/>
      <w:lang w:bidi="hi-IN"/>
    </w:rPr>
  </w:style>
  <w:style w:type="character" w:customStyle="1" w:styleId="PlainTextChar">
    <w:name w:val="Plain Text Char"/>
    <w:basedOn w:val="DefaultParagraphFont"/>
    <w:link w:val="PlainText"/>
    <w:rPr>
      <w:rFonts w:ascii="Calibri" w:eastAsia="Times New Roman" w:hAnsi="Calibri" w:cs="Mangal"/>
      <w:color w:val="000000"/>
      <w:sz w:val="24"/>
      <w:szCs w:val="21"/>
      <w:lang w:bidi="hi-IN"/>
    </w:rPr>
  </w:style>
  <w:style w:type="paragraph" w:customStyle="1" w:styleId="m-5193733085942126838msolistparagraph">
    <w:name w:val="m_-5193733085942126838msolist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style-span">
    <w:name w:val="apple-style-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a0df0fbc1c22ee122f3e79affc6e94239de4176d1e2e3ef8&amp;jobId=101120501065&amp;uid=689377411011205010651605070725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3076</Characters>
  <Application>Microsoft Office Word</Application>
  <DocSecurity>0</DocSecurity>
  <Lines>0</Lines>
  <Paragraphs>166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 Kumar</dc:creator>
  <cp:lastModifiedBy>vivo 1803</cp:lastModifiedBy>
  <cp:revision>20</cp:revision>
  <cp:lastPrinted>2019-06-04T09:40:00Z</cp:lastPrinted>
  <dcterms:created xsi:type="dcterms:W3CDTF">2019-12-05T12:18:02Z</dcterms:created>
  <dcterms:modified xsi:type="dcterms:W3CDTF">2019-12-05T12:18:03Z</dcterms:modified>
</cp:coreProperties>
</file>