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90453F" w:rsidP="00E0524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HARMEET SINGH BANGAR</w:t>
      </w:r>
    </w:p>
    <w:p w:rsidR="0090453F" w:rsidP="00E05245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0453F" w:rsidP="00E05245">
      <w:pPr>
        <w:widowControl w:val="0"/>
        <w:autoSpaceDE w:val="0"/>
        <w:autoSpaceDN w:val="0"/>
        <w:adjustRightInd w:val="0"/>
        <w:spacing w:after="0" w:line="3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453F" w:rsidP="00E05245">
      <w:pPr>
        <w:spacing w:after="0"/>
        <w:jc w:val="both"/>
        <w:rPr>
          <w:rFonts w:cs="Calibri"/>
          <w:szCs w:val="22"/>
        </w:rPr>
      </w:pPr>
      <w:r>
        <w:rPr>
          <w:rFonts w:cs="Calibri"/>
          <w:b/>
          <w:szCs w:val="22"/>
        </w:rPr>
        <w:t>Address:</w:t>
      </w:r>
      <w:r w:rsidR="006F374C">
        <w:rPr>
          <w:rFonts w:cs="Calibri"/>
          <w:szCs w:val="22"/>
        </w:rPr>
        <w:t xml:space="preserve"> Hiran</w:t>
      </w:r>
      <w:r w:rsidR="002943AA">
        <w:rPr>
          <w:rFonts w:cs="Calibri"/>
          <w:szCs w:val="22"/>
        </w:rPr>
        <w:t xml:space="preserve"> </w:t>
      </w:r>
      <w:r w:rsidR="006F374C">
        <w:rPr>
          <w:rFonts w:cs="Calibri"/>
          <w:szCs w:val="22"/>
        </w:rPr>
        <w:t>Magr</w:t>
      </w:r>
      <w:r w:rsidR="0000516F">
        <w:rPr>
          <w:rFonts w:cs="Calibri"/>
          <w:szCs w:val="22"/>
        </w:rPr>
        <w:t xml:space="preserve">i, Sec-6, Udaipur, </w:t>
      </w:r>
      <w:r w:rsidR="009F1F64">
        <w:rPr>
          <w:rFonts w:cs="Calibri"/>
          <w:szCs w:val="22"/>
        </w:rPr>
        <w:t>Rajasthan</w:t>
      </w:r>
    </w:p>
    <w:p w:rsidR="0090453F" w:rsidP="00E05245">
      <w:pPr>
        <w:spacing w:after="0"/>
        <w:jc w:val="both"/>
        <w:rPr>
          <w:rFonts w:cs="Calibri"/>
          <w:szCs w:val="22"/>
        </w:rPr>
      </w:pPr>
      <w:r>
        <w:rPr>
          <w:rFonts w:cs="Calibri"/>
          <w:b/>
          <w:szCs w:val="22"/>
        </w:rPr>
        <w:t>Email:</w:t>
      </w:r>
      <w:r w:rsidR="00CE256F">
        <w:rPr>
          <w:rFonts w:cs="Calibri"/>
          <w:b/>
          <w:szCs w:val="22"/>
        </w:rPr>
        <w:t xml:space="preserve">    </w:t>
      </w:r>
      <w:r>
        <w:rPr>
          <w:rFonts w:cs="Calibri"/>
          <w:szCs w:val="22"/>
        </w:rPr>
        <w:t xml:space="preserve"> </w:t>
      </w:r>
      <w:hyperlink r:id="rId4" w:history="1">
        <w:r>
          <w:rPr>
            <w:rStyle w:val="Hyperlink"/>
            <w:rFonts w:cs="Calibri"/>
            <w:szCs w:val="22"/>
          </w:rPr>
          <w:t>harmeetsingh3190@gmail.com</w:t>
        </w:r>
      </w:hyperlink>
    </w:p>
    <w:p w:rsidR="0090453F" w:rsidRPr="00E05245" w:rsidP="00E05245">
      <w:pPr>
        <w:spacing w:after="0"/>
        <w:jc w:val="both"/>
        <w:rPr>
          <w:rFonts w:cs="Calibri"/>
          <w:szCs w:val="22"/>
        </w:rPr>
      </w:pPr>
      <w:r w:rsidRPr="00E05245">
        <w:rPr>
          <w:rFonts w:cs="Calibri"/>
          <w:b/>
          <w:szCs w:val="22"/>
        </w:rPr>
        <w:t>M</w:t>
      </w:r>
      <w:r w:rsidRPr="00E05245" w:rsidR="00CE256F">
        <w:rPr>
          <w:rFonts w:cs="Calibri"/>
          <w:b/>
          <w:szCs w:val="22"/>
        </w:rPr>
        <w:t>o</w:t>
      </w:r>
      <w:r w:rsidRPr="00E05245">
        <w:rPr>
          <w:rFonts w:cs="Calibri"/>
          <w:b/>
          <w:szCs w:val="22"/>
        </w:rPr>
        <w:t>b:</w:t>
      </w:r>
      <w:r w:rsidRPr="00E05245">
        <w:rPr>
          <w:rFonts w:cs="Calibri"/>
          <w:szCs w:val="22"/>
        </w:rPr>
        <w:t xml:space="preserve"> </w:t>
      </w:r>
      <w:r w:rsidR="00E05245">
        <w:rPr>
          <w:rFonts w:cs="Calibri"/>
          <w:szCs w:val="22"/>
        </w:rPr>
        <w:t xml:space="preserve">     </w:t>
      </w:r>
      <w:r w:rsidRPr="00E05245">
        <w:rPr>
          <w:rFonts w:cs="Calibri"/>
          <w:szCs w:val="22"/>
        </w:rPr>
        <w:t xml:space="preserve"> 7689946960</w:t>
      </w:r>
      <w:r w:rsidR="002943AA">
        <w:rPr>
          <w:rFonts w:cs="Calibri"/>
          <w:szCs w:val="22"/>
        </w:rPr>
        <w:t>, 9099989061</w:t>
      </w:r>
    </w:p>
    <w:p w:rsidR="0090453F">
      <w:pPr>
        <w:tabs>
          <w:tab w:val="center" w:pos="46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 w:bidi="ar-SA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282575</wp:posOffset>
            </wp:positionV>
            <wp:extent cx="6934200" cy="287020"/>
            <wp:effectExtent l="0" t="0" r="0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284013" name="Image1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53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4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CAREER OBJECTIVE</w:t>
      </w:r>
    </w:p>
    <w:p w:rsidR="0090453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40"/>
        <w:rPr>
          <w:rFonts w:cs="Calibri"/>
        </w:rPr>
      </w:pPr>
    </w:p>
    <w:p w:rsidR="00E05245" w:rsidRPr="005A1BFC" w:rsidP="00E05245">
      <w:pPr>
        <w:spacing w:after="0" w:line="240" w:lineRule="auto"/>
        <w:jc w:val="both"/>
        <w:rPr>
          <w:szCs w:val="18"/>
        </w:rPr>
      </w:pPr>
      <w:r>
        <w:rPr>
          <w:szCs w:val="18"/>
        </w:rPr>
        <w:t xml:space="preserve">B.tech </w:t>
      </w:r>
      <w:r w:rsidR="008E75D3">
        <w:rPr>
          <w:szCs w:val="18"/>
        </w:rPr>
        <w:t xml:space="preserve">Mechanical Engineering </w:t>
      </w:r>
      <w:r w:rsidRPr="00AD07FB" w:rsidR="008E75D3">
        <w:rPr>
          <w:b/>
          <w:bCs/>
          <w:szCs w:val="18"/>
        </w:rPr>
        <w:t xml:space="preserve">with 6.5 </w:t>
      </w:r>
      <w:r w:rsidRPr="00AD07FB" w:rsidR="002E10F7">
        <w:rPr>
          <w:b/>
          <w:bCs/>
          <w:szCs w:val="18"/>
        </w:rPr>
        <w:t>yea</w:t>
      </w:r>
      <w:r w:rsidR="002E10F7">
        <w:rPr>
          <w:b/>
          <w:bCs/>
          <w:szCs w:val="18"/>
        </w:rPr>
        <w:t>rs’ Experience</w:t>
      </w:r>
      <w:r w:rsidR="00721A14">
        <w:rPr>
          <w:b/>
          <w:bCs/>
          <w:szCs w:val="18"/>
        </w:rPr>
        <w:t xml:space="preserve"> in </w:t>
      </w:r>
      <w:r w:rsidR="00666596">
        <w:rPr>
          <w:b/>
          <w:bCs/>
          <w:szCs w:val="18"/>
        </w:rPr>
        <w:t>Mechanical</w:t>
      </w:r>
      <w:r w:rsidR="00A76AB7">
        <w:rPr>
          <w:b/>
          <w:bCs/>
          <w:szCs w:val="18"/>
        </w:rPr>
        <w:t xml:space="preserve">, </w:t>
      </w:r>
      <w:r w:rsidR="00721A14">
        <w:rPr>
          <w:b/>
          <w:bCs/>
          <w:szCs w:val="18"/>
        </w:rPr>
        <w:t>Electrical</w:t>
      </w:r>
      <w:r w:rsidR="00A76AB7">
        <w:rPr>
          <w:szCs w:val="18"/>
        </w:rPr>
        <w:t xml:space="preserve"> </w:t>
      </w:r>
      <w:r w:rsidRPr="00A76AB7" w:rsidR="00A76AB7">
        <w:rPr>
          <w:b/>
          <w:szCs w:val="18"/>
        </w:rPr>
        <w:t>&amp; Project Work</w:t>
      </w:r>
      <w:r w:rsidR="00A76AB7">
        <w:rPr>
          <w:szCs w:val="18"/>
        </w:rPr>
        <w:t xml:space="preserve"> </w:t>
      </w:r>
      <w:r w:rsidR="008E75D3">
        <w:rPr>
          <w:szCs w:val="18"/>
        </w:rPr>
        <w:t>.</w:t>
      </w:r>
      <w:r w:rsidRPr="009D7D83">
        <w:rPr>
          <w:szCs w:val="18"/>
        </w:rPr>
        <w:t>A Passionate and forward thinking individual who never compromise on quality and always make things happen. An expert at coordinating work among team members</w:t>
      </w:r>
      <w:r>
        <w:rPr>
          <w:szCs w:val="18"/>
        </w:rPr>
        <w:t xml:space="preserve"> in order to minimize the Machine Breakdown</w:t>
      </w:r>
      <w:r w:rsidRPr="009D7D83">
        <w:rPr>
          <w:szCs w:val="18"/>
        </w:rPr>
        <w:t xml:space="preserve"> and deliver results. A positive ' Can Do' solution focused mentality and a sociable individual who puts people ease from the moment meet them</w:t>
      </w:r>
      <w:bookmarkStart w:id="0" w:name="_GoBack"/>
      <w:r w:rsidRPr="009D7D83">
        <w:rPr>
          <w:szCs w:val="18"/>
        </w:rPr>
        <w:t xml:space="preserve">. A true professional who believes in achieving the targets through people development, Standardization, Proactive planning </w:t>
      </w:r>
      <w:bookmarkEnd w:id="0"/>
      <w:r w:rsidRPr="009D7D83">
        <w:rPr>
          <w:szCs w:val="18"/>
        </w:rPr>
        <w:t>and strengthening of systems.</w:t>
      </w:r>
    </w:p>
    <w:p w:rsidR="0090453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40"/>
        <w:jc w:val="both"/>
        <w:rPr>
          <w:rFonts w:cs="Calibri"/>
          <w:sz w:val="24"/>
          <w:szCs w:val="24"/>
        </w:rPr>
      </w:pPr>
    </w:p>
    <w:p w:rsidR="0090453F">
      <w:pPr>
        <w:widowControl w:val="0"/>
        <w:autoSpaceDE w:val="0"/>
        <w:autoSpaceDN w:val="0"/>
        <w:adjustRightInd w:val="0"/>
        <w:spacing w:after="0" w:line="191" w:lineRule="exact"/>
        <w:rPr>
          <w:noProof/>
          <w:lang w:bidi="ar-SA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column">
              <wp:posOffset>-133350</wp:posOffset>
            </wp:positionH>
            <wp:positionV relativeFrom="paragraph">
              <wp:posOffset>69215</wp:posOffset>
            </wp:positionV>
            <wp:extent cx="6991350" cy="287020"/>
            <wp:effectExtent l="0" t="0" r="0" b="0"/>
            <wp:wrapNone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028121" name="Image1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53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4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PROFESSIONAL EXPERIENCE</w:t>
      </w:r>
    </w:p>
    <w:p w:rsidR="00AA5E52" w:rsidP="00AA5E52">
      <w:pPr>
        <w:tabs>
          <w:tab w:val="left" w:pos="2370"/>
        </w:tabs>
        <w:spacing w:line="240" w:lineRule="auto"/>
        <w:jc w:val="both"/>
        <w:rPr>
          <w:rFonts w:cs="Calibri"/>
          <w:b/>
        </w:rPr>
      </w:pPr>
      <w:r>
        <w:rPr>
          <w:rFonts w:cs="Calibri"/>
          <w:b/>
          <w:noProof/>
          <w:lang w:val="en-IN" w:eastAsia="en-IN" w:bidi="ar-SA"/>
        </w:rPr>
        <w:drawing>
          <wp:anchor distT="0" distB="0" distL="0" distR="0" simplePos="0" relativeHeight="251668480" behindDoc="1" locked="0" layoutInCell="0" allowOverlap="1">
            <wp:simplePos x="0" y="0"/>
            <wp:positionH relativeFrom="margin">
              <wp:posOffset>-133350</wp:posOffset>
            </wp:positionH>
            <wp:positionV relativeFrom="paragraph">
              <wp:posOffset>235585</wp:posOffset>
            </wp:positionV>
            <wp:extent cx="6991350" cy="287020"/>
            <wp:effectExtent l="0" t="0" r="0" b="0"/>
            <wp:wrapNone/>
            <wp:docPr id="1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3721" name="Image1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53F" w:rsidRPr="008E75D3" w:rsidP="00AA5E52">
      <w:pPr>
        <w:tabs>
          <w:tab w:val="left" w:pos="2370"/>
        </w:tabs>
        <w:spacing w:line="240" w:lineRule="auto"/>
        <w:jc w:val="both"/>
        <w:rPr>
          <w:rFonts w:cs="Calibri"/>
          <w:b/>
          <w:sz w:val="24"/>
        </w:rPr>
      </w:pPr>
      <w:r w:rsidRPr="008E75D3">
        <w:rPr>
          <w:rFonts w:cs="Calibri"/>
          <w:b/>
          <w:sz w:val="24"/>
        </w:rPr>
        <w:t xml:space="preserve">AISIN HARYANA AUTOMOTIVE </w:t>
      </w:r>
      <w:r w:rsidRPr="008E75D3" w:rsidR="00C30911">
        <w:rPr>
          <w:rFonts w:cs="Calibri"/>
          <w:b/>
          <w:sz w:val="24"/>
        </w:rPr>
        <w:t xml:space="preserve">PVT </w:t>
      </w:r>
      <w:r w:rsidRPr="008E75D3">
        <w:rPr>
          <w:rFonts w:cs="Calibri"/>
          <w:b/>
          <w:sz w:val="24"/>
        </w:rPr>
        <w:t xml:space="preserve">LTD </w:t>
      </w:r>
      <w:r w:rsidRPr="008E75D3" w:rsidR="00C30911">
        <w:rPr>
          <w:rFonts w:cs="Calibri"/>
          <w:b/>
          <w:sz w:val="24"/>
        </w:rPr>
        <w:t xml:space="preserve">VITHALAPUR </w:t>
      </w:r>
      <w:r w:rsidRPr="008E75D3">
        <w:rPr>
          <w:rFonts w:cs="Calibri"/>
          <w:b/>
          <w:sz w:val="24"/>
        </w:rPr>
        <w:t>AHMEDABAD GUJARAT</w:t>
      </w:r>
    </w:p>
    <w:p w:rsidR="00E05245" w:rsidRPr="00A56E86" w:rsidP="00E052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MAINTENANCE</w:t>
      </w:r>
      <w:r w:rsidR="0009055B">
        <w:rPr>
          <w:b/>
          <w:sz w:val="24"/>
          <w:szCs w:val="24"/>
        </w:rPr>
        <w:t xml:space="preserve"> ENGINEER (MECH,</w:t>
      </w:r>
      <w:r w:rsidR="00F1674D">
        <w:rPr>
          <w:b/>
          <w:sz w:val="24"/>
          <w:szCs w:val="24"/>
        </w:rPr>
        <w:t xml:space="preserve"> ELECT</w:t>
      </w:r>
      <w:r w:rsidR="0009055B">
        <w:rPr>
          <w:b/>
          <w:sz w:val="24"/>
          <w:szCs w:val="24"/>
        </w:rPr>
        <w:t xml:space="preserve"> &amp; PROJECT</w:t>
      </w:r>
      <w:r w:rsidR="00F1674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                                    </w:t>
      </w:r>
      <w:r w:rsidR="001748EF">
        <w:rPr>
          <w:b/>
          <w:sz w:val="24"/>
          <w:szCs w:val="24"/>
        </w:rPr>
        <w:t xml:space="preserve">                              </w:t>
      </w:r>
      <w:r w:rsidR="00F167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July </w:t>
      </w:r>
      <w:r w:rsidR="00116A3F">
        <w:rPr>
          <w:b/>
          <w:sz w:val="24"/>
          <w:szCs w:val="24"/>
        </w:rPr>
        <w:t>2018 to</w:t>
      </w:r>
      <w:r>
        <w:rPr>
          <w:b/>
          <w:sz w:val="24"/>
          <w:szCs w:val="24"/>
        </w:rPr>
        <w:t xml:space="preserve"> Present </w:t>
      </w:r>
    </w:p>
    <w:p w:rsidR="00454A38" w:rsidP="00BD5F55">
      <w:pPr>
        <w:pStyle w:val="ListParagraph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4A38">
        <w:rPr>
          <w:rFonts w:asciiTheme="minorHAnsi" w:hAnsiTheme="minorHAnsi" w:cstheme="minorHAnsi"/>
          <w:sz w:val="24"/>
          <w:szCs w:val="24"/>
        </w:rPr>
        <w:t xml:space="preserve">Prepared daily and monthly maintenance plan </w:t>
      </w:r>
      <w:r w:rsidRPr="00454A38">
        <w:rPr>
          <w:rFonts w:asciiTheme="minorHAnsi" w:hAnsiTheme="minorHAnsi" w:cstheme="minorHAnsi"/>
          <w:b/>
          <w:sz w:val="24"/>
          <w:szCs w:val="24"/>
        </w:rPr>
        <w:t>(Preventive Plan, Predictive Plan</w:t>
      </w:r>
      <w:r>
        <w:rPr>
          <w:rFonts w:asciiTheme="minorHAnsi" w:hAnsiTheme="minorHAnsi" w:cstheme="minorHAnsi"/>
          <w:b/>
          <w:sz w:val="24"/>
          <w:szCs w:val="24"/>
        </w:rPr>
        <w:t xml:space="preserve"> &amp; Daily Q-comp Sheet</w:t>
      </w:r>
      <w:r w:rsidRPr="00454A38">
        <w:rPr>
          <w:rFonts w:asciiTheme="minorHAnsi" w:hAnsiTheme="minorHAnsi" w:cstheme="minorHAnsi"/>
          <w:b/>
          <w:sz w:val="24"/>
          <w:szCs w:val="24"/>
        </w:rPr>
        <w:t>)</w:t>
      </w:r>
    </w:p>
    <w:p w:rsidR="00997878" w:rsidRPr="00454A38" w:rsidP="00BD5F55">
      <w:pPr>
        <w:pStyle w:val="ListParagraph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4A38">
        <w:rPr>
          <w:rFonts w:asciiTheme="minorHAnsi" w:hAnsiTheme="minorHAnsi" w:cstheme="minorHAnsi"/>
          <w:sz w:val="24"/>
          <w:szCs w:val="24"/>
        </w:rPr>
        <w:t>Monitored maintenance plan and prevented backlogs</w:t>
      </w:r>
    </w:p>
    <w:p w:rsidR="00997878" w:rsidRPr="000C3EA4" w:rsidP="007D7FBF">
      <w:pPr>
        <w:pStyle w:val="ListParagraph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C3EA4">
        <w:rPr>
          <w:rFonts w:asciiTheme="minorHAnsi" w:hAnsiTheme="minorHAnsi" w:cstheme="minorHAnsi"/>
          <w:sz w:val="24"/>
          <w:szCs w:val="24"/>
        </w:rPr>
        <w:t>Implemented continuous improvement initiatives through various Kaizen and Poke Yoke projects</w:t>
      </w:r>
    </w:p>
    <w:p w:rsidR="00205E58" w:rsidRPr="000C3EA4" w:rsidP="007D7FBF">
      <w:pPr>
        <w:pStyle w:val="ListParagraph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C3EA4">
        <w:rPr>
          <w:rFonts w:asciiTheme="minorHAnsi" w:hAnsiTheme="minorHAnsi" w:cstheme="minorHAnsi"/>
          <w:sz w:val="24"/>
          <w:szCs w:val="24"/>
        </w:rPr>
        <w:t>Very sound knowledge of</w:t>
      </w:r>
      <w:r w:rsidR="003F551A">
        <w:rPr>
          <w:rFonts w:asciiTheme="minorHAnsi" w:hAnsiTheme="minorHAnsi" w:cstheme="minorHAnsi"/>
          <w:b/>
          <w:bCs/>
          <w:sz w:val="24"/>
          <w:szCs w:val="24"/>
        </w:rPr>
        <w:t xml:space="preserve"> MITSUBISHI Q Series Plc. </w:t>
      </w:r>
      <w:r w:rsidRPr="000C3EA4" w:rsidR="009E4D59">
        <w:rPr>
          <w:rFonts w:asciiTheme="minorHAnsi" w:hAnsiTheme="minorHAnsi" w:cstheme="minorHAnsi"/>
          <w:b/>
          <w:bCs/>
          <w:sz w:val="24"/>
          <w:szCs w:val="24"/>
        </w:rPr>
        <w:t xml:space="preserve">HMI programming, </w:t>
      </w:r>
      <w:r w:rsidR="003F551A">
        <w:rPr>
          <w:rFonts w:asciiTheme="minorHAnsi" w:hAnsiTheme="minorHAnsi" w:cstheme="minorHAnsi"/>
          <w:b/>
          <w:bCs/>
          <w:sz w:val="24"/>
          <w:szCs w:val="24"/>
        </w:rPr>
        <w:t xml:space="preserve">IAI Robot </w:t>
      </w:r>
      <w:r w:rsidRPr="000C3EA4" w:rsidR="00054F51">
        <w:rPr>
          <w:rFonts w:asciiTheme="minorHAnsi" w:hAnsiTheme="minorHAnsi" w:cstheme="minorHAnsi"/>
          <w:b/>
          <w:bCs/>
          <w:sz w:val="24"/>
          <w:szCs w:val="24"/>
        </w:rPr>
        <w:t>Programming.</w:t>
      </w:r>
    </w:p>
    <w:p w:rsidR="00997878" w:rsidRPr="000C3EA4" w:rsidP="00997878">
      <w:pPr>
        <w:pStyle w:val="ListParagraph"/>
        <w:numPr>
          <w:ilvl w:val="0"/>
          <w:numId w:val="2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0C3EA4">
        <w:rPr>
          <w:rFonts w:asciiTheme="minorHAnsi" w:hAnsiTheme="minorHAnsi" w:cstheme="minorHAnsi"/>
          <w:sz w:val="24"/>
          <w:szCs w:val="24"/>
        </w:rPr>
        <w:t>Prepared and monitored the Monthly</w:t>
      </w:r>
      <w:r w:rsidRPr="000C3EA4" w:rsidR="000C3EA4">
        <w:rPr>
          <w:rFonts w:asciiTheme="minorHAnsi" w:hAnsiTheme="minorHAnsi" w:cstheme="minorHAnsi"/>
          <w:sz w:val="24"/>
          <w:szCs w:val="24"/>
        </w:rPr>
        <w:t xml:space="preserve"> </w:t>
      </w:r>
      <w:r w:rsidRPr="000C3EA4" w:rsidR="000C3EA4">
        <w:rPr>
          <w:rFonts w:asciiTheme="minorHAnsi" w:hAnsiTheme="minorHAnsi" w:cstheme="minorHAnsi"/>
          <w:b/>
          <w:sz w:val="24"/>
          <w:szCs w:val="24"/>
        </w:rPr>
        <w:t>KPI</w:t>
      </w:r>
      <w:r w:rsidRPr="000C3EA4" w:rsidR="000C3EA4">
        <w:rPr>
          <w:rFonts w:asciiTheme="minorHAnsi" w:hAnsiTheme="minorHAnsi" w:cstheme="minorHAnsi"/>
          <w:sz w:val="24"/>
          <w:szCs w:val="24"/>
        </w:rPr>
        <w:t>,</w:t>
      </w:r>
      <w:r w:rsidRPr="000C3EA4">
        <w:rPr>
          <w:rFonts w:asciiTheme="minorHAnsi" w:hAnsiTheme="minorHAnsi" w:cstheme="minorHAnsi"/>
          <w:sz w:val="24"/>
          <w:szCs w:val="24"/>
        </w:rPr>
        <w:t xml:space="preserve">  </w:t>
      </w:r>
      <w:r w:rsidRPr="000C3EA4">
        <w:rPr>
          <w:rFonts w:asciiTheme="minorHAnsi" w:hAnsiTheme="minorHAnsi" w:cstheme="minorHAnsi"/>
          <w:b/>
          <w:bCs/>
          <w:sz w:val="24"/>
          <w:szCs w:val="24"/>
        </w:rPr>
        <w:t>MTTR and MTBF</w:t>
      </w:r>
      <w:r w:rsidRPr="000C3EA4">
        <w:rPr>
          <w:rFonts w:asciiTheme="minorHAnsi" w:hAnsiTheme="minorHAnsi" w:cstheme="minorHAnsi"/>
          <w:sz w:val="24"/>
          <w:szCs w:val="24"/>
        </w:rPr>
        <w:t xml:space="preserve"> Data </w:t>
      </w:r>
    </w:p>
    <w:p w:rsidR="00997878" w:rsidRPr="000C3EA4" w:rsidP="00997878">
      <w:pPr>
        <w:pStyle w:val="ListParagraph"/>
        <w:numPr>
          <w:ilvl w:val="0"/>
          <w:numId w:val="28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C3EA4">
        <w:rPr>
          <w:rFonts w:asciiTheme="minorHAnsi" w:hAnsiTheme="minorHAnsi" w:cstheme="minorHAnsi"/>
          <w:b/>
          <w:bCs/>
          <w:sz w:val="24"/>
          <w:szCs w:val="24"/>
        </w:rPr>
        <w:t>Utility ( STP, ETP, DG, COMPRESSOR AND LT PANEL AND GAS BANK) operation Handling</w:t>
      </w:r>
    </w:p>
    <w:p w:rsidR="00D753B7" w:rsidRPr="000C3EA4" w:rsidP="00E05245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0C3EA4">
        <w:rPr>
          <w:rFonts w:asciiTheme="minorHAnsi" w:hAnsiTheme="minorHAnsi" w:cstheme="minorHAnsi"/>
        </w:rPr>
        <w:t>Fix KPI for Maintenance department to achieve Comp</w:t>
      </w:r>
      <w:r w:rsidRPr="000C3EA4" w:rsidR="00997878">
        <w:rPr>
          <w:rFonts w:asciiTheme="minorHAnsi" w:hAnsiTheme="minorHAnsi" w:cstheme="minorHAnsi"/>
        </w:rPr>
        <w:t>a</w:t>
      </w:r>
      <w:r w:rsidRPr="000C3EA4">
        <w:rPr>
          <w:rFonts w:asciiTheme="minorHAnsi" w:hAnsiTheme="minorHAnsi" w:cstheme="minorHAnsi"/>
        </w:rPr>
        <w:t>ny global goal.</w:t>
      </w:r>
    </w:p>
    <w:p w:rsidR="00E05245" w:rsidRPr="000C3EA4" w:rsidP="00D26FDF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0C3EA4">
        <w:rPr>
          <w:rFonts w:asciiTheme="minorHAnsi" w:hAnsiTheme="minorHAnsi" w:cstheme="minorHAnsi"/>
        </w:rPr>
        <w:t>Solve the Troubleshooting of the machine with the use of Plc.</w:t>
      </w:r>
      <w:r w:rsidRPr="000C3EA4" w:rsidR="00997878">
        <w:rPr>
          <w:rFonts w:asciiTheme="minorHAnsi" w:hAnsiTheme="minorHAnsi" w:cstheme="minorHAnsi"/>
        </w:rPr>
        <w:t xml:space="preserve">  </w:t>
      </w:r>
    </w:p>
    <w:p w:rsidR="00E05245" w:rsidRPr="000C3EA4" w:rsidP="00E05245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0C3EA4">
        <w:rPr>
          <w:rFonts w:asciiTheme="minorHAnsi" w:hAnsiTheme="minorHAnsi" w:cstheme="minorHAnsi"/>
        </w:rPr>
        <w:t>Re</w:t>
      </w:r>
      <w:r w:rsidRPr="000C3EA4" w:rsidR="000C3EA4">
        <w:rPr>
          <w:rFonts w:asciiTheme="minorHAnsi" w:hAnsiTheme="minorHAnsi" w:cstheme="minorHAnsi"/>
        </w:rPr>
        <w:t xml:space="preserve">view  </w:t>
      </w:r>
      <w:r w:rsidRPr="000C3EA4">
        <w:rPr>
          <w:rFonts w:asciiTheme="minorHAnsi" w:hAnsiTheme="minorHAnsi" w:cstheme="minorHAnsi"/>
        </w:rPr>
        <w:t xml:space="preserve"> store Inventory </w:t>
      </w:r>
      <w:r w:rsidRPr="000C3EA4" w:rsidR="00997878">
        <w:rPr>
          <w:rFonts w:asciiTheme="minorHAnsi" w:hAnsiTheme="minorHAnsi" w:cstheme="minorHAnsi"/>
        </w:rPr>
        <w:t>with Min/Max Q</w:t>
      </w:r>
      <w:r w:rsidRPr="000C3EA4" w:rsidR="000C3EA4">
        <w:rPr>
          <w:rFonts w:asciiTheme="minorHAnsi" w:hAnsiTheme="minorHAnsi" w:cstheme="minorHAnsi"/>
        </w:rPr>
        <w:t>uanti</w:t>
      </w:r>
      <w:r w:rsidRPr="000C3EA4" w:rsidR="00997878">
        <w:rPr>
          <w:rFonts w:asciiTheme="minorHAnsi" w:hAnsiTheme="minorHAnsi" w:cstheme="minorHAnsi"/>
        </w:rPr>
        <w:t>ty</w:t>
      </w:r>
      <w:r w:rsidRPr="000C3EA4" w:rsidR="00775F47">
        <w:rPr>
          <w:rFonts w:asciiTheme="minorHAnsi" w:hAnsiTheme="minorHAnsi" w:cstheme="minorHAnsi"/>
        </w:rPr>
        <w:t xml:space="preserve"> </w:t>
      </w:r>
      <w:r w:rsidRPr="000C3EA4">
        <w:rPr>
          <w:rFonts w:asciiTheme="minorHAnsi" w:hAnsiTheme="minorHAnsi" w:cstheme="minorHAnsi"/>
        </w:rPr>
        <w:t>on monthly Basis.</w:t>
      </w:r>
      <w:r w:rsidRPr="000C3EA4">
        <w:rPr>
          <w:rFonts w:asciiTheme="minorHAnsi" w:hAnsiTheme="minorHAnsi" w:cstheme="minorHAnsi"/>
          <w:noProof/>
          <w:lang w:val="en-IN" w:eastAsia="en-IN"/>
        </w:rPr>
        <w:t xml:space="preserve"> </w:t>
      </w:r>
    </w:p>
    <w:p w:rsidR="00E05245" w:rsidRPr="000C3EA4" w:rsidP="00E05245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0C3EA4">
        <w:rPr>
          <w:rFonts w:asciiTheme="minorHAnsi" w:hAnsiTheme="minorHAnsi" w:cstheme="minorHAnsi"/>
        </w:rPr>
        <w:t xml:space="preserve">Monitoring of </w:t>
      </w:r>
      <w:r w:rsidRPr="000C3EA4" w:rsidR="000C3EA4">
        <w:rPr>
          <w:rFonts w:asciiTheme="minorHAnsi" w:hAnsiTheme="minorHAnsi" w:cstheme="minorHAnsi"/>
        </w:rPr>
        <w:t>Budget Forecast of</w:t>
      </w:r>
      <w:r w:rsidRPr="000C3EA4">
        <w:rPr>
          <w:rFonts w:asciiTheme="minorHAnsi" w:hAnsiTheme="minorHAnsi" w:cstheme="minorHAnsi"/>
        </w:rPr>
        <w:t xml:space="preserve"> the respective financial year.</w:t>
      </w:r>
    </w:p>
    <w:p w:rsidR="00E05245" w:rsidRPr="000C3EA4" w:rsidP="00D37805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0C3EA4">
        <w:rPr>
          <w:rFonts w:asciiTheme="minorHAnsi" w:hAnsiTheme="minorHAnsi" w:cstheme="minorHAnsi"/>
        </w:rPr>
        <w:t xml:space="preserve">Good Knowledge Of Purchasing for All Japanese Company Spare  Like Mitsubishi, Omron, IAI, </w:t>
      </w:r>
      <w:r w:rsidRPr="000C3EA4">
        <w:rPr>
          <w:rFonts w:asciiTheme="minorHAnsi" w:hAnsiTheme="minorHAnsi" w:cstheme="minorHAnsi"/>
        </w:rPr>
        <w:t>Misumi</w:t>
      </w:r>
      <w:r w:rsidRPr="000C3EA4">
        <w:rPr>
          <w:rFonts w:asciiTheme="minorHAnsi" w:hAnsiTheme="minorHAnsi" w:cstheme="minorHAnsi"/>
        </w:rPr>
        <w:t xml:space="preserve">  &amp; Keyence</w:t>
      </w:r>
    </w:p>
    <w:p w:rsidR="00E05245" w:rsidRPr="000C3EA4" w:rsidP="00E05245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0C3EA4">
        <w:rPr>
          <w:rFonts w:asciiTheme="minorHAnsi" w:hAnsiTheme="minorHAnsi" w:cstheme="minorHAnsi"/>
        </w:rPr>
        <w:t xml:space="preserve">Review of </w:t>
      </w:r>
      <w:r w:rsidRPr="000C3EA4">
        <w:rPr>
          <w:rFonts w:asciiTheme="minorHAnsi" w:hAnsiTheme="minorHAnsi" w:cstheme="minorHAnsi"/>
          <w:b/>
        </w:rPr>
        <w:t>Skill Matrix</w:t>
      </w:r>
      <w:r w:rsidRPr="000C3EA4">
        <w:rPr>
          <w:rFonts w:asciiTheme="minorHAnsi" w:hAnsiTheme="minorHAnsi" w:cstheme="minorHAnsi"/>
        </w:rPr>
        <w:t xml:space="preserve"> as per </w:t>
      </w:r>
      <w:r w:rsidRPr="000C3EA4">
        <w:rPr>
          <w:rFonts w:asciiTheme="minorHAnsi" w:hAnsiTheme="minorHAnsi" w:cstheme="minorHAnsi"/>
          <w:b/>
        </w:rPr>
        <w:t>Work Evaluation sheet</w:t>
      </w:r>
      <w:r w:rsidRPr="000C3EA4">
        <w:rPr>
          <w:rFonts w:asciiTheme="minorHAnsi" w:hAnsiTheme="minorHAnsi" w:cstheme="minorHAnsi"/>
        </w:rPr>
        <w:t xml:space="preserve"> of Supervisors and Operators.</w:t>
      </w:r>
    </w:p>
    <w:p w:rsidR="00E05245" w:rsidRPr="000C3EA4" w:rsidP="00E05245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0C3EA4">
        <w:rPr>
          <w:rFonts w:asciiTheme="minorHAnsi" w:hAnsiTheme="minorHAnsi" w:cstheme="minorHAnsi"/>
        </w:rPr>
        <w:t xml:space="preserve">To understand the </w:t>
      </w:r>
      <w:r w:rsidRPr="000C3EA4">
        <w:rPr>
          <w:rFonts w:asciiTheme="minorHAnsi" w:hAnsiTheme="minorHAnsi" w:cstheme="minorHAnsi"/>
          <w:b/>
        </w:rPr>
        <w:t>Maintenance system</w:t>
      </w:r>
      <w:r w:rsidRPr="000C3EA4">
        <w:rPr>
          <w:rFonts w:asciiTheme="minorHAnsi" w:hAnsiTheme="minorHAnsi" w:cstheme="minorHAnsi"/>
        </w:rPr>
        <w:t xml:space="preserve"> defined in </w:t>
      </w:r>
      <w:r w:rsidRPr="000C3EA4">
        <w:rPr>
          <w:rFonts w:asciiTheme="minorHAnsi" w:hAnsiTheme="minorHAnsi" w:cstheme="minorHAnsi"/>
          <w:b/>
        </w:rPr>
        <w:t>Standard system procedure</w:t>
      </w:r>
      <w:r w:rsidRPr="000C3EA4">
        <w:rPr>
          <w:rFonts w:asciiTheme="minorHAnsi" w:hAnsiTheme="minorHAnsi" w:cstheme="minorHAnsi"/>
        </w:rPr>
        <w:t xml:space="preserve"> and need to verify it on </w:t>
      </w:r>
      <w:r w:rsidRPr="000C3EA4">
        <w:rPr>
          <w:rFonts w:asciiTheme="minorHAnsi" w:hAnsiTheme="minorHAnsi" w:cstheme="minorHAnsi"/>
          <w:b/>
        </w:rPr>
        <w:t>Machine</w:t>
      </w:r>
      <w:r w:rsidRPr="000C3EA4">
        <w:rPr>
          <w:rFonts w:asciiTheme="minorHAnsi" w:hAnsiTheme="minorHAnsi" w:cstheme="minorHAnsi"/>
        </w:rPr>
        <w:t xml:space="preserve"> and to ensure it must be followed and implemented.</w:t>
      </w:r>
    </w:p>
    <w:p w:rsidR="00E05245" w:rsidRPr="000C3EA4" w:rsidP="00E05245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0C3EA4">
        <w:rPr>
          <w:rFonts w:asciiTheme="minorHAnsi" w:hAnsiTheme="minorHAnsi" w:cstheme="minorHAnsi"/>
        </w:rPr>
        <w:t>Daily Conduc</w:t>
      </w:r>
      <w:r w:rsidRPr="000C3EA4" w:rsidR="000C3EA4">
        <w:rPr>
          <w:rFonts w:asciiTheme="minorHAnsi" w:hAnsiTheme="minorHAnsi" w:cstheme="minorHAnsi"/>
        </w:rPr>
        <w:t xml:space="preserve">t the Maintenance Meeting with Team and Review </w:t>
      </w:r>
      <w:r w:rsidRPr="000C3EA4">
        <w:rPr>
          <w:rFonts w:asciiTheme="minorHAnsi" w:hAnsiTheme="minorHAnsi" w:cstheme="minorHAnsi"/>
        </w:rPr>
        <w:t>Whole Day Maintenance Activity and check the method of Abnormality Handling as per company defined procedure.</w:t>
      </w:r>
    </w:p>
    <w:p w:rsidR="00E05245" w:rsidRPr="000C3EA4" w:rsidP="00E05245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0C3EA4">
        <w:rPr>
          <w:rFonts w:asciiTheme="minorHAnsi" w:hAnsiTheme="minorHAnsi" w:cstheme="minorHAnsi"/>
        </w:rPr>
        <w:t xml:space="preserve">Monthly Review the </w:t>
      </w:r>
      <w:r w:rsidRPr="000C3EA4">
        <w:rPr>
          <w:rFonts w:asciiTheme="minorHAnsi" w:hAnsiTheme="minorHAnsi" w:cstheme="minorHAnsi"/>
          <w:b/>
        </w:rPr>
        <w:t xml:space="preserve">FMEA, Control </w:t>
      </w:r>
      <w:r w:rsidRPr="000C3EA4">
        <w:rPr>
          <w:rFonts w:asciiTheme="minorHAnsi" w:hAnsiTheme="minorHAnsi" w:cstheme="minorHAnsi"/>
          <w:b/>
        </w:rPr>
        <w:t>Plan ,</w:t>
      </w:r>
      <w:r w:rsidRPr="000C3EA4">
        <w:rPr>
          <w:rFonts w:asciiTheme="minorHAnsi" w:hAnsiTheme="minorHAnsi" w:cstheme="minorHAnsi"/>
          <w:b/>
        </w:rPr>
        <w:t xml:space="preserve"> Parameter Sheet &amp; Q-Comp sheet with team</w:t>
      </w:r>
      <w:r w:rsidRPr="000C3EA4">
        <w:rPr>
          <w:rFonts w:asciiTheme="minorHAnsi" w:hAnsiTheme="minorHAnsi" w:cstheme="minorHAnsi"/>
        </w:rPr>
        <w:t>.</w:t>
      </w:r>
    </w:p>
    <w:p w:rsidR="00E05245" w:rsidP="00E05245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0C3EA4">
        <w:rPr>
          <w:rFonts w:asciiTheme="minorHAnsi" w:hAnsiTheme="minorHAnsi" w:cstheme="minorHAnsi"/>
        </w:rPr>
        <w:t xml:space="preserve">Focus on </w:t>
      </w:r>
      <w:r w:rsidRPr="000C3EA4">
        <w:rPr>
          <w:rFonts w:asciiTheme="minorHAnsi" w:hAnsiTheme="minorHAnsi" w:cstheme="minorHAnsi"/>
          <w:b/>
        </w:rPr>
        <w:t>Standardization and horizontal deployment</w:t>
      </w:r>
      <w:r w:rsidRPr="000C3EA4">
        <w:rPr>
          <w:rFonts w:asciiTheme="minorHAnsi" w:hAnsiTheme="minorHAnsi" w:cstheme="minorHAnsi"/>
        </w:rPr>
        <w:t xml:space="preserve"> to improve and sustain quality of products.</w:t>
      </w:r>
    </w:p>
    <w:p w:rsidR="000C3EA4" w:rsidRPr="000C3EA4" w:rsidP="00E05245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Very Sound Knowledge Of </w:t>
      </w:r>
      <w:r w:rsidRPr="000C3EA4">
        <w:rPr>
          <w:rFonts w:asciiTheme="minorHAnsi" w:hAnsiTheme="minorHAnsi" w:cstheme="minorHAnsi"/>
          <w:b/>
        </w:rPr>
        <w:t>Green Plant Installation &amp; Project Work (New Plant Installation and New Machine Installation).</w:t>
      </w:r>
    </w:p>
    <w:p w:rsidR="000C3EA4" w:rsidP="00E05245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a good Experience of IATF Customer Audit and Maintenance Related Documents.</w:t>
      </w:r>
    </w:p>
    <w:p w:rsidR="000C3EA4" w:rsidP="00E05245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Handle </w:t>
      </w:r>
      <w:r w:rsidR="003F551A">
        <w:rPr>
          <w:rFonts w:asciiTheme="minorHAnsi" w:hAnsiTheme="minorHAnsi" w:cstheme="minorHAnsi"/>
        </w:rPr>
        <w:t>all</w:t>
      </w:r>
      <w:r>
        <w:rPr>
          <w:rFonts w:asciiTheme="minorHAnsi" w:hAnsiTheme="minorHAnsi" w:cstheme="minorHAnsi"/>
        </w:rPr>
        <w:t xml:space="preserve"> ty</w:t>
      </w:r>
      <w:r w:rsidR="003F551A">
        <w:rPr>
          <w:rFonts w:asciiTheme="minorHAnsi" w:hAnsiTheme="minorHAnsi" w:cstheme="minorHAnsi"/>
        </w:rPr>
        <w:t>pe of Projects related to Plant.</w:t>
      </w:r>
    </w:p>
    <w:p w:rsidR="003F551A" w:rsidP="00E05245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Very Good Command In Purchasing Item from Outside With the High Discount </w:t>
      </w:r>
    </w:p>
    <w:p w:rsidR="003F551A" w:rsidRPr="00837456" w:rsidP="00837456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Fine Knowledge of Account related Documents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Vendor Payment Procedure.</w:t>
      </w:r>
    </w:p>
    <w:p w:rsidR="00E05245" w:rsidRPr="000C3EA4" w:rsidP="000C3EA4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E05245" w:rsidP="00E05245">
      <w:pPr>
        <w:pStyle w:val="ListParagraph"/>
        <w:spacing w:line="240" w:lineRule="auto"/>
        <w:ind w:left="465"/>
        <w:rPr>
          <w:rFonts w:cs="Calibri"/>
          <w:b/>
          <w:bCs/>
          <w:sz w:val="24"/>
          <w:szCs w:val="24"/>
        </w:rPr>
      </w:pPr>
    </w:p>
    <w:p w:rsidR="00E05245" w:rsidP="00E05245">
      <w:pPr>
        <w:pStyle w:val="ListParagraph"/>
        <w:spacing w:line="240" w:lineRule="auto"/>
        <w:ind w:left="465"/>
        <w:rPr>
          <w:rFonts w:cs="Calibri"/>
          <w:b/>
          <w:bCs/>
          <w:sz w:val="24"/>
          <w:szCs w:val="24"/>
        </w:rPr>
      </w:pPr>
    </w:p>
    <w:p w:rsidR="00E05245" w:rsidP="00E05245">
      <w:pPr>
        <w:pStyle w:val="ListParagraph"/>
        <w:spacing w:line="240" w:lineRule="auto"/>
        <w:ind w:left="465"/>
        <w:rPr>
          <w:rFonts w:cs="Calibri"/>
          <w:b/>
          <w:bCs/>
          <w:sz w:val="24"/>
          <w:szCs w:val="24"/>
        </w:rPr>
      </w:pPr>
    </w:p>
    <w:p w:rsidR="00E05245" w:rsidP="00E05245">
      <w:pPr>
        <w:pStyle w:val="ListParagraph"/>
        <w:spacing w:line="240" w:lineRule="auto"/>
        <w:ind w:left="465"/>
        <w:rPr>
          <w:rFonts w:cs="Calibri"/>
          <w:b/>
          <w:bCs/>
          <w:sz w:val="24"/>
          <w:szCs w:val="24"/>
        </w:rPr>
      </w:pPr>
    </w:p>
    <w:p w:rsidR="007A73C2" w:rsidRPr="007A73C2" w:rsidP="00E05245">
      <w:pPr>
        <w:pStyle w:val="ListParagraph"/>
        <w:spacing w:line="240" w:lineRule="auto"/>
        <w:ind w:left="465"/>
        <w:rPr>
          <w:rFonts w:cs="Calibri"/>
          <w:b/>
          <w:bCs/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65408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-31115</wp:posOffset>
            </wp:positionV>
            <wp:extent cx="6991350" cy="287020"/>
            <wp:effectExtent l="0" t="0" r="0" b="0"/>
            <wp:wrapNone/>
            <wp:docPr id="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848875" name="Image1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245">
        <w:rPr>
          <w:rFonts w:cs="Calibri"/>
          <w:b/>
          <w:bCs/>
          <w:sz w:val="24"/>
          <w:szCs w:val="24"/>
        </w:rPr>
        <w:t>2.</w:t>
      </w:r>
      <w:r w:rsidRPr="007A73C2">
        <w:rPr>
          <w:rFonts w:cs="Calibri"/>
          <w:b/>
          <w:bCs/>
          <w:sz w:val="24"/>
          <w:szCs w:val="24"/>
        </w:rPr>
        <w:t>New</w:t>
      </w:r>
      <w:r w:rsidRPr="007A73C2">
        <w:rPr>
          <w:rFonts w:cs="Calibri"/>
          <w:b/>
          <w:bCs/>
          <w:sz w:val="24"/>
          <w:szCs w:val="24"/>
        </w:rPr>
        <w:t xml:space="preserve"> Swan Multi-Tech Ltd.  (Honda vendor plant), </w:t>
      </w:r>
      <w:r w:rsidRPr="007A73C2">
        <w:rPr>
          <w:rFonts w:cs="Calibri"/>
          <w:b/>
          <w:bCs/>
          <w:sz w:val="24"/>
          <w:szCs w:val="24"/>
        </w:rPr>
        <w:t>Vithalapur</w:t>
      </w:r>
      <w:r w:rsidRPr="007A73C2">
        <w:rPr>
          <w:rFonts w:cs="Calibri"/>
          <w:b/>
          <w:bCs/>
          <w:sz w:val="24"/>
          <w:szCs w:val="24"/>
        </w:rPr>
        <w:t>, Gujarat</w:t>
      </w:r>
    </w:p>
    <w:p w:rsidR="0090453F" w:rsidRPr="000609EA" w:rsidP="000609EA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</w:t>
      </w:r>
      <w:r w:rsidR="00A269A8">
        <w:rPr>
          <w:rFonts w:cs="Calibri"/>
          <w:b/>
          <w:sz w:val="24"/>
          <w:szCs w:val="24"/>
        </w:rPr>
        <w:t xml:space="preserve">    </w:t>
      </w:r>
      <w:r w:rsidR="002A2231">
        <w:rPr>
          <w:rFonts w:cs="Calibri"/>
          <w:b/>
          <w:sz w:val="24"/>
          <w:szCs w:val="24"/>
        </w:rPr>
        <w:t xml:space="preserve"> </w:t>
      </w:r>
      <w:r w:rsidR="00180A5F">
        <w:rPr>
          <w:rFonts w:cs="Calibri"/>
          <w:b/>
          <w:sz w:val="24"/>
          <w:szCs w:val="24"/>
        </w:rPr>
        <w:t xml:space="preserve">Team </w:t>
      </w:r>
      <w:r w:rsidR="002A2231">
        <w:rPr>
          <w:rFonts w:cs="Calibri"/>
          <w:b/>
          <w:sz w:val="24"/>
          <w:szCs w:val="24"/>
        </w:rPr>
        <w:t>leader(</w:t>
      </w:r>
      <w:r w:rsidR="002A2231">
        <w:rPr>
          <w:rFonts w:cs="Calibri"/>
          <w:b/>
          <w:sz w:val="24"/>
          <w:szCs w:val="24"/>
        </w:rPr>
        <w:t xml:space="preserve"> Engineer) – (Maintenance &amp; Project)</w:t>
      </w:r>
      <w:r w:rsidR="002E2635">
        <w:rPr>
          <w:rFonts w:cs="Calibri"/>
          <w:b/>
          <w:sz w:val="24"/>
          <w:szCs w:val="24"/>
        </w:rPr>
        <w:t xml:space="preserve">         </w:t>
      </w:r>
      <w:r w:rsidR="00741042">
        <w:rPr>
          <w:rFonts w:cs="Calibri"/>
          <w:b/>
          <w:sz w:val="24"/>
          <w:szCs w:val="24"/>
        </w:rPr>
        <w:t xml:space="preserve">            </w:t>
      </w:r>
      <w:r w:rsidR="00ED4D67">
        <w:rPr>
          <w:rFonts w:cs="Calibri"/>
          <w:b/>
          <w:sz w:val="24"/>
          <w:szCs w:val="24"/>
        </w:rPr>
        <w:t>SEPTEMBER</w:t>
      </w:r>
      <w:r w:rsidRPr="00ED4D67" w:rsidR="00180A5F">
        <w:rPr>
          <w:rFonts w:cs="Calibri"/>
          <w:b/>
          <w:bCs/>
          <w:sz w:val="24"/>
          <w:szCs w:val="24"/>
        </w:rPr>
        <w:t xml:space="preserve"> 2015</w:t>
      </w:r>
      <w:r w:rsidR="00180A5F">
        <w:rPr>
          <w:rFonts w:cs="Calibri"/>
          <w:sz w:val="24"/>
          <w:szCs w:val="24"/>
        </w:rPr>
        <w:t xml:space="preserve"> – </w:t>
      </w:r>
      <w:r w:rsidR="00A96568">
        <w:rPr>
          <w:rFonts w:cs="Calibri"/>
          <w:b/>
          <w:bCs/>
          <w:sz w:val="24"/>
          <w:szCs w:val="24"/>
        </w:rPr>
        <w:t>JUNE 2018 ( 2.9</w:t>
      </w:r>
      <w:r w:rsidR="00ED4D67">
        <w:rPr>
          <w:rFonts w:cs="Calibri"/>
          <w:b/>
          <w:bCs/>
          <w:sz w:val="24"/>
          <w:szCs w:val="24"/>
        </w:rPr>
        <w:t>YEAR)</w:t>
      </w:r>
    </w:p>
    <w:p w:rsidR="0090453F">
      <w:pPr>
        <w:pStyle w:val="ListParagraph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Daily 5s level monitoring on department </w:t>
      </w:r>
    </w:p>
    <w:p w:rsidR="0090453F">
      <w:pPr>
        <w:pStyle w:val="ListParagraph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Prepared and monitored the Monthly  MTTR and MTBF Data </w:t>
      </w:r>
    </w:p>
    <w:p w:rsidR="00ED4D67">
      <w:pPr>
        <w:pStyle w:val="ListParagraph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Utility </w:t>
      </w:r>
      <w:r w:rsidRPr="00837456">
        <w:rPr>
          <w:rFonts w:cs="Calibri"/>
          <w:b/>
          <w:sz w:val="24"/>
          <w:szCs w:val="24"/>
        </w:rPr>
        <w:t>( STP, ETP, DG, COMPRESSOR AND LT PANEL AND GAS BANK)</w:t>
      </w:r>
      <w:r>
        <w:rPr>
          <w:rFonts w:cs="Calibri"/>
          <w:sz w:val="24"/>
          <w:szCs w:val="24"/>
        </w:rPr>
        <w:t xml:space="preserve"> operation Handling</w:t>
      </w:r>
    </w:p>
    <w:p w:rsidR="00ED4D67">
      <w:pPr>
        <w:pStyle w:val="ListParagraph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Daily planning on breakdown time and reduce it according to production requirement  </w:t>
      </w:r>
    </w:p>
    <w:p w:rsidR="00132328">
      <w:pPr>
        <w:pStyle w:val="ListParagraph"/>
        <w:numPr>
          <w:ilvl w:val="0"/>
          <w:numId w:val="2"/>
        </w:numPr>
        <w:spacing w:after="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Maintained All power Press Machine Like </w:t>
      </w:r>
      <w:r w:rsidRPr="00837456">
        <w:rPr>
          <w:rFonts w:cs="Calibri"/>
          <w:b/>
          <w:sz w:val="24"/>
          <w:szCs w:val="24"/>
        </w:rPr>
        <w:t>250 tonn</w:t>
      </w:r>
      <w:r w:rsidRPr="00837456">
        <w:rPr>
          <w:rFonts w:cs="Calibri"/>
          <w:b/>
          <w:sz w:val="24"/>
          <w:szCs w:val="24"/>
        </w:rPr>
        <w:t>,160</w:t>
      </w:r>
      <w:r w:rsidRPr="00837456">
        <w:rPr>
          <w:rFonts w:cs="Calibri"/>
          <w:b/>
          <w:sz w:val="24"/>
          <w:szCs w:val="24"/>
        </w:rPr>
        <w:t xml:space="preserve"> tonn,110 tonn,6</w:t>
      </w:r>
      <w:r w:rsidR="00837456">
        <w:rPr>
          <w:rFonts w:cs="Calibri"/>
          <w:b/>
          <w:sz w:val="24"/>
          <w:szCs w:val="24"/>
        </w:rPr>
        <w:t xml:space="preserve">3 tonn,32 </w:t>
      </w:r>
      <w:r w:rsidR="00837456">
        <w:rPr>
          <w:rFonts w:cs="Calibri"/>
          <w:b/>
          <w:sz w:val="24"/>
          <w:szCs w:val="24"/>
        </w:rPr>
        <w:t>tonn</w:t>
      </w:r>
      <w:r w:rsidR="00837456">
        <w:rPr>
          <w:rFonts w:cs="Calibri"/>
          <w:b/>
          <w:sz w:val="24"/>
          <w:szCs w:val="24"/>
        </w:rPr>
        <w:t xml:space="preserve"> service schedule.</w:t>
      </w:r>
    </w:p>
    <w:p w:rsidR="00413BA9" w:rsidRPr="00837456">
      <w:pPr>
        <w:pStyle w:val="ListParagraph"/>
        <w:numPr>
          <w:ilvl w:val="0"/>
          <w:numId w:val="2"/>
        </w:num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Tackle the all Breakdown related to Paint Shop.</w:t>
      </w:r>
    </w:p>
    <w:p w:rsidR="00132328" w:rsidRPr="00F222A9">
      <w:pPr>
        <w:pStyle w:val="ListParagraph"/>
        <w:numPr>
          <w:ilvl w:val="0"/>
          <w:numId w:val="2"/>
        </w:numPr>
        <w:spacing w:after="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Maintained all G</w:t>
      </w:r>
      <w:r w:rsidR="008E75D3">
        <w:rPr>
          <w:rFonts w:cs="Calibri"/>
          <w:sz w:val="24"/>
          <w:szCs w:val="24"/>
        </w:rPr>
        <w:t xml:space="preserve">ovt related document </w:t>
      </w:r>
      <w:r w:rsidRPr="00F222A9" w:rsidR="008E75D3">
        <w:rPr>
          <w:rFonts w:cs="Calibri"/>
          <w:b/>
          <w:sz w:val="24"/>
          <w:szCs w:val="24"/>
        </w:rPr>
        <w:t>like ETP,STP and water management system</w:t>
      </w:r>
    </w:p>
    <w:p w:rsidR="00132328">
      <w:pPr>
        <w:pStyle w:val="ListParagraph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Monitored operation of </w:t>
      </w:r>
      <w:r w:rsidRPr="00F222A9">
        <w:rPr>
          <w:rFonts w:cs="Calibri"/>
          <w:b/>
          <w:sz w:val="24"/>
          <w:szCs w:val="24"/>
        </w:rPr>
        <w:t>ETP, STP</w:t>
      </w:r>
      <w:r>
        <w:rPr>
          <w:rFonts w:cs="Calibri"/>
          <w:sz w:val="24"/>
          <w:szCs w:val="24"/>
        </w:rPr>
        <w:t xml:space="preserve"> And Water Management system</w:t>
      </w:r>
    </w:p>
    <w:p w:rsidR="00413BA9" w:rsidP="00413BA9">
      <w:pPr>
        <w:pStyle w:val="ListParagraph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Maintained all Mig welding ,Projection welding ,Arc Welding And Gas brazing machine  </w:t>
      </w:r>
    </w:p>
    <w:p w:rsidR="00413BA9" w:rsidP="00413BA9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a good Experience of IATF Customer Audit and Maintenance Related Documents.</w:t>
      </w:r>
    </w:p>
    <w:p w:rsidR="00413BA9" w:rsidP="00413BA9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Handle all type of Projects related to Plant.</w:t>
      </w:r>
    </w:p>
    <w:p w:rsidR="00413BA9" w:rsidP="00413BA9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Very Good Command In Purchasing Item from Outside With the High Discount </w:t>
      </w:r>
    </w:p>
    <w:p w:rsidR="00413BA9" w:rsidRPr="00413BA9" w:rsidP="00413BA9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Fine Knowledge of Account related Docume</w:t>
      </w:r>
      <w:r w:rsidR="00C92983">
        <w:rPr>
          <w:rFonts w:asciiTheme="minorHAnsi" w:hAnsiTheme="minorHAnsi" w:cstheme="minorHAnsi"/>
        </w:rPr>
        <w:t xml:space="preserve">nts &amp; </w:t>
      </w:r>
      <w:r>
        <w:rPr>
          <w:rFonts w:asciiTheme="minorHAnsi" w:hAnsiTheme="minorHAnsi" w:cstheme="minorHAnsi"/>
        </w:rPr>
        <w:t>Vendor Payment Procedure.</w:t>
      </w:r>
    </w:p>
    <w:p w:rsidR="00132328" w:rsidRPr="00132328" w:rsidP="00132328">
      <w:pPr>
        <w:spacing w:after="0"/>
        <w:ind w:left="360"/>
        <w:rPr>
          <w:rFonts w:cs="Calibri"/>
          <w:sz w:val="24"/>
          <w:szCs w:val="24"/>
        </w:rPr>
      </w:pPr>
    </w:p>
    <w:p w:rsidR="0090453F">
      <w:pPr>
        <w:pStyle w:val="ListParagraph"/>
        <w:spacing w:after="0"/>
        <w:rPr>
          <w:rFonts w:cs="Calibri"/>
          <w:sz w:val="24"/>
          <w:szCs w:val="24"/>
        </w:rPr>
      </w:pPr>
    </w:p>
    <w:p w:rsidR="0090453F" w:rsidRPr="00ED4D67">
      <w:pPr>
        <w:spacing w:after="0"/>
        <w:jc w:val="both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</w:rPr>
        <w:t>Mechanical Engineer - Job controller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  </w:t>
      </w:r>
      <w:r w:rsidR="00ED4D67">
        <w:rPr>
          <w:rFonts w:cs="Calibri"/>
          <w:b/>
          <w:bCs/>
          <w:sz w:val="24"/>
          <w:szCs w:val="24"/>
        </w:rPr>
        <w:tab/>
      </w:r>
      <w:r w:rsidR="00ED4D67">
        <w:rPr>
          <w:rFonts w:cs="Calibri"/>
          <w:b/>
          <w:bCs/>
          <w:sz w:val="24"/>
          <w:szCs w:val="24"/>
        </w:rPr>
        <w:tab/>
        <w:t xml:space="preserve">             </w:t>
      </w:r>
      <w:r w:rsidRPr="00ED4D67">
        <w:rPr>
          <w:rFonts w:cs="Calibri"/>
          <w:b/>
          <w:sz w:val="24"/>
          <w:szCs w:val="24"/>
        </w:rPr>
        <w:t xml:space="preserve">  Dec 2014 - Sep 2015 </w:t>
      </w:r>
      <w:r w:rsidRPr="00ED4D67" w:rsidR="00ED4D67">
        <w:rPr>
          <w:rFonts w:cs="Calibri"/>
          <w:b/>
          <w:sz w:val="24"/>
          <w:szCs w:val="24"/>
        </w:rPr>
        <w:t>(  10</w:t>
      </w:r>
      <w:r w:rsidRPr="00ED4D67" w:rsidR="00ED4D67">
        <w:rPr>
          <w:rFonts w:cs="Calibri"/>
          <w:b/>
          <w:sz w:val="24"/>
          <w:szCs w:val="24"/>
        </w:rPr>
        <w:t xml:space="preserve"> MONTH )</w:t>
      </w:r>
    </w:p>
    <w:p w:rsidR="0090453F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Volkswagen Group India, Udaipur, Rajasthan </w:t>
      </w:r>
    </w:p>
    <w:p w:rsidR="0090453F">
      <w:pPr>
        <w:spacing w:after="0"/>
        <w:jc w:val="both"/>
        <w:rPr>
          <w:rFonts w:cs="Calibri"/>
          <w:b/>
          <w:sz w:val="24"/>
          <w:szCs w:val="24"/>
        </w:rPr>
      </w:pPr>
    </w:p>
    <w:p w:rsidR="0090453F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Mechanical Engineer (Service executive)</w:t>
      </w:r>
      <w:r w:rsidR="00ED4D67">
        <w:rPr>
          <w:rFonts w:cs="Calibri"/>
          <w:sz w:val="24"/>
          <w:szCs w:val="24"/>
        </w:rPr>
        <w:t xml:space="preserve"> </w:t>
      </w:r>
      <w:r w:rsidR="00ED4D67">
        <w:rPr>
          <w:rFonts w:cs="Calibri"/>
          <w:sz w:val="24"/>
          <w:szCs w:val="24"/>
        </w:rPr>
        <w:tab/>
      </w:r>
      <w:r w:rsidR="00ED4D67">
        <w:rPr>
          <w:rFonts w:cs="Calibri"/>
          <w:sz w:val="24"/>
          <w:szCs w:val="24"/>
        </w:rPr>
        <w:tab/>
        <w:t xml:space="preserve">                                         J</w:t>
      </w:r>
      <w:r w:rsidRPr="00ED4D67">
        <w:rPr>
          <w:rFonts w:cs="Calibri"/>
          <w:b/>
          <w:sz w:val="24"/>
          <w:szCs w:val="24"/>
        </w:rPr>
        <w:t>an 2014 - Nov 2014</w:t>
      </w:r>
      <w:r w:rsidR="00ED4D67">
        <w:rPr>
          <w:rFonts w:cs="Calibri"/>
          <w:b/>
          <w:sz w:val="24"/>
          <w:szCs w:val="24"/>
        </w:rPr>
        <w:t xml:space="preserve"> </w:t>
      </w:r>
      <w:r w:rsidR="00ED4D67">
        <w:rPr>
          <w:rFonts w:cs="Calibri"/>
          <w:b/>
          <w:sz w:val="24"/>
          <w:szCs w:val="24"/>
        </w:rPr>
        <w:t>( 11</w:t>
      </w:r>
      <w:r w:rsidR="00ED4D67">
        <w:rPr>
          <w:rFonts w:cs="Calibri"/>
          <w:b/>
          <w:sz w:val="24"/>
          <w:szCs w:val="24"/>
        </w:rPr>
        <w:t xml:space="preserve"> MONTH )</w:t>
      </w:r>
    </w:p>
    <w:p w:rsidR="0090453F">
      <w:pPr>
        <w:spacing w:after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TATA PASCO Udaipur LLP</w:t>
      </w:r>
    </w:p>
    <w:p w:rsidR="0090453F">
      <w:pPr>
        <w:spacing w:after="0"/>
        <w:jc w:val="both"/>
        <w:rPr>
          <w:rFonts w:cs="Calibri"/>
          <w:sz w:val="24"/>
          <w:szCs w:val="24"/>
        </w:rPr>
      </w:pPr>
    </w:p>
    <w:p w:rsidR="0090453F">
      <w:pPr>
        <w:spacing w:after="0"/>
        <w:ind w:left="927"/>
        <w:jc w:val="both"/>
        <w:rPr>
          <w:rFonts w:cs="Calibri"/>
        </w:rPr>
      </w:pPr>
    </w:p>
    <w:p w:rsidR="00CD396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40"/>
        <w:rPr>
          <w:rFonts w:cs="Calibri"/>
          <w:b/>
          <w:color w:val="000000"/>
          <w:sz w:val="28"/>
          <w:szCs w:val="28"/>
        </w:rPr>
      </w:pPr>
    </w:p>
    <w:p w:rsidR="0090453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4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noProof/>
          <w:color w:val="000000"/>
          <w:sz w:val="28"/>
          <w:szCs w:val="28"/>
          <w:lang w:val="en-IN" w:eastAsia="en-IN" w:bidi="ar-SA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-34290</wp:posOffset>
            </wp:positionV>
            <wp:extent cx="6943725" cy="287020"/>
            <wp:effectExtent l="0" t="0" r="0" b="0"/>
            <wp:wrapNone/>
            <wp:docPr id="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062724" name="Image1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A5F">
        <w:rPr>
          <w:rFonts w:cs="Calibri"/>
          <w:b/>
          <w:color w:val="000000"/>
          <w:sz w:val="28"/>
          <w:szCs w:val="28"/>
        </w:rPr>
        <w:t>ACHI</w:t>
      </w:r>
      <w:r w:rsidR="00D26FDF">
        <w:rPr>
          <w:rFonts w:cs="Calibri"/>
          <w:b/>
          <w:color w:val="000000"/>
          <w:sz w:val="28"/>
          <w:szCs w:val="28"/>
        </w:rPr>
        <w:t xml:space="preserve">EVEMENTS </w:t>
      </w:r>
      <w:r w:rsidR="00D26FDF">
        <w:rPr>
          <w:rFonts w:cs="Calibri"/>
          <w:b/>
          <w:color w:val="000000"/>
          <w:sz w:val="28"/>
          <w:szCs w:val="28"/>
        </w:rPr>
        <w:t>And</w:t>
      </w:r>
      <w:r w:rsidR="00D26FDF">
        <w:rPr>
          <w:rFonts w:cs="Calibri"/>
          <w:b/>
          <w:color w:val="000000"/>
          <w:sz w:val="28"/>
          <w:szCs w:val="28"/>
        </w:rPr>
        <w:t xml:space="preserve"> TRAININGS</w:t>
      </w:r>
    </w:p>
    <w:p w:rsidR="009045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EDA" w:rsidRPr="003C76A8" w:rsidP="00347EDA">
      <w:pPr>
        <w:pStyle w:val="NoSpacing"/>
        <w:ind w:left="30"/>
        <w:rPr>
          <w:b/>
        </w:rPr>
      </w:pPr>
      <w:r w:rsidRPr="003C76A8">
        <w:rPr>
          <w:b/>
        </w:rPr>
        <w:t>SKILL DOJO (Supervisor Training)</w:t>
      </w:r>
    </w:p>
    <w:p w:rsidR="00347EDA" w:rsidP="00347EDA">
      <w:pPr>
        <w:pStyle w:val="NoSpacing"/>
        <w:numPr>
          <w:ilvl w:val="0"/>
          <w:numId w:val="9"/>
        </w:numPr>
      </w:pPr>
      <w:r>
        <w:t xml:space="preserve">Managing </w:t>
      </w:r>
      <w:r>
        <w:rPr>
          <w:b/>
        </w:rPr>
        <w:t xml:space="preserve">maintenance skill development </w:t>
      </w:r>
      <w:r>
        <w:rPr>
          <w:b/>
        </w:rPr>
        <w:t xml:space="preserve">Training </w:t>
      </w:r>
      <w:r w:rsidRPr="00541C23">
        <w:rPr>
          <w:b/>
        </w:rPr>
        <w:t>,</w:t>
      </w:r>
      <w:r w:rsidRPr="00541C23">
        <w:rPr>
          <w:b/>
        </w:rPr>
        <w:t xml:space="preserve"> </w:t>
      </w:r>
      <w:r>
        <w:rPr>
          <w:b/>
        </w:rPr>
        <w:t xml:space="preserve">Technical </w:t>
      </w:r>
      <w:r w:rsidRPr="00541C23">
        <w:rPr>
          <w:b/>
        </w:rPr>
        <w:t>Skill Dojo Training for staff &amp; operators</w:t>
      </w:r>
      <w:r>
        <w:t>.</w:t>
      </w:r>
    </w:p>
    <w:p w:rsidR="00347EDA" w:rsidRPr="0053629E" w:rsidP="00347EDA">
      <w:pPr>
        <w:pStyle w:val="NoSpacing"/>
        <w:numPr>
          <w:ilvl w:val="0"/>
          <w:numId w:val="9"/>
        </w:numPr>
      </w:pPr>
      <w:r w:rsidRPr="00541C23">
        <w:rPr>
          <w:b/>
        </w:rPr>
        <w:t>Training Plans, Test Papers, evaluations</w:t>
      </w:r>
      <w:r>
        <w:rPr>
          <w:b/>
        </w:rPr>
        <w:t xml:space="preserve"> and deployment for all Maintenance department.</w:t>
      </w:r>
    </w:p>
    <w:p w:rsidR="00347EDA" w:rsidP="00347EDA">
      <w:pPr>
        <w:pStyle w:val="NoSpacing"/>
      </w:pPr>
    </w:p>
    <w:p w:rsidR="00347EDA" w:rsidRPr="005A1BFC" w:rsidP="00347EDA">
      <w:pPr>
        <w:shd w:val="clear" w:color="auto" w:fill="D9D9D9"/>
        <w:spacing w:after="0"/>
        <w:jc w:val="both"/>
        <w:rPr>
          <w:b/>
          <w:sz w:val="24"/>
          <w:szCs w:val="18"/>
          <w:u w:val="single"/>
        </w:rPr>
      </w:pPr>
      <w:r>
        <w:rPr>
          <w:b/>
          <w:sz w:val="24"/>
          <w:szCs w:val="18"/>
          <w:u w:val="single"/>
        </w:rPr>
        <w:t>Trainings Attended Overseas</w:t>
      </w:r>
    </w:p>
    <w:p w:rsidR="00347EDA" w:rsidP="00347EDA">
      <w:pPr>
        <w:pStyle w:val="NoSpacing"/>
        <w:rPr>
          <w:b/>
        </w:rPr>
      </w:pPr>
    </w:p>
    <w:p w:rsidR="0090453F" w:rsidP="00347EDA">
      <w:pPr>
        <w:numPr>
          <w:ilvl w:val="0"/>
          <w:numId w:val="9"/>
        </w:numPr>
        <w:spacing w:after="0" w:line="240" w:lineRule="auto"/>
        <w:ind w:right="-360"/>
        <w:rPr>
          <w:bCs/>
          <w:sz w:val="24"/>
        </w:rPr>
      </w:pPr>
      <w:r w:rsidRPr="00911951">
        <w:rPr>
          <w:b/>
        </w:rPr>
        <w:t xml:space="preserve">Maintenance </w:t>
      </w:r>
      <w:r w:rsidRPr="00911951">
        <w:rPr>
          <w:b/>
        </w:rPr>
        <w:t>Sukcho</w:t>
      </w:r>
      <w:r w:rsidRPr="00911951">
        <w:rPr>
          <w:b/>
        </w:rPr>
        <w:t xml:space="preserve"> Training In </w:t>
      </w:r>
      <w:r w:rsidRPr="00911951">
        <w:rPr>
          <w:b/>
          <w:u w:val="single"/>
        </w:rPr>
        <w:t xml:space="preserve">Aisin </w:t>
      </w:r>
      <w:r w:rsidRPr="00911951">
        <w:rPr>
          <w:b/>
          <w:u w:val="single"/>
        </w:rPr>
        <w:t>Shinkawa</w:t>
      </w:r>
      <w:r w:rsidRPr="00911951">
        <w:rPr>
          <w:b/>
          <w:u w:val="single"/>
        </w:rPr>
        <w:t xml:space="preserve"> plant Japan</w:t>
      </w:r>
      <w:r w:rsidRPr="00911951">
        <w:rPr>
          <w:b/>
        </w:rPr>
        <w:t xml:space="preserve"> </w:t>
      </w:r>
      <w:r>
        <w:rPr>
          <w:b/>
        </w:rPr>
        <w:t xml:space="preserve">( 1 Month ) AICHI </w:t>
      </w:r>
      <w:r>
        <w:rPr>
          <w:b/>
        </w:rPr>
        <w:t>Kariya</w:t>
      </w:r>
      <w:r>
        <w:rPr>
          <w:b/>
        </w:rPr>
        <w:t xml:space="preserve"> Japan</w:t>
      </w:r>
      <w:r w:rsidR="00180A5F">
        <w:rPr>
          <w:bCs/>
          <w:sz w:val="24"/>
        </w:rPr>
        <w:t xml:space="preserve"> </w:t>
      </w:r>
    </w:p>
    <w:p w:rsidR="00D26FDF" w:rsidP="00D26FDF">
      <w:pPr>
        <w:spacing w:after="0"/>
        <w:jc w:val="both"/>
        <w:rPr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IN" w:eastAsia="en-IN" w:bidi="ar-SA"/>
        </w:rPr>
        <w:drawing>
          <wp:anchor distT="0" distB="0" distL="0" distR="0" simplePos="0" relativeHeight="251667456" behindDoc="1" locked="0" layoutInCell="0" allowOverlap="1">
            <wp:simplePos x="0" y="0"/>
            <wp:positionH relativeFrom="column">
              <wp:posOffset>-85725</wp:posOffset>
            </wp:positionH>
            <wp:positionV relativeFrom="paragraph">
              <wp:posOffset>172720</wp:posOffset>
            </wp:positionV>
            <wp:extent cx="6905625" cy="381000"/>
            <wp:effectExtent l="0" t="0" r="0" b="0"/>
            <wp:wrapNone/>
            <wp:docPr id="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098355" name="Image1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DF" w:rsidRPr="00D26FDF" w:rsidP="00D26FDF">
      <w:pPr>
        <w:spacing w:after="0"/>
        <w:jc w:val="both"/>
        <w:rPr>
          <w:b/>
          <w:sz w:val="24"/>
          <w:szCs w:val="24"/>
          <w:lang w:bidi="ar-SA"/>
        </w:rPr>
      </w:pPr>
      <w:r w:rsidRPr="00D26FDF">
        <w:rPr>
          <w:b/>
          <w:sz w:val="24"/>
          <w:szCs w:val="24"/>
          <w:lang w:bidi="ar-SA"/>
        </w:rPr>
        <w:t xml:space="preserve">INDUSTRIAL VISIT </w:t>
      </w:r>
    </w:p>
    <w:p w:rsidR="00D26FDF" w:rsidP="00D26FDF">
      <w:pPr>
        <w:spacing w:after="0"/>
        <w:jc w:val="both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 xml:space="preserve"> </w:t>
      </w:r>
    </w:p>
    <w:p w:rsidR="00D26FDF" w:rsidRPr="00D26FDF" w:rsidP="00D26FDF">
      <w:pPr>
        <w:pStyle w:val="ListParagraph"/>
        <w:numPr>
          <w:ilvl w:val="0"/>
          <w:numId w:val="5"/>
        </w:numPr>
        <w:spacing w:after="0"/>
        <w:jc w:val="both"/>
        <w:rPr>
          <w:szCs w:val="22"/>
          <w:lang w:bidi="ar-SA"/>
        </w:rPr>
      </w:pPr>
      <w:r w:rsidRPr="00D26FDF">
        <w:rPr>
          <w:szCs w:val="22"/>
          <w:lang w:bidi="ar-SA"/>
        </w:rPr>
        <w:t>6 Month Training</w:t>
      </w:r>
      <w:r w:rsidRPr="00D26FDF">
        <w:rPr>
          <w:szCs w:val="22"/>
          <w:lang w:bidi="ar-SA"/>
        </w:rPr>
        <w:tab/>
      </w:r>
      <w:r w:rsidRPr="00D26FDF">
        <w:rPr>
          <w:szCs w:val="22"/>
          <w:lang w:bidi="ar-SA"/>
        </w:rPr>
        <w:tab/>
      </w:r>
      <w:r w:rsidRPr="00D26FDF">
        <w:rPr>
          <w:szCs w:val="22"/>
          <w:lang w:bidi="ar-SA"/>
        </w:rPr>
        <w:tab/>
      </w:r>
      <w:r w:rsidRPr="00D26FDF">
        <w:rPr>
          <w:szCs w:val="22"/>
          <w:lang w:bidi="ar-SA"/>
        </w:rPr>
        <w:tab/>
      </w:r>
      <w:r w:rsidRPr="00D26FDF">
        <w:rPr>
          <w:szCs w:val="22"/>
          <w:lang w:bidi="ar-SA"/>
        </w:rPr>
        <w:tab/>
      </w:r>
      <w:r w:rsidRPr="00D26FDF">
        <w:rPr>
          <w:szCs w:val="22"/>
          <w:lang w:bidi="ar-SA"/>
        </w:rPr>
        <w:tab/>
      </w:r>
      <w:r w:rsidRPr="00D26FDF">
        <w:rPr>
          <w:szCs w:val="22"/>
          <w:lang w:bidi="ar-SA"/>
        </w:rPr>
        <w:tab/>
        <w:t>SML ISUZU ROPAR</w:t>
      </w:r>
    </w:p>
    <w:p w:rsidR="00D26FDF" w:rsidRPr="00D26FDF" w:rsidP="00D26FDF">
      <w:pPr>
        <w:pStyle w:val="ListParagraph"/>
        <w:numPr>
          <w:ilvl w:val="0"/>
          <w:numId w:val="5"/>
        </w:numPr>
        <w:spacing w:after="0"/>
        <w:jc w:val="both"/>
        <w:rPr>
          <w:szCs w:val="22"/>
          <w:lang w:bidi="ar-SA"/>
        </w:rPr>
      </w:pPr>
      <w:r w:rsidRPr="00D26FDF">
        <w:rPr>
          <w:szCs w:val="22"/>
          <w:lang w:bidi="ar-SA"/>
        </w:rPr>
        <w:t xml:space="preserve">6 WEEK TRAINING </w:t>
      </w:r>
      <w:r w:rsidRPr="00D26FDF">
        <w:rPr>
          <w:szCs w:val="22"/>
          <w:lang w:bidi="ar-SA"/>
        </w:rPr>
        <w:tab/>
      </w:r>
      <w:r w:rsidRPr="00D26FDF">
        <w:rPr>
          <w:szCs w:val="22"/>
          <w:lang w:bidi="ar-SA"/>
        </w:rPr>
        <w:tab/>
      </w:r>
      <w:r w:rsidRPr="00D26FDF">
        <w:rPr>
          <w:szCs w:val="22"/>
          <w:lang w:bidi="ar-SA"/>
        </w:rPr>
        <w:tab/>
      </w:r>
      <w:r w:rsidRPr="00D26FDF">
        <w:rPr>
          <w:szCs w:val="22"/>
          <w:lang w:bidi="ar-SA"/>
        </w:rPr>
        <w:tab/>
      </w:r>
      <w:r w:rsidRPr="00D26FDF">
        <w:rPr>
          <w:szCs w:val="22"/>
          <w:lang w:bidi="ar-SA"/>
        </w:rPr>
        <w:tab/>
      </w:r>
      <w:r w:rsidRPr="00D26FDF">
        <w:rPr>
          <w:szCs w:val="22"/>
          <w:lang w:bidi="ar-SA"/>
        </w:rPr>
        <w:tab/>
      </w:r>
      <w:r w:rsidRPr="00D26FDF">
        <w:rPr>
          <w:szCs w:val="22"/>
          <w:lang w:bidi="ar-SA"/>
        </w:rPr>
        <w:tab/>
        <w:t>HINDUSTAN ZINC LIMITED</w:t>
      </w:r>
    </w:p>
    <w:p w:rsidR="00D26FDF" w:rsidP="00D26FDF">
      <w:pPr>
        <w:tabs>
          <w:tab w:val="left" w:pos="1080"/>
        </w:tabs>
        <w:spacing w:after="0" w:line="240" w:lineRule="auto"/>
        <w:ind w:right="-360"/>
        <w:rPr>
          <w:bCs/>
          <w:sz w:val="24"/>
        </w:rPr>
      </w:pPr>
    </w:p>
    <w:p w:rsidR="0090453F">
      <w:pPr>
        <w:spacing w:after="0"/>
        <w:jc w:val="both"/>
        <w:rPr>
          <w:rFonts w:cs="Calibri"/>
        </w:rPr>
      </w:pPr>
    </w:p>
    <w:p w:rsidR="00D26FDF">
      <w:pPr>
        <w:pStyle w:val="Heading2"/>
        <w:spacing w:line="276" w:lineRule="auto"/>
        <w:jc w:val="both"/>
        <w:rPr>
          <w:rFonts w:ascii="Calibri" w:hAnsi="Calibri" w:cs="Calibri"/>
          <w:bCs w:val="0"/>
          <w:i w:val="0"/>
          <w:iCs w:val="0"/>
          <w:sz w:val="36"/>
          <w:szCs w:val="36"/>
          <w:lang w:bidi="hi-IN"/>
        </w:rPr>
      </w:pPr>
    </w:p>
    <w:p w:rsidR="0090453F">
      <w:pPr>
        <w:pStyle w:val="Heading2"/>
        <w:spacing w:line="276" w:lineRule="auto"/>
        <w:jc w:val="both"/>
        <w:rPr>
          <w:rFonts w:ascii="Calibri" w:hAnsi="Calibri" w:cs="Calibri"/>
          <w:bCs w:val="0"/>
          <w:i w:val="0"/>
          <w:iCs w:val="0"/>
          <w:color w:val="000000"/>
          <w:sz w:val="28"/>
          <w:shd w:val="clear" w:color="auto" w:fill="A6A6A6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lang w:val="en-IN" w:eastAsia="en-IN"/>
        </w:rPr>
        <w:drawing>
          <wp:anchor distT="0" distB="0" distL="0" distR="0" simplePos="0" relativeHeight="251666432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6905625" cy="381000"/>
            <wp:effectExtent l="0" t="0" r="0" b="0"/>
            <wp:wrapNone/>
            <wp:docPr id="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063661" name="Image1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A5F">
        <w:t xml:space="preserve"> </w:t>
      </w:r>
      <w:r w:rsidR="00180A5F">
        <w:rPr>
          <w:rFonts w:ascii="Calibri" w:hAnsi="Calibri" w:cs="Calibri"/>
          <w:bCs w:val="0"/>
          <w:i w:val="0"/>
          <w:iCs w:val="0"/>
          <w:color w:val="000000"/>
          <w:sz w:val="28"/>
          <w:highlight w:val="lightGray"/>
          <w:shd w:val="clear" w:color="auto" w:fill="A6A6A6"/>
        </w:rPr>
        <w:t>EDUCATION AND CERTIFICATIONS</w:t>
      </w:r>
      <w:r w:rsidR="00180A5F">
        <w:rPr>
          <w:rFonts w:ascii="Times New Roman" w:hAnsi="Times New Roman" w:cs="Times New Roman"/>
          <w:b w:val="0"/>
          <w:bCs w:val="0"/>
          <w:noProof/>
          <w:szCs w:val="24"/>
        </w:rPr>
        <w:t xml:space="preserve"> </w:t>
      </w:r>
    </w:p>
    <w:tbl>
      <w:tblPr>
        <w:tblpPr w:leftFromText="180" w:rightFromText="180" w:vertAnchor="text" w:horzAnchor="margin" w:tblpY="134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4"/>
        <w:gridCol w:w="2513"/>
        <w:gridCol w:w="1828"/>
        <w:gridCol w:w="2057"/>
        <w:gridCol w:w="2058"/>
      </w:tblGrid>
      <w:tr w:rsidTr="008E75D3">
        <w:tblPrEx>
          <w:tblW w:w="106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443"/>
        </w:trPr>
        <w:tc>
          <w:tcPr>
            <w:tcW w:w="2224" w:type="dxa"/>
            <w:shd w:val="clear" w:color="auto" w:fill="auto"/>
          </w:tcPr>
          <w:p w:rsidR="0090453F" w:rsidRPr="008E75D3" w:rsidP="008E75D3">
            <w:pPr>
              <w:spacing w:after="0" w:line="240" w:lineRule="auto"/>
              <w:jc w:val="center"/>
              <w:rPr>
                <w:b/>
                <w:lang w:bidi="ar-SA"/>
              </w:rPr>
            </w:pPr>
            <w:r w:rsidRPr="008E75D3">
              <w:rPr>
                <w:b/>
                <w:lang w:bidi="ar-SA"/>
              </w:rPr>
              <w:t>Course</w:t>
            </w:r>
          </w:p>
        </w:tc>
        <w:tc>
          <w:tcPr>
            <w:tcW w:w="2513" w:type="dxa"/>
            <w:shd w:val="clear" w:color="auto" w:fill="auto"/>
          </w:tcPr>
          <w:p w:rsidR="0090453F" w:rsidRPr="008E75D3" w:rsidP="008E75D3">
            <w:pPr>
              <w:spacing w:after="0" w:line="240" w:lineRule="auto"/>
              <w:jc w:val="center"/>
              <w:rPr>
                <w:b/>
                <w:lang w:bidi="ar-SA"/>
              </w:rPr>
            </w:pPr>
            <w:r w:rsidRPr="008E75D3">
              <w:rPr>
                <w:b/>
                <w:lang w:bidi="ar-SA"/>
              </w:rPr>
              <w:t>College</w:t>
            </w:r>
          </w:p>
        </w:tc>
        <w:tc>
          <w:tcPr>
            <w:tcW w:w="1828" w:type="dxa"/>
            <w:shd w:val="clear" w:color="auto" w:fill="auto"/>
          </w:tcPr>
          <w:p w:rsidR="0090453F" w:rsidRPr="008E75D3" w:rsidP="008E75D3">
            <w:pPr>
              <w:spacing w:after="0" w:line="240" w:lineRule="auto"/>
              <w:jc w:val="center"/>
              <w:rPr>
                <w:b/>
                <w:lang w:bidi="ar-SA"/>
              </w:rPr>
            </w:pPr>
            <w:r w:rsidRPr="008E75D3">
              <w:rPr>
                <w:b/>
                <w:lang w:bidi="ar-SA"/>
              </w:rPr>
              <w:t>Board / University</w:t>
            </w:r>
          </w:p>
        </w:tc>
        <w:tc>
          <w:tcPr>
            <w:tcW w:w="2057" w:type="dxa"/>
            <w:shd w:val="clear" w:color="auto" w:fill="auto"/>
          </w:tcPr>
          <w:p w:rsidR="0090453F" w:rsidRPr="008E75D3" w:rsidP="008E75D3">
            <w:pPr>
              <w:spacing w:after="0" w:line="240" w:lineRule="auto"/>
              <w:jc w:val="center"/>
              <w:rPr>
                <w:b/>
                <w:lang w:bidi="ar-SA"/>
              </w:rPr>
            </w:pPr>
            <w:r w:rsidRPr="008E75D3">
              <w:rPr>
                <w:b/>
                <w:lang w:bidi="ar-SA"/>
              </w:rPr>
              <w:t>Year Of Passing</w:t>
            </w:r>
          </w:p>
        </w:tc>
        <w:tc>
          <w:tcPr>
            <w:tcW w:w="2058" w:type="dxa"/>
            <w:shd w:val="clear" w:color="auto" w:fill="auto"/>
          </w:tcPr>
          <w:p w:rsidR="0090453F" w:rsidRPr="008E75D3" w:rsidP="008E75D3">
            <w:pPr>
              <w:spacing w:after="0" w:line="240" w:lineRule="auto"/>
              <w:jc w:val="center"/>
              <w:rPr>
                <w:b/>
                <w:lang w:bidi="ar-SA"/>
              </w:rPr>
            </w:pPr>
            <w:r w:rsidRPr="008E75D3">
              <w:rPr>
                <w:b/>
                <w:lang w:bidi="ar-SA"/>
              </w:rPr>
              <w:t>Percentage</w:t>
            </w:r>
          </w:p>
        </w:tc>
      </w:tr>
      <w:tr w:rsidTr="008E75D3">
        <w:tblPrEx>
          <w:tblW w:w="10680" w:type="dxa"/>
          <w:tblLayout w:type="fixed"/>
          <w:tblLook w:val="04A0"/>
        </w:tblPrEx>
        <w:trPr>
          <w:trHeight w:val="652"/>
        </w:trPr>
        <w:tc>
          <w:tcPr>
            <w:tcW w:w="2224" w:type="dxa"/>
            <w:shd w:val="clear" w:color="auto" w:fill="auto"/>
          </w:tcPr>
          <w:p w:rsidR="0090453F" w:rsidP="008E75D3">
            <w:pPr>
              <w:spacing w:after="0" w:line="240" w:lineRule="auto"/>
              <w:jc w:val="center"/>
              <w:rPr>
                <w:lang w:bidi="ar-SA"/>
              </w:rPr>
            </w:pPr>
            <w:r>
              <w:rPr>
                <w:lang w:bidi="ar-SA"/>
              </w:rPr>
              <w:t>B.tech</w:t>
            </w:r>
          </w:p>
          <w:p w:rsidR="0090453F" w:rsidP="008E75D3">
            <w:pPr>
              <w:spacing w:after="0" w:line="240" w:lineRule="auto"/>
              <w:jc w:val="center"/>
              <w:rPr>
                <w:lang w:bidi="ar-SA"/>
              </w:rPr>
            </w:pPr>
            <w:r>
              <w:rPr>
                <w:lang w:bidi="ar-SA"/>
              </w:rPr>
              <w:t>(Mechanical Engineering)</w:t>
            </w:r>
          </w:p>
        </w:tc>
        <w:tc>
          <w:tcPr>
            <w:tcW w:w="2513" w:type="dxa"/>
            <w:shd w:val="clear" w:color="auto" w:fill="auto"/>
          </w:tcPr>
          <w:p w:rsidR="0090453F" w:rsidP="008E75D3">
            <w:pPr>
              <w:spacing w:after="0" w:line="240" w:lineRule="auto"/>
              <w:jc w:val="center"/>
              <w:rPr>
                <w:lang w:bidi="ar-SA"/>
              </w:rPr>
            </w:pPr>
          </w:p>
          <w:p w:rsidR="0090453F" w:rsidP="008E75D3"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>GGSCMT,CHANDIGARH</w:t>
            </w:r>
          </w:p>
        </w:tc>
        <w:tc>
          <w:tcPr>
            <w:tcW w:w="1828" w:type="dxa"/>
            <w:shd w:val="clear" w:color="auto" w:fill="auto"/>
          </w:tcPr>
          <w:p w:rsidR="0090453F" w:rsidP="008E75D3">
            <w:pPr>
              <w:spacing w:after="0" w:line="240" w:lineRule="auto"/>
              <w:jc w:val="center"/>
              <w:rPr>
                <w:lang w:bidi="ar-SA"/>
              </w:rPr>
            </w:pPr>
          </w:p>
          <w:p w:rsidR="0090453F" w:rsidP="008E75D3">
            <w:pPr>
              <w:spacing w:after="0" w:line="240" w:lineRule="auto"/>
              <w:jc w:val="center"/>
              <w:rPr>
                <w:lang w:bidi="ar-SA"/>
              </w:rPr>
            </w:pPr>
            <w:r>
              <w:rPr>
                <w:lang w:bidi="ar-SA"/>
              </w:rPr>
              <w:t>PTU,  JALANDHAR</w:t>
            </w:r>
          </w:p>
        </w:tc>
        <w:tc>
          <w:tcPr>
            <w:tcW w:w="2057" w:type="dxa"/>
            <w:shd w:val="clear" w:color="auto" w:fill="auto"/>
          </w:tcPr>
          <w:p w:rsidR="0090453F" w:rsidP="008E75D3">
            <w:pPr>
              <w:spacing w:after="0" w:line="240" w:lineRule="auto"/>
              <w:jc w:val="center"/>
              <w:rPr>
                <w:lang w:bidi="ar-SA"/>
              </w:rPr>
            </w:pPr>
          </w:p>
          <w:p w:rsidR="0090453F" w:rsidP="008E75D3">
            <w:pPr>
              <w:spacing w:after="0" w:line="240" w:lineRule="auto"/>
              <w:jc w:val="center"/>
              <w:rPr>
                <w:lang w:bidi="ar-SA"/>
              </w:rPr>
            </w:pPr>
            <w:r>
              <w:rPr>
                <w:lang w:bidi="ar-SA"/>
              </w:rPr>
              <w:t>2013</w:t>
            </w:r>
          </w:p>
        </w:tc>
        <w:tc>
          <w:tcPr>
            <w:tcW w:w="2058" w:type="dxa"/>
            <w:shd w:val="clear" w:color="auto" w:fill="auto"/>
          </w:tcPr>
          <w:p w:rsidR="0090453F" w:rsidP="008E75D3">
            <w:pPr>
              <w:spacing w:after="0" w:line="240" w:lineRule="auto"/>
              <w:rPr>
                <w:lang w:bidi="ar-SA"/>
              </w:rPr>
            </w:pPr>
          </w:p>
          <w:p w:rsidR="0090453F" w:rsidP="008E75D3"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 xml:space="preserve">             69%</w:t>
            </w:r>
          </w:p>
        </w:tc>
      </w:tr>
      <w:tr w:rsidTr="008E75D3">
        <w:tblPrEx>
          <w:tblW w:w="10680" w:type="dxa"/>
          <w:tblLayout w:type="fixed"/>
          <w:tblLook w:val="04A0"/>
        </w:tblPrEx>
        <w:trPr>
          <w:trHeight w:val="604"/>
        </w:trPr>
        <w:tc>
          <w:tcPr>
            <w:tcW w:w="2224" w:type="dxa"/>
            <w:shd w:val="clear" w:color="auto" w:fill="auto"/>
          </w:tcPr>
          <w:p w:rsidR="0090453F" w:rsidP="008E75D3">
            <w:pPr>
              <w:spacing w:after="0" w:line="240" w:lineRule="auto"/>
              <w:jc w:val="center"/>
              <w:rPr>
                <w:lang w:bidi="ar-SA"/>
              </w:rPr>
            </w:pPr>
          </w:p>
          <w:p w:rsidR="0090453F" w:rsidP="008E75D3">
            <w:pPr>
              <w:spacing w:after="0" w:line="240" w:lineRule="auto"/>
              <w:jc w:val="center"/>
              <w:rPr>
                <w:lang w:bidi="ar-SA"/>
              </w:rPr>
            </w:pPr>
            <w:r>
              <w:rPr>
                <w:lang w:bidi="ar-SA"/>
              </w:rPr>
              <w:t xml:space="preserve">Higher Secondary </w:t>
            </w:r>
          </w:p>
        </w:tc>
        <w:tc>
          <w:tcPr>
            <w:tcW w:w="2513" w:type="dxa"/>
            <w:shd w:val="clear" w:color="auto" w:fill="auto"/>
          </w:tcPr>
          <w:p w:rsidR="0090453F" w:rsidP="008E75D3">
            <w:pPr>
              <w:spacing w:after="0" w:line="240" w:lineRule="auto"/>
              <w:jc w:val="center"/>
              <w:rPr>
                <w:lang w:bidi="ar-SA"/>
              </w:rPr>
            </w:pPr>
          </w:p>
          <w:p w:rsidR="0090453F" w:rsidP="008E75D3">
            <w:pPr>
              <w:spacing w:after="0" w:line="240" w:lineRule="auto"/>
              <w:jc w:val="center"/>
              <w:rPr>
                <w:lang w:bidi="ar-SA"/>
              </w:rPr>
            </w:pPr>
            <w:r>
              <w:rPr>
                <w:lang w:bidi="ar-SA"/>
              </w:rPr>
              <w:t>JNV UDAIPUR</w:t>
            </w:r>
          </w:p>
        </w:tc>
        <w:tc>
          <w:tcPr>
            <w:tcW w:w="1828" w:type="dxa"/>
            <w:shd w:val="clear" w:color="auto" w:fill="auto"/>
          </w:tcPr>
          <w:p w:rsidR="0090453F" w:rsidP="008E75D3">
            <w:pPr>
              <w:spacing w:after="0" w:line="240" w:lineRule="auto"/>
              <w:jc w:val="center"/>
              <w:rPr>
                <w:lang w:bidi="ar-SA"/>
              </w:rPr>
            </w:pPr>
          </w:p>
          <w:p w:rsidR="0090453F" w:rsidP="008E75D3">
            <w:pPr>
              <w:spacing w:after="0" w:line="240" w:lineRule="auto"/>
              <w:jc w:val="center"/>
              <w:rPr>
                <w:lang w:bidi="ar-SA"/>
              </w:rPr>
            </w:pPr>
            <w:r>
              <w:rPr>
                <w:lang w:bidi="ar-SA"/>
              </w:rPr>
              <w:t>C.B.S.E.</w:t>
            </w:r>
          </w:p>
        </w:tc>
        <w:tc>
          <w:tcPr>
            <w:tcW w:w="2057" w:type="dxa"/>
            <w:shd w:val="clear" w:color="auto" w:fill="auto"/>
          </w:tcPr>
          <w:p w:rsidR="0090453F" w:rsidP="008E75D3"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 xml:space="preserve">                                                    </w:t>
            </w:r>
          </w:p>
          <w:p w:rsidR="0090453F" w:rsidP="008E75D3"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 xml:space="preserve">           2009</w:t>
            </w:r>
          </w:p>
        </w:tc>
        <w:tc>
          <w:tcPr>
            <w:tcW w:w="2058" w:type="dxa"/>
            <w:shd w:val="clear" w:color="auto" w:fill="auto"/>
          </w:tcPr>
          <w:p w:rsidR="0090453F" w:rsidP="008E75D3"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 xml:space="preserve">           </w:t>
            </w:r>
          </w:p>
          <w:p w:rsidR="0090453F" w:rsidP="008E75D3"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 xml:space="preserve">           70.04%</w:t>
            </w:r>
          </w:p>
        </w:tc>
      </w:tr>
      <w:tr w:rsidTr="008E75D3">
        <w:tblPrEx>
          <w:tblW w:w="10680" w:type="dxa"/>
          <w:tblLayout w:type="fixed"/>
          <w:tblLook w:val="04A0"/>
        </w:tblPrEx>
        <w:trPr>
          <w:trHeight w:val="590"/>
        </w:trPr>
        <w:tc>
          <w:tcPr>
            <w:tcW w:w="2224" w:type="dxa"/>
            <w:shd w:val="clear" w:color="auto" w:fill="auto"/>
          </w:tcPr>
          <w:p w:rsidR="0090453F" w:rsidP="008E75D3">
            <w:pPr>
              <w:spacing w:after="0" w:line="240" w:lineRule="auto"/>
              <w:jc w:val="center"/>
              <w:rPr>
                <w:lang w:bidi="ar-SA"/>
              </w:rPr>
            </w:pPr>
          </w:p>
          <w:p w:rsidR="0090453F" w:rsidP="008E75D3">
            <w:pPr>
              <w:spacing w:after="0" w:line="240" w:lineRule="auto"/>
              <w:jc w:val="center"/>
              <w:rPr>
                <w:lang w:bidi="ar-SA"/>
              </w:rPr>
            </w:pPr>
            <w:r>
              <w:rPr>
                <w:lang w:bidi="ar-SA"/>
              </w:rPr>
              <w:t xml:space="preserve">High school </w:t>
            </w:r>
          </w:p>
        </w:tc>
        <w:tc>
          <w:tcPr>
            <w:tcW w:w="2513" w:type="dxa"/>
            <w:shd w:val="clear" w:color="auto" w:fill="auto"/>
          </w:tcPr>
          <w:p w:rsidR="0090453F" w:rsidP="008E75D3"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 xml:space="preserve">      </w:t>
            </w:r>
          </w:p>
          <w:p w:rsidR="0090453F" w:rsidP="008E75D3"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 xml:space="preserve">        JNV UDAIPUR</w:t>
            </w:r>
          </w:p>
        </w:tc>
        <w:tc>
          <w:tcPr>
            <w:tcW w:w="1828" w:type="dxa"/>
            <w:shd w:val="clear" w:color="auto" w:fill="auto"/>
          </w:tcPr>
          <w:p w:rsidR="0090453F" w:rsidP="008E75D3"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 xml:space="preserve">        </w:t>
            </w:r>
          </w:p>
          <w:p w:rsidR="0090453F" w:rsidP="008E75D3"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 xml:space="preserve">           C.B.S.E.</w:t>
            </w:r>
          </w:p>
        </w:tc>
        <w:tc>
          <w:tcPr>
            <w:tcW w:w="2057" w:type="dxa"/>
            <w:shd w:val="clear" w:color="auto" w:fill="auto"/>
          </w:tcPr>
          <w:p w:rsidR="0090453F" w:rsidP="008E75D3"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 xml:space="preserve">          </w:t>
            </w:r>
          </w:p>
          <w:p w:rsidR="0090453F" w:rsidP="008E75D3"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 xml:space="preserve">            2007</w:t>
            </w:r>
          </w:p>
        </w:tc>
        <w:tc>
          <w:tcPr>
            <w:tcW w:w="2058" w:type="dxa"/>
            <w:shd w:val="clear" w:color="auto" w:fill="auto"/>
          </w:tcPr>
          <w:p w:rsidR="0090453F" w:rsidP="008E75D3"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 xml:space="preserve">              </w:t>
            </w:r>
          </w:p>
          <w:p w:rsidR="0090453F" w:rsidP="008E75D3"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 xml:space="preserve">              78%</w:t>
            </w:r>
          </w:p>
        </w:tc>
      </w:tr>
    </w:tbl>
    <w:p w:rsidR="009045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sz w:val="28"/>
          <w:szCs w:val="28"/>
          <w:lang w:bidi="ar-SA"/>
        </w:rPr>
      </w:pPr>
      <w:r>
        <w:rPr>
          <w:b/>
          <w:noProof/>
          <w:sz w:val="28"/>
          <w:szCs w:val="28"/>
          <w:lang w:val="en-IN" w:eastAsia="en-IN" w:bidi="ar-SA"/>
        </w:rPr>
        <w:drawing>
          <wp:anchor distT="0" distB="0" distL="0" distR="0" simplePos="0" relativeHeight="251662336" behindDoc="1" locked="0" layoutInCell="0" allowOverlap="1">
            <wp:simplePos x="0" y="0"/>
            <wp:positionH relativeFrom="column">
              <wp:posOffset>-87630</wp:posOffset>
            </wp:positionH>
            <wp:positionV relativeFrom="paragraph">
              <wp:posOffset>1877695</wp:posOffset>
            </wp:positionV>
            <wp:extent cx="6931660" cy="371475"/>
            <wp:effectExtent l="0" t="0" r="0" b="0"/>
            <wp:wrapNone/>
            <wp:docPr id="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215733" name="Image1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6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53F">
      <w:pPr>
        <w:spacing w:after="0"/>
        <w:jc w:val="both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COMPUTER SKILL</w:t>
      </w:r>
    </w:p>
    <w:p w:rsidR="00904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453F">
      <w:pPr>
        <w:numPr>
          <w:ilvl w:val="0"/>
          <w:numId w:val="9"/>
        </w:numPr>
        <w:spacing w:after="0" w:line="240" w:lineRule="auto"/>
        <w:ind w:right="-360"/>
        <w:rPr>
          <w:bCs/>
          <w:sz w:val="24"/>
        </w:rPr>
      </w:pPr>
      <w:r>
        <w:rPr>
          <w:bCs/>
          <w:sz w:val="24"/>
        </w:rPr>
        <w:t>Proficient in</w:t>
      </w:r>
      <w:r w:rsidR="00A70D7E">
        <w:rPr>
          <w:bCs/>
          <w:sz w:val="24"/>
        </w:rPr>
        <w:t xml:space="preserve"> Auto Cad, </w:t>
      </w:r>
      <w:r w:rsidR="00A70D7E">
        <w:rPr>
          <w:bCs/>
          <w:sz w:val="24"/>
        </w:rPr>
        <w:t>Ms</w:t>
      </w:r>
      <w:r w:rsidR="00A70D7E">
        <w:rPr>
          <w:bCs/>
          <w:sz w:val="24"/>
        </w:rPr>
        <w:t xml:space="preserve"> Office.</w:t>
      </w:r>
    </w:p>
    <w:p w:rsidR="00373EDE">
      <w:pPr>
        <w:numPr>
          <w:ilvl w:val="0"/>
          <w:numId w:val="9"/>
        </w:numPr>
        <w:spacing w:after="0" w:line="240" w:lineRule="auto"/>
        <w:ind w:right="-360"/>
        <w:rPr>
          <w:bCs/>
          <w:sz w:val="24"/>
        </w:rPr>
      </w:pPr>
      <w:r>
        <w:rPr>
          <w:bCs/>
          <w:sz w:val="24"/>
        </w:rPr>
        <w:t>PLC Programming</w:t>
      </w:r>
    </w:p>
    <w:p w:rsidR="00373EDE">
      <w:pPr>
        <w:numPr>
          <w:ilvl w:val="0"/>
          <w:numId w:val="9"/>
        </w:numPr>
        <w:spacing w:after="0" w:line="240" w:lineRule="auto"/>
        <w:ind w:right="-360"/>
        <w:rPr>
          <w:bCs/>
          <w:sz w:val="24"/>
        </w:rPr>
      </w:pPr>
      <w:r>
        <w:rPr>
          <w:bCs/>
          <w:sz w:val="24"/>
        </w:rPr>
        <w:t>IAI Robot Programming</w:t>
      </w:r>
    </w:p>
    <w:p w:rsidR="009045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bCs/>
          <w:i/>
          <w:iCs/>
          <w:noProof/>
          <w:color w:val="000000"/>
          <w:sz w:val="28"/>
        </w:rPr>
      </w:pPr>
    </w:p>
    <w:p w:rsidR="009045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b/>
          <w:sz w:val="28"/>
          <w:szCs w:val="28"/>
          <w:lang w:bidi="ar-SA"/>
        </w:rPr>
      </w:pPr>
      <w:r>
        <w:rPr>
          <w:b/>
          <w:noProof/>
          <w:sz w:val="28"/>
          <w:szCs w:val="28"/>
          <w:lang w:val="en-IN" w:eastAsia="en-IN" w:bidi="ar-SA"/>
        </w:rPr>
        <w:drawing>
          <wp:anchor distT="0" distB="0" distL="0" distR="0" simplePos="0" relativeHeight="251664384" behindDoc="1" locked="0" layoutInCell="0" allowOverlap="1">
            <wp:simplePos x="0" y="0"/>
            <wp:positionH relativeFrom="column">
              <wp:posOffset>-104775</wp:posOffset>
            </wp:positionH>
            <wp:positionV relativeFrom="paragraph">
              <wp:posOffset>107950</wp:posOffset>
            </wp:positionV>
            <wp:extent cx="6950075" cy="400050"/>
            <wp:effectExtent l="0" t="0" r="0" b="0"/>
            <wp:wrapNone/>
            <wp:docPr id="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504168" name="Image1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5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ADDITIONAL SKILLS</w:t>
      </w:r>
    </w:p>
    <w:p w:rsidR="0090453F">
      <w:pPr>
        <w:tabs>
          <w:tab w:val="left" w:pos="1080"/>
        </w:tabs>
        <w:spacing w:after="0" w:line="240" w:lineRule="auto"/>
        <w:ind w:left="1080" w:right="-360"/>
        <w:rPr>
          <w:bCs/>
        </w:rPr>
      </w:pPr>
    </w:p>
    <w:p w:rsidR="0090453F">
      <w:pPr>
        <w:pStyle w:val="Default"/>
      </w:pPr>
    </w:p>
    <w:p w:rsidR="0090453F">
      <w:pPr>
        <w:pStyle w:val="Default"/>
        <w:numPr>
          <w:ilvl w:val="0"/>
          <w:numId w:val="9"/>
        </w:numPr>
        <w:spacing w:after="225"/>
        <w:rPr>
          <w:rFonts w:eastAsia="Times New Roman" w:cs="Mangal"/>
          <w:bCs/>
          <w:color w:val="auto"/>
          <w:szCs w:val="20"/>
          <w:lang w:bidi="hi-IN"/>
        </w:rPr>
      </w:pPr>
      <w:r>
        <w:rPr>
          <w:rFonts w:eastAsia="Times New Roman" w:cs="Mangal"/>
          <w:bCs/>
          <w:color w:val="auto"/>
          <w:szCs w:val="20"/>
          <w:lang w:bidi="hi-IN"/>
        </w:rPr>
        <w:t xml:space="preserve">Flexible team player with strong problem-solving skills who prospers in a fast-paced work environment </w:t>
      </w:r>
    </w:p>
    <w:p w:rsidR="0090453F">
      <w:pPr>
        <w:pStyle w:val="Default"/>
        <w:numPr>
          <w:ilvl w:val="0"/>
          <w:numId w:val="9"/>
        </w:numPr>
        <w:spacing w:after="225"/>
        <w:rPr>
          <w:rFonts w:eastAsia="Times New Roman" w:cs="Mangal"/>
          <w:bCs/>
          <w:color w:val="auto"/>
          <w:szCs w:val="20"/>
          <w:lang w:bidi="hi-IN"/>
        </w:rPr>
      </w:pPr>
      <w:r>
        <w:rPr>
          <w:rFonts w:eastAsia="Times New Roman" w:cs="Mangal"/>
          <w:bCs/>
          <w:color w:val="auto"/>
          <w:szCs w:val="20"/>
          <w:lang w:bidi="hi-IN"/>
        </w:rPr>
        <w:t xml:space="preserve">Exceptional interpersonal skills that effectively translate across cultural differences to meet the needs of people from a variety of cultures and socioeconomic backgrounds </w:t>
      </w:r>
    </w:p>
    <w:p w:rsidR="0090453F">
      <w:pPr>
        <w:numPr>
          <w:ilvl w:val="0"/>
          <w:numId w:val="9"/>
        </w:numPr>
        <w:spacing w:after="0" w:line="240" w:lineRule="auto"/>
        <w:ind w:right="-360"/>
        <w:rPr>
          <w:bCs/>
          <w:sz w:val="24"/>
        </w:rPr>
      </w:pPr>
      <w:r>
        <w:rPr>
          <w:bCs/>
          <w:sz w:val="24"/>
        </w:rPr>
        <w:t xml:space="preserve">Creative and logical </w:t>
      </w:r>
    </w:p>
    <w:p w:rsidR="0090453F">
      <w:pPr>
        <w:numPr>
          <w:ilvl w:val="0"/>
          <w:numId w:val="9"/>
        </w:numPr>
        <w:spacing w:after="0" w:line="240" w:lineRule="auto"/>
        <w:ind w:right="-360"/>
        <w:rPr>
          <w:bCs/>
          <w:sz w:val="24"/>
        </w:rPr>
      </w:pPr>
      <w:r>
        <w:rPr>
          <w:bCs/>
          <w:sz w:val="24"/>
        </w:rPr>
        <w:t>Problem solving ability</w:t>
      </w:r>
    </w:p>
    <w:p w:rsidR="0090453F">
      <w:pPr>
        <w:tabs>
          <w:tab w:val="left" w:pos="1080"/>
        </w:tabs>
        <w:spacing w:after="0" w:line="240" w:lineRule="auto"/>
        <w:ind w:right="-360"/>
        <w:rPr>
          <w:bCs/>
          <w:sz w:val="24"/>
        </w:rPr>
      </w:pPr>
    </w:p>
    <w:p w:rsidR="0090453F">
      <w:pPr>
        <w:suppressAutoHyphens/>
        <w:spacing w:after="0" w:line="240" w:lineRule="auto"/>
        <w:jc w:val="both"/>
        <w:rPr>
          <w:b/>
          <w:sz w:val="28"/>
          <w:szCs w:val="28"/>
          <w:lang w:bidi="ar-SA"/>
        </w:rPr>
      </w:pPr>
      <w:r>
        <w:rPr>
          <w:b/>
          <w:noProof/>
          <w:sz w:val="28"/>
          <w:szCs w:val="28"/>
          <w:lang w:val="en-IN" w:eastAsia="en-IN" w:bidi="ar-SA"/>
        </w:rPr>
        <w:drawing>
          <wp:anchor distT="0" distB="0" distL="0" distR="0" simplePos="0" relativeHeight="251663360" behindDoc="1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-38100</wp:posOffset>
            </wp:positionV>
            <wp:extent cx="6829425" cy="352425"/>
            <wp:effectExtent l="0" t="0" r="0" b="0"/>
            <wp:wrapNone/>
            <wp:docPr id="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10995" name="Image1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5D3">
        <w:rPr>
          <w:b/>
          <w:sz w:val="28"/>
          <w:szCs w:val="28"/>
          <w:lang w:bidi="ar-SA"/>
        </w:rPr>
        <w:t>DECLARATION</w:t>
      </w:r>
    </w:p>
    <w:p w:rsidR="0090453F">
      <w:pPr>
        <w:rPr>
          <w:b/>
          <w:u w:val="single"/>
        </w:rPr>
      </w:pPr>
    </w:p>
    <w:p w:rsidR="0090453F">
      <w:pPr>
        <w:ind w:firstLine="720"/>
        <w:rPr>
          <w:sz w:val="24"/>
          <w:szCs w:val="24"/>
        </w:rPr>
      </w:pPr>
      <w:r>
        <w:rPr>
          <w:sz w:val="24"/>
          <w:szCs w:val="24"/>
        </w:rPr>
        <w:t>I hereby solemnly affirm that all the details provided above are true to the best of my knowledge and belief and that at all times, I shall carry myself in a manner that leads dignity to the organization and worthy enough of the person.</w:t>
      </w:r>
    </w:p>
    <w:p w:rsidR="0090453F">
      <w:pPr>
        <w:rPr>
          <w:b/>
          <w:sz w:val="24"/>
          <w:szCs w:val="24"/>
        </w:rPr>
      </w:pPr>
    </w:p>
    <w:p w:rsidR="009045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PLACE:     Ahmadabad                                                                                            Yours Sincerely                                                                                               </w:t>
      </w:r>
    </w:p>
    <w:p w:rsidR="0090453F">
      <w:pPr>
        <w:rPr>
          <w:b/>
          <w:sz w:val="24"/>
          <w:szCs w:val="24"/>
        </w:rPr>
      </w:pPr>
    </w:p>
    <w:p w:rsidR="00904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DATE:                                                                                                         (Harmeet Singh </w:t>
      </w:r>
      <w:r>
        <w:rPr>
          <w:b/>
          <w:sz w:val="24"/>
          <w:szCs w:val="24"/>
        </w:rPr>
        <w:t>Bangar</w:t>
      </w:r>
      <w:r>
        <w:rPr>
          <w:b/>
          <w:sz w:val="24"/>
          <w:szCs w:val="24"/>
        </w:rPr>
        <w:t xml:space="preserve">)                </w:t>
      </w:r>
    </w:p>
    <w:p w:rsidR="00904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45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45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453F">
      <w:pPr>
        <w:rPr>
          <w:sz w:val="24"/>
          <w:szCs w:val="24"/>
        </w:rPr>
      </w:pPr>
    </w:p>
    <w:p w:rsidR="0090453F">
      <w:pPr>
        <w:rPr>
          <w:sz w:val="24"/>
          <w:szCs w:val="24"/>
        </w:rPr>
      </w:pPr>
    </w:p>
    <w:p w:rsidR="0090453F">
      <w:pPr>
        <w:rPr>
          <w:sz w:val="24"/>
          <w:szCs w:val="24"/>
        </w:rPr>
      </w:pPr>
    </w:p>
    <w:p w:rsidR="0090453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9264">
            <v:imagedata r:id="rId6"/>
          </v:shape>
        </w:pict>
      </w:r>
    </w:p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4442182"/>
    <w:lvl w:ilvl="0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96CC97C2"/>
    <w:lvl w:ilvl="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4B94F3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0662BB0"/>
    <w:lvl w:ilvl="0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4867578"/>
    <w:lvl w:ilvl="0">
      <w:start w:val="1"/>
      <w:numFmt w:val="decimal"/>
      <w:lvlText w:val="%1."/>
      <w:lvlJc w:val="left"/>
      <w:pPr>
        <w:ind w:left="4320" w:hanging="360"/>
      </w:pPr>
    </w:lvl>
    <w:lvl w:ilvl="1" w:tentative="1">
      <w:start w:val="1"/>
      <w:numFmt w:val="lowerLetter"/>
      <w:lvlText w:val="%2."/>
      <w:lvlJc w:val="left"/>
      <w:pPr>
        <w:ind w:left="5040" w:hanging="360"/>
      </w:pPr>
    </w:lvl>
    <w:lvl w:ilvl="2" w:tentative="1">
      <w:start w:val="1"/>
      <w:numFmt w:val="lowerRoman"/>
      <w:lvlText w:val="%3."/>
      <w:lvlJc w:val="right"/>
      <w:pPr>
        <w:ind w:left="5760" w:hanging="180"/>
      </w:pPr>
    </w:lvl>
    <w:lvl w:ilvl="3" w:tentative="1">
      <w:start w:val="1"/>
      <w:numFmt w:val="decimal"/>
      <w:lvlText w:val="%4."/>
      <w:lvlJc w:val="left"/>
      <w:pPr>
        <w:ind w:left="6480" w:hanging="360"/>
      </w:pPr>
    </w:lvl>
    <w:lvl w:ilvl="4" w:tentative="1">
      <w:start w:val="1"/>
      <w:numFmt w:val="lowerLetter"/>
      <w:lvlText w:val="%5."/>
      <w:lvlJc w:val="left"/>
      <w:pPr>
        <w:ind w:left="7200" w:hanging="360"/>
      </w:pPr>
    </w:lvl>
    <w:lvl w:ilvl="5" w:tentative="1">
      <w:start w:val="1"/>
      <w:numFmt w:val="lowerRoman"/>
      <w:lvlText w:val="%6."/>
      <w:lvlJc w:val="right"/>
      <w:pPr>
        <w:ind w:left="7920" w:hanging="180"/>
      </w:pPr>
    </w:lvl>
    <w:lvl w:ilvl="6" w:tentative="1">
      <w:start w:val="1"/>
      <w:numFmt w:val="decimal"/>
      <w:lvlText w:val="%7."/>
      <w:lvlJc w:val="left"/>
      <w:pPr>
        <w:ind w:left="8640" w:hanging="360"/>
      </w:pPr>
    </w:lvl>
    <w:lvl w:ilvl="7" w:tentative="1">
      <w:start w:val="1"/>
      <w:numFmt w:val="lowerLetter"/>
      <w:lvlText w:val="%8."/>
      <w:lvlJc w:val="left"/>
      <w:pPr>
        <w:ind w:left="9360" w:hanging="360"/>
      </w:pPr>
    </w:lvl>
    <w:lvl w:ilvl="8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00000006"/>
    <w:multiLevelType w:val="hybridMultilevel"/>
    <w:tmpl w:val="CB868498"/>
    <w:lvl w:ilvl="0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CD221080"/>
    <w:lvl w:ilvl="0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29E12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DC045D8"/>
    <w:lvl w:ilvl="0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120EE492"/>
    <w:lvl w:ilvl="0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left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907C66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6FD23B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1DACA4CA"/>
    <w:lvl w:ilvl="0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02CE4B98"/>
    <w:lvl w:ilvl="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A0960C40"/>
    <w:lvl w:ilvl="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5040" w:hanging="360"/>
      </w:pPr>
    </w:lvl>
    <w:lvl w:ilvl="2" w:tentative="1">
      <w:start w:val="1"/>
      <w:numFmt w:val="lowerRoman"/>
      <w:lvlText w:val="%3."/>
      <w:lvlJc w:val="right"/>
      <w:pPr>
        <w:ind w:left="5760" w:hanging="180"/>
      </w:pPr>
    </w:lvl>
    <w:lvl w:ilvl="3" w:tentative="1">
      <w:start w:val="1"/>
      <w:numFmt w:val="decimal"/>
      <w:lvlText w:val="%4."/>
      <w:lvlJc w:val="left"/>
      <w:pPr>
        <w:ind w:left="6480" w:hanging="360"/>
      </w:pPr>
    </w:lvl>
    <w:lvl w:ilvl="4" w:tentative="1">
      <w:start w:val="1"/>
      <w:numFmt w:val="lowerLetter"/>
      <w:lvlText w:val="%5."/>
      <w:lvlJc w:val="left"/>
      <w:pPr>
        <w:ind w:left="7200" w:hanging="360"/>
      </w:pPr>
    </w:lvl>
    <w:lvl w:ilvl="5" w:tentative="1">
      <w:start w:val="1"/>
      <w:numFmt w:val="lowerRoman"/>
      <w:lvlText w:val="%6."/>
      <w:lvlJc w:val="right"/>
      <w:pPr>
        <w:ind w:left="7920" w:hanging="180"/>
      </w:pPr>
    </w:lvl>
    <w:lvl w:ilvl="6" w:tentative="1">
      <w:start w:val="1"/>
      <w:numFmt w:val="decimal"/>
      <w:lvlText w:val="%7."/>
      <w:lvlJc w:val="left"/>
      <w:pPr>
        <w:ind w:left="8640" w:hanging="360"/>
      </w:pPr>
    </w:lvl>
    <w:lvl w:ilvl="7" w:tentative="1">
      <w:start w:val="1"/>
      <w:numFmt w:val="lowerLetter"/>
      <w:lvlText w:val="%8."/>
      <w:lvlJc w:val="left"/>
      <w:pPr>
        <w:ind w:left="9360" w:hanging="360"/>
      </w:pPr>
    </w:lvl>
    <w:lvl w:ilvl="8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">
    <w:nsid w:val="00000010"/>
    <w:multiLevelType w:val="hybridMultilevel"/>
    <w:tmpl w:val="F2B6ED04"/>
    <w:lvl w:ilvl="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50E83BB8"/>
    <w:lvl w:ilvl="0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8E32C0B4"/>
    <w:lvl w:ilvl="0">
      <w:start w:val="1"/>
      <w:numFmt w:val="bullet"/>
      <w:lvlText w:val=""/>
      <w:lvlJc w:val="left"/>
      <w:pPr>
        <w:ind w:left="92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8">
    <w:nsid w:val="0000001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00000014"/>
    <w:multiLevelType w:val="hybridMultilevel"/>
    <w:tmpl w:val="4E3E09CE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B592564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84F2BC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0E6828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48F68B70"/>
    <w:lvl w:ilvl="0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>
    <w:nsid w:val="00000019"/>
    <w:multiLevelType w:val="multilevel"/>
    <w:tmpl w:val="4B94F3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096A563A"/>
    <w:multiLevelType w:val="hybridMultilevel"/>
    <w:tmpl w:val="620273EA"/>
    <w:lvl w:ilvl="0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6">
    <w:nsid w:val="12613F49"/>
    <w:multiLevelType w:val="hybridMultilevel"/>
    <w:tmpl w:val="3B1E737E"/>
    <w:lvl w:ilvl="0">
      <w:start w:val="0"/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FA32E7"/>
    <w:multiLevelType w:val="hybridMultilevel"/>
    <w:tmpl w:val="1E12DD30"/>
    <w:lvl w:ilvl="0">
      <w:start w:val="0"/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60D08"/>
    <w:multiLevelType w:val="hybridMultilevel"/>
    <w:tmpl w:val="D46CBB24"/>
    <w:lvl w:ilvl="0">
      <w:start w:val="0"/>
      <w:numFmt w:val="bullet"/>
      <w:lvlText w:val="-"/>
      <w:lvlJc w:val="left"/>
      <w:pPr>
        <w:ind w:left="2760" w:hanging="360"/>
      </w:pPr>
      <w:rPr>
        <w:rFonts w:ascii="Calibri" w:eastAsia="Times New Roman" w:hAnsi="Calibri" w:cs="Mangal" w:hint="default"/>
      </w:rPr>
    </w:lvl>
    <w:lvl w:ilvl="1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9">
    <w:nsid w:val="4E9A372E"/>
    <w:multiLevelType w:val="hybridMultilevel"/>
    <w:tmpl w:val="22A0CECE"/>
    <w:lvl w:ilvl="0">
      <w:start w:val="0"/>
      <w:numFmt w:val="bullet"/>
      <w:lvlText w:val=""/>
      <w:lvlJc w:val="left"/>
      <w:pPr>
        <w:ind w:left="465" w:hanging="360"/>
      </w:pPr>
      <w:rPr>
        <w:rFonts w:ascii="Wingdings" w:eastAsia="Times New Roman" w:hAnsi="Wingdings" w:cs="Calibri" w:hint="default"/>
      </w:rPr>
    </w:lvl>
    <w:lvl w:ilvl="1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3"/>
  </w:num>
  <w:num w:numId="5">
    <w:abstractNumId w:val="8"/>
  </w:num>
  <w:num w:numId="6">
    <w:abstractNumId w:val="3"/>
  </w:num>
  <w:num w:numId="7">
    <w:abstractNumId w:val="5"/>
  </w:num>
  <w:num w:numId="8">
    <w:abstractNumId w:val="14"/>
  </w:num>
  <w:num w:numId="9">
    <w:abstractNumId w:val="9"/>
  </w:num>
  <w:num w:numId="10">
    <w:abstractNumId w:val="21"/>
  </w:num>
  <w:num w:numId="11">
    <w:abstractNumId w:val="4"/>
  </w:num>
  <w:num w:numId="12">
    <w:abstractNumId w:val="25"/>
  </w:num>
  <w:num w:numId="13">
    <w:abstractNumId w:val="7"/>
  </w:num>
  <w:num w:numId="14">
    <w:abstractNumId w:val="6"/>
  </w:num>
  <w:num w:numId="15">
    <w:abstractNumId w:val="18"/>
  </w:num>
  <w:num w:numId="16">
    <w:abstractNumId w:val="2"/>
  </w:num>
  <w:num w:numId="17">
    <w:abstractNumId w:val="20"/>
  </w:num>
  <w:num w:numId="18">
    <w:abstractNumId w:val="11"/>
  </w:num>
  <w:num w:numId="19">
    <w:abstractNumId w:val="10"/>
  </w:num>
  <w:num w:numId="20">
    <w:abstractNumId w:val="19"/>
  </w:num>
  <w:num w:numId="21">
    <w:abstractNumId w:val="13"/>
  </w:num>
  <w:num w:numId="22">
    <w:abstractNumId w:val="15"/>
  </w:num>
  <w:num w:numId="23">
    <w:abstractNumId w:val="0"/>
  </w:num>
  <w:num w:numId="24">
    <w:abstractNumId w:val="16"/>
  </w:num>
  <w:num w:numId="25">
    <w:abstractNumId w:val="17"/>
  </w:num>
  <w:num w:numId="26">
    <w:abstractNumId w:val="24"/>
  </w:num>
  <w:num w:numId="27">
    <w:abstractNumId w:val="29"/>
  </w:num>
  <w:num w:numId="28">
    <w:abstractNumId w:val="26"/>
  </w:num>
  <w:num w:numId="29">
    <w:abstractNumId w:val="2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3F"/>
    <w:rsid w:val="0000516F"/>
    <w:rsid w:val="00054F51"/>
    <w:rsid w:val="00055C58"/>
    <w:rsid w:val="000609EA"/>
    <w:rsid w:val="00080DA2"/>
    <w:rsid w:val="00083D57"/>
    <w:rsid w:val="0009055B"/>
    <w:rsid w:val="000A52C7"/>
    <w:rsid w:val="000B458A"/>
    <w:rsid w:val="000C3EA4"/>
    <w:rsid w:val="00116A3F"/>
    <w:rsid w:val="00117508"/>
    <w:rsid w:val="00132328"/>
    <w:rsid w:val="00144DA4"/>
    <w:rsid w:val="001748EF"/>
    <w:rsid w:val="00180A5F"/>
    <w:rsid w:val="001846CB"/>
    <w:rsid w:val="001A452D"/>
    <w:rsid w:val="001B38B8"/>
    <w:rsid w:val="001C1A91"/>
    <w:rsid w:val="001E477E"/>
    <w:rsid w:val="00205E58"/>
    <w:rsid w:val="00234370"/>
    <w:rsid w:val="00260294"/>
    <w:rsid w:val="00280E3F"/>
    <w:rsid w:val="002943AA"/>
    <w:rsid w:val="002A2231"/>
    <w:rsid w:val="002E10F7"/>
    <w:rsid w:val="002E2635"/>
    <w:rsid w:val="00347EDA"/>
    <w:rsid w:val="00373EDE"/>
    <w:rsid w:val="003C76A8"/>
    <w:rsid w:val="003F551A"/>
    <w:rsid w:val="00410B97"/>
    <w:rsid w:val="00413BA9"/>
    <w:rsid w:val="00441B30"/>
    <w:rsid w:val="00451C77"/>
    <w:rsid w:val="00454A38"/>
    <w:rsid w:val="00480F08"/>
    <w:rsid w:val="004829A1"/>
    <w:rsid w:val="005027F1"/>
    <w:rsid w:val="00516F67"/>
    <w:rsid w:val="0053629E"/>
    <w:rsid w:val="00541C23"/>
    <w:rsid w:val="005A1BFC"/>
    <w:rsid w:val="005B5CAA"/>
    <w:rsid w:val="005C10D0"/>
    <w:rsid w:val="005F6158"/>
    <w:rsid w:val="00666596"/>
    <w:rsid w:val="006C27F9"/>
    <w:rsid w:val="006F374C"/>
    <w:rsid w:val="00702204"/>
    <w:rsid w:val="00705651"/>
    <w:rsid w:val="00721A14"/>
    <w:rsid w:val="00741042"/>
    <w:rsid w:val="00775F47"/>
    <w:rsid w:val="007A73C2"/>
    <w:rsid w:val="007B3157"/>
    <w:rsid w:val="007D7FBF"/>
    <w:rsid w:val="00837456"/>
    <w:rsid w:val="008506B7"/>
    <w:rsid w:val="00856A04"/>
    <w:rsid w:val="008E75D3"/>
    <w:rsid w:val="0090453F"/>
    <w:rsid w:val="00905C8C"/>
    <w:rsid w:val="00911951"/>
    <w:rsid w:val="00994585"/>
    <w:rsid w:val="00997878"/>
    <w:rsid w:val="009D7D83"/>
    <w:rsid w:val="009E4D59"/>
    <w:rsid w:val="009F1F64"/>
    <w:rsid w:val="00A17A5A"/>
    <w:rsid w:val="00A269A8"/>
    <w:rsid w:val="00A56E86"/>
    <w:rsid w:val="00A70D7E"/>
    <w:rsid w:val="00A76AB7"/>
    <w:rsid w:val="00A96568"/>
    <w:rsid w:val="00AA5E52"/>
    <w:rsid w:val="00AD07FB"/>
    <w:rsid w:val="00AD342E"/>
    <w:rsid w:val="00B93232"/>
    <w:rsid w:val="00BC6C42"/>
    <w:rsid w:val="00BD5F55"/>
    <w:rsid w:val="00C30911"/>
    <w:rsid w:val="00C33D75"/>
    <w:rsid w:val="00C376CD"/>
    <w:rsid w:val="00C758AA"/>
    <w:rsid w:val="00C80FE3"/>
    <w:rsid w:val="00C92983"/>
    <w:rsid w:val="00CB2B21"/>
    <w:rsid w:val="00CD396A"/>
    <w:rsid w:val="00CE256F"/>
    <w:rsid w:val="00D26FDF"/>
    <w:rsid w:val="00D37805"/>
    <w:rsid w:val="00D52648"/>
    <w:rsid w:val="00D753B7"/>
    <w:rsid w:val="00DB266B"/>
    <w:rsid w:val="00E05245"/>
    <w:rsid w:val="00E80A6E"/>
    <w:rsid w:val="00EC5BDD"/>
    <w:rsid w:val="00ED4D67"/>
    <w:rsid w:val="00F1674D"/>
    <w:rsid w:val="00F222A9"/>
    <w:rsid w:val="00F417F4"/>
    <w:rsid w:val="00F73D73"/>
  </w:rsids>
  <m:mathPr>
    <m:mathFont m:val="Cambria Math"/>
    <m:wrapRight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54336EC-8465-C248-8ED1-53643F90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lang w:bidi="hi-IN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link w:val="Heading2"/>
    <w:rPr>
      <w:rFonts w:ascii="Arial" w:eastAsia="Times New Roman" w:hAnsi="Arial" w:cs="Arial"/>
      <w:b/>
      <w:bCs/>
      <w:i/>
      <w:iCs/>
      <w:sz w:val="24"/>
      <w:szCs w:val="2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nil"/>
        <w:bottom w:val="single" w:sz="8" w:space="0" w:color="000000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nil"/>
        <w:bottom w:val="single" w:sz="8" w:space="0" w:color="000000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Light1">
    <w:name w:val="Table Grid Light1"/>
    <w:basedOn w:val="Table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05245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E0524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harmeetsingh3190@gmail.com" TargetMode="External" /><Relationship Id="rId5" Type="http://schemas.openxmlformats.org/officeDocument/2006/relationships/image" Target="media/image1.jpeg" /><Relationship Id="rId6" Type="http://schemas.openxmlformats.org/officeDocument/2006/relationships/image" Target="http://footmark.infoedge.com/apply/cvtracking?dtyp=docx_n&amp;userId=bdd63958c34e0192f43bbeed3174786f3a483c602aada80a&amp;jobId=101120501065&amp;uid=869927051011205010651605021906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Harmeet Singh(Maint.)</cp:lastModifiedBy>
  <cp:revision>23</cp:revision>
  <cp:lastPrinted>1899-12-31T18:30:00Z</cp:lastPrinted>
  <dcterms:created xsi:type="dcterms:W3CDTF">2020-10-26T17:01:00Z</dcterms:created>
  <dcterms:modified xsi:type="dcterms:W3CDTF">2020-10-26T17:14:00Z</dcterms:modified>
</cp:coreProperties>
</file>