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jc w:val="center"/>
        <w:rPr>
          <w:b/>
          <w:sz w:val="26"/>
          <w:szCs w:val="26"/>
          <w:u w:val="single"/>
        </w:rPr>
      </w:pPr>
      <w:r>
        <w:rPr>
          <w:rFonts w:ascii="Arial" w:hAnsi="Arial" w:cs="Arial"/>
          <w:b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lang w:val="en-US"/>
        </w:rPr>
        <w:t>8.5</w:t>
      </w:r>
      <w:r>
        <w:rPr>
          <w:b/>
          <w:sz w:val="28"/>
          <w:szCs w:val="26"/>
          <w:u w:val="single"/>
        </w:rPr>
        <w:t xml:space="preserve"> Year Experience in the Area of Projects and Plant M/c Maintenance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KULDEEP SHARMA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Maintenance Engineer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Bdr>
          <w:bottom w:val="single" w:sz="4" w:space="1" w:color="auto"/>
        </w:pBd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0"/>
          <w:szCs w:val="20"/>
        </w:rPr>
        <w:t>Mobile   : +919571697071 ,+919467979744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 xml:space="preserve">                                                            </w:t>
      </w:r>
    </w:p>
    <w:p>
      <w:pPr>
        <w:pBdr>
          <w:bottom w:val="single" w:sz="4" w:space="1" w:color="auto"/>
        </w:pBdr>
        <w:rPr>
          <w:rFonts w:ascii="Arial" w:hAnsi="Arial" w:cs="Arial"/>
          <w:b/>
          <w:bCs/>
          <w:color w:val="0070C0"/>
          <w:sz w:val="20"/>
          <w:szCs w:val="22"/>
          <w:u w:val="single"/>
        </w:rPr>
      </w:pPr>
      <w:r>
        <w:rPr>
          <w:rFonts w:ascii="Arial" w:hAnsi="Arial" w:cs="Arial"/>
          <w:b/>
          <w:color w:val="0070C0"/>
          <w:sz w:val="20"/>
          <w:szCs w:val="22"/>
          <w:u w:val="single"/>
        </w:rPr>
        <w:t xml:space="preserve">Email Id: </w:t>
      </w:r>
      <w:r>
        <w:rPr>
          <w:rFonts w:ascii="Arial" w:hAnsi="Arial" w:cs="Arial"/>
          <w:b/>
          <w:bCs/>
          <w:color w:val="0070C0"/>
          <w:sz w:val="20"/>
          <w:szCs w:val="22"/>
          <w:u w:val="single"/>
        </w:rPr>
        <w:t xml:space="preserve">kuldeepattri90@gmail.com </w:t>
      </w:r>
    </w:p>
    <w:p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CARRIER OBJECTIVE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In quest of challenging managerial assignments in the domain of  Maintenance / Project Management / Production Operations preferable </w:t>
      </w:r>
      <w:r>
        <w:rPr>
          <w:sz w:val="20"/>
          <w:szCs w:val="20"/>
        </w:rPr>
        <w:t>in Automobile Sector .work in an environment which provides opportunity to perform with acquired  techno skill &amp; put in best effort in pursuance of organization’s goal and aspirations.</w:t>
      </w:r>
    </w:p>
    <w:p>
      <w:pPr>
        <w:rPr>
          <w:sz w:val="20"/>
          <w:szCs w:val="20"/>
        </w:rPr>
      </w:pP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PRESENT EMPLOYMENT</w:t>
      </w:r>
    </w:p>
    <w:p>
      <w:pPr>
        <w:jc w:val="center"/>
        <w:rPr>
          <w:b/>
          <w:sz w:val="20"/>
          <w:szCs w:val="20"/>
        </w:rPr>
      </w:pPr>
      <w:r>
        <w:rPr>
          <w:b/>
        </w:rPr>
        <w:t>___________________________________________________</w:t>
      </w:r>
      <w:r>
        <w:rPr>
          <w:b/>
        </w:rPr>
        <w:t>_____________________________</w:t>
      </w:r>
    </w:p>
    <w:p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MOTHERSON SUMI SYSTEM LTD.</w:t>
      </w:r>
      <w:r>
        <w:rPr>
          <w:b/>
          <w:sz w:val="22"/>
          <w:szCs w:val="22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Aug 2010 – Till date</w:t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Maintenance- </w:t>
      </w:r>
      <w:r>
        <w:rPr>
          <w:sz w:val="22"/>
          <w:szCs w:val="22"/>
        </w:rPr>
        <w:t xml:space="preserve">Engineer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</w:p>
    <w:p>
      <w:pPr>
        <w:rPr>
          <w:b/>
          <w:sz w:val="20"/>
          <w:szCs w:val="20"/>
        </w:rPr>
      </w:pPr>
    </w:p>
    <w:p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MOTHERSON SUMI SYSTEMS LTD. (MSSL</w:t>
      </w:r>
      <w:r>
        <w:rPr>
          <w:sz w:val="20"/>
          <w:szCs w:val="20"/>
        </w:rPr>
        <w:t xml:space="preserve">), the flagship company of the </w:t>
      </w:r>
      <w:r>
        <w:rPr>
          <w:b/>
          <w:sz w:val="20"/>
          <w:szCs w:val="20"/>
        </w:rPr>
        <w:t>Samvardhan Motherson Group</w:t>
      </w:r>
      <w:r>
        <w:rPr>
          <w:sz w:val="20"/>
          <w:szCs w:val="20"/>
        </w:rPr>
        <w:t xml:space="preserve">, is a </w:t>
      </w:r>
      <w:r>
        <w:rPr>
          <w:sz w:val="20"/>
          <w:szCs w:val="20"/>
        </w:rPr>
        <w:t xml:space="preserve">joint venture between </w:t>
      </w:r>
      <w:r>
        <w:rPr>
          <w:b/>
          <w:sz w:val="20"/>
          <w:szCs w:val="20"/>
        </w:rPr>
        <w:t>Sumitomo Wiring Systems (Japan), Sojitz Corporation (Japan)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Motherson Group MSSL</w:t>
      </w:r>
      <w:r>
        <w:rPr>
          <w:sz w:val="20"/>
          <w:szCs w:val="20"/>
        </w:rPr>
        <w:t xml:space="preserve"> is the largest producer of Automotive Wiring Harnesses in India. MSSL – Bhiwadi Division is the State of the Art Plant Which has been certified for T</w:t>
      </w:r>
      <w:r>
        <w:rPr>
          <w:sz w:val="20"/>
          <w:szCs w:val="20"/>
        </w:rPr>
        <w:t xml:space="preserve">S 16949, ISO14001 and Global PK Certified (SWS - Japan), having the Facility for Manufacturing of Wiring harnesses, Lead Wires, High Tension wires, Battery Cable for </w:t>
      </w:r>
      <w:r>
        <w:rPr>
          <w:b/>
          <w:sz w:val="20"/>
          <w:szCs w:val="20"/>
        </w:rPr>
        <w:t>MARUTI UDYOG LTD.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&amp; HARLEY DAVIDSON</w:t>
      </w:r>
      <w:r>
        <w:rPr>
          <w:sz w:val="20"/>
          <w:szCs w:val="20"/>
        </w:rPr>
        <w:t xml:space="preserve"> Turnover of this company is about 35 Crore pa &amp; Total </w:t>
      </w:r>
      <w:r>
        <w:rPr>
          <w:sz w:val="20"/>
          <w:szCs w:val="20"/>
        </w:rPr>
        <w:t>Turn Over of SMG Group Approx 40 Thousand Crore pa.</w:t>
      </w:r>
    </w:p>
    <w:p>
      <w:pPr>
        <w:ind w:left="720"/>
        <w:rPr>
          <w:sz w:val="20"/>
          <w:szCs w:val="20"/>
        </w:rPr>
      </w:pPr>
    </w:p>
    <w:p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Core Competencies:</w:t>
      </w:r>
    </w:p>
    <w:p>
      <w:pPr>
        <w:ind w:left="360"/>
        <w:rPr>
          <w:sz w:val="20"/>
          <w:szCs w:val="20"/>
        </w:rPr>
      </w:pPr>
    </w:p>
    <w:p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control out source activities and co-ordinate with purchase department for Spares MIL.</w:t>
      </w:r>
    </w:p>
    <w:p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Planning and control all machines by Static Tool (Machine Capability Study).</w:t>
      </w:r>
    </w:p>
    <w:p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Adherence Mainte</w:t>
      </w:r>
      <w:r>
        <w:rPr>
          <w:sz w:val="20"/>
          <w:szCs w:val="20"/>
        </w:rPr>
        <w:t>nance Targets &amp; Objective.</w:t>
      </w:r>
    </w:p>
    <w:p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Kiazen Activities and Problem Handling by Quality Circle.</w:t>
      </w:r>
    </w:p>
    <w:p>
      <w:pPr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Develop New Technology to improve the efficiency of Production equipment.</w:t>
      </w:r>
    </w:p>
    <w:p>
      <w:pPr>
        <w:ind w:left="1485"/>
        <w:rPr>
          <w:sz w:val="20"/>
          <w:szCs w:val="20"/>
        </w:rPr>
      </w:pPr>
    </w:p>
    <w:p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Maintenance Management (Competency Preview) :</w:t>
      </w:r>
    </w:p>
    <w:p>
      <w:pPr>
        <w:rPr>
          <w:b/>
          <w:sz w:val="20"/>
          <w:szCs w:val="20"/>
          <w:u w:val="single"/>
        </w:rPr>
      </w:pPr>
    </w:p>
    <w:p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Planning of </w:t>
      </w:r>
      <w:r>
        <w:rPr>
          <w:b/>
          <w:sz w:val="20"/>
          <w:szCs w:val="20"/>
        </w:rPr>
        <w:t>CBM</w:t>
      </w:r>
      <w:r>
        <w:rPr>
          <w:sz w:val="20"/>
          <w:szCs w:val="20"/>
        </w:rPr>
        <w:t xml:space="preserve"> &amp; Analysis of MTTR</w:t>
      </w:r>
      <w:r>
        <w:rPr>
          <w:b/>
          <w:sz w:val="20"/>
          <w:szCs w:val="20"/>
        </w:rPr>
        <w:t>, MTBF</w:t>
      </w:r>
      <w:r>
        <w:rPr>
          <w:sz w:val="20"/>
          <w:szCs w:val="20"/>
        </w:rPr>
        <w:t xml:space="preserve"> of </w:t>
      </w:r>
      <w:r>
        <w:rPr>
          <w:sz w:val="20"/>
          <w:szCs w:val="20"/>
        </w:rPr>
        <w:t>Plant Equipment.</w:t>
      </w:r>
    </w:p>
    <w:p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Machine Repairs &amp; countermeasures against breakdowns on C&amp;C Machines.</w:t>
      </w:r>
    </w:p>
    <w:p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TPM, 5S, KIAZEN &amp; Poke-Yoke Implementation in Production Assly.</w:t>
      </w:r>
    </w:p>
    <w:p>
      <w:pPr>
        <w:numPr>
          <w:ilvl w:val="0"/>
          <w:numId w:val="23"/>
        </w:numPr>
        <w:rPr>
          <w:sz w:val="20"/>
          <w:szCs w:val="20"/>
        </w:rPr>
      </w:pPr>
      <w:r>
        <w:rPr>
          <w:b/>
          <w:sz w:val="20"/>
          <w:szCs w:val="20"/>
        </w:rPr>
        <w:t>Power Saving Product</w:t>
      </w:r>
      <w:r>
        <w:rPr>
          <w:sz w:val="20"/>
          <w:szCs w:val="20"/>
        </w:rPr>
        <w:t xml:space="preserve"> Implementation in whole Plant &amp; Machine.</w:t>
      </w:r>
    </w:p>
    <w:p>
      <w:pPr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Co-ordination of Project activities with </w:t>
      </w:r>
      <w:r>
        <w:rPr>
          <w:sz w:val="20"/>
          <w:szCs w:val="20"/>
        </w:rPr>
        <w:t>consultant, contractors &amp; other agencies.</w:t>
      </w:r>
    </w:p>
    <w:p>
      <w:pPr>
        <w:numPr>
          <w:ilvl w:val="0"/>
          <w:numId w:val="23"/>
        </w:numPr>
        <w:rPr>
          <w:sz w:val="20"/>
          <w:szCs w:val="20"/>
        </w:rPr>
      </w:pPr>
      <w:r>
        <w:rPr>
          <w:bCs/>
          <w:sz w:val="20"/>
          <w:szCs w:val="20"/>
        </w:rPr>
        <w:t>Handling quality assurance activities, audits, feedback, improvement etc.</w:t>
      </w:r>
    </w:p>
    <w:p>
      <w:pPr>
        <w:numPr>
          <w:ilvl w:val="0"/>
          <w:numId w:val="23"/>
        </w:numPr>
        <w:autoSpaceDE w:val="0"/>
        <w:autoSpaceDN w:val="0"/>
        <w:adjustRightInd w:val="0"/>
      </w:pPr>
      <w:r>
        <w:rPr>
          <w:bCs/>
          <w:sz w:val="20"/>
          <w:szCs w:val="20"/>
        </w:rPr>
        <w:t>Subordinate skills enhancement by providing various training.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   </w:t>
      </w:r>
    </w:p>
    <w:p>
      <w:pPr>
        <w:numPr>
          <w:ilvl w:val="0"/>
          <w:numId w:val="23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troubleshooting of micro-controller based machine Makes JAM (Japan Automat</w:t>
      </w:r>
      <w:r>
        <w:rPr>
          <w:bCs/>
          <w:sz w:val="20"/>
          <w:szCs w:val="20"/>
        </w:rPr>
        <w:t>ed Machines).</w:t>
      </w:r>
    </w:p>
    <w:p>
      <w:pPr>
        <w:ind w:left="720"/>
        <w:rPr>
          <w:sz w:val="20"/>
          <w:szCs w:val="20"/>
        </w:rPr>
      </w:pPr>
    </w:p>
    <w:p>
      <w:pPr>
        <w:pStyle w:val="ListParagraph"/>
        <w:widowControl w:val="0"/>
        <w:pBdr>
          <w:bottom w:val="single" w:sz="4" w:space="1" w:color="auto"/>
        </w:pBdr>
        <w:shd w:val="clear" w:color="auto" w:fill="000000"/>
        <w:ind w:left="450" w:hanging="450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MACHINERY PURVIEW</w:t>
      </w:r>
    </w:p>
    <w:p>
      <w:pPr>
        <w:pStyle w:val="ListParagraph"/>
        <w:numPr>
          <w:ilvl w:val="0"/>
          <w:numId w:val="2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Utility- machine maintenance.</w:t>
      </w:r>
    </w:p>
    <w:p>
      <w:pPr>
        <w:pStyle w:val="ListParagraph"/>
        <w:numPr>
          <w:ilvl w:val="0"/>
          <w:numId w:val="2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DG maintenance- Cummins,Volvo ( 180 kva up to 630 kva capacity)..</w:t>
      </w:r>
    </w:p>
    <w:p>
      <w:pPr>
        <w:pStyle w:val="ListParagraph"/>
        <w:numPr>
          <w:ilvl w:val="0"/>
          <w:numId w:val="2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Various process machines like  pumps, dryers.</w:t>
      </w:r>
    </w:p>
    <w:p>
      <w:pPr>
        <w:pStyle w:val="ListParagraph"/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Utility:</w:t>
      </w:r>
    </w:p>
    <w:p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Cummins make DG sets-180</w:t>
      </w:r>
      <w:r>
        <w:rPr>
          <w:rFonts w:cs="Calibri"/>
          <w:sz w:val="20"/>
          <w:szCs w:val="20"/>
        </w:rPr>
        <w:t xml:space="preserve"> kVA, Volvo Penta Make DG Set -630 kVA , </w:t>
      </w:r>
      <w:r>
        <w:rPr>
          <w:rFonts w:cs="Calibri"/>
          <w:sz w:val="20"/>
          <w:szCs w:val="20"/>
        </w:rPr>
        <w:t xml:space="preserve">Keaser Make Screw Air-Compressor 160~200 CFM, </w:t>
      </w:r>
    </w:p>
    <w:p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Transformers 500~1250 kVA, R. O. Plant,  </w:t>
      </w:r>
    </w:p>
    <w:p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</w:p>
    <w:p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Power Press Forming M/C 1 Ton to 15 Ton (Mec</w:t>
      </w:r>
      <w:r>
        <w:rPr>
          <w:sz w:val="20"/>
          <w:szCs w:val="20"/>
        </w:rPr>
        <w:t xml:space="preserve">al Italy) </w:t>
      </w:r>
    </w:p>
    <w:p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Ultrasonic welding  Machine Make-Sunk, Resistance Welding Machine Make-DAIHEN</w:t>
      </w:r>
    </w:p>
    <w:p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SPMs, Poka Yokes, </w:t>
      </w:r>
    </w:p>
    <w:p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SPM Machines (Make-Mecal ) ,CNC M/C (Make-Shinmaywa,Komax,Jam), Power Strip &amp; Cutting Machine 9500P,Jacket Splicing Machine </w:t>
      </w:r>
      <w:r>
        <w:rPr>
          <w:sz w:val="20"/>
          <w:szCs w:val="20"/>
        </w:rPr>
        <w:t>JS8300,USW Machine RK2000,RWC Machine ,Water Proofing M/c ,Assly Conveyors (Conmat), Sheet Cutter &amp; Cot Twin M/c Make-SWS.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Kaeser BSD 62 &amp; Atlas Copco make (screw type) Air Compressors for Low Pressure (10 bars)- Screw type, Refrigerant Dryer, </w:t>
      </w:r>
    </w:p>
    <w:p>
      <w:pPr>
        <w:pStyle w:val="ListParagraph"/>
        <w:spacing w:after="0" w:line="240" w:lineRule="auto"/>
        <w:rPr>
          <w:rFonts w:cs="Calibri"/>
          <w:sz w:val="20"/>
          <w:szCs w:val="20"/>
        </w:rPr>
      </w:pPr>
    </w:p>
    <w:p>
      <w:pPr>
        <w:pStyle w:val="ListParagraph"/>
        <w:widowControl w:val="0"/>
        <w:pBdr>
          <w:bottom w:val="single" w:sz="4" w:space="1" w:color="auto"/>
        </w:pBdr>
        <w:shd w:val="clear" w:color="auto" w:fill="000000"/>
        <w:ind w:left="450" w:hanging="450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TRAININGS </w:t>
      </w:r>
      <w:r>
        <w:rPr>
          <w:rFonts w:cs="Calibri"/>
          <w:b/>
          <w:sz w:val="20"/>
          <w:szCs w:val="20"/>
        </w:rPr>
        <w:t>ACCOMPLISHED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Preventive Team skills &amp; development.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Spare part management.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Maintenance planning &amp; schedules.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MSA-Measuring System Analysis by  MSSL.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Five- S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Behavior Base Safety in Maruti Suzuki India Ltd. (Gurgaon) .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sz w:val="20"/>
          <w:szCs w:val="20"/>
        </w:rPr>
        <w:t>Training on Operating &amp; Maintenance (By</w:t>
      </w:r>
      <w:r>
        <w:rPr>
          <w:sz w:val="20"/>
          <w:szCs w:val="20"/>
        </w:rPr>
        <w:t xml:space="preserve"> Japanese Shibayama).</w:t>
      </w:r>
    </w:p>
    <w:p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sz w:val="20"/>
          <w:szCs w:val="20"/>
        </w:rPr>
        <w:t>Fire Fighting Training by Outside Consultant(Cease Fire)</w:t>
      </w:r>
    </w:p>
    <w:p>
      <w:pPr>
        <w:pStyle w:val="ListParagraph"/>
        <w:spacing w:after="0" w:line="240" w:lineRule="auto"/>
        <w:rPr>
          <w:sz w:val="20"/>
          <w:szCs w:val="20"/>
        </w:rPr>
      </w:pPr>
    </w:p>
    <w:p>
      <w:pPr>
        <w:pStyle w:val="ListParagraph"/>
        <w:widowControl w:val="0"/>
        <w:pBdr>
          <w:bottom w:val="single" w:sz="4" w:space="1" w:color="auto"/>
        </w:pBdr>
        <w:shd w:val="clear" w:color="auto" w:fill="000000"/>
        <w:ind w:left="450" w:hanging="450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ACADEMIA</w:t>
      </w:r>
    </w:p>
    <w:p>
      <w:pPr>
        <w:pStyle w:val="ListParagraph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B.Tech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IEI ,Calcutta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Pursuring</w:t>
      </w:r>
    </w:p>
    <w:p>
      <w:pPr>
        <w:pStyle w:val="ListParagraph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Diploma(Electrical Engg.)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Govt.Polytechnic,Jhajjar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2009</w:t>
      </w:r>
    </w:p>
    <w:p>
      <w:pPr>
        <w:pStyle w:val="ListParagraph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10th PCM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Haryana Board of State Education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2005</w:t>
      </w:r>
    </w:p>
    <w:p>
      <w:pPr>
        <w:pStyle w:val="ListParagraph"/>
        <w:spacing w:after="0" w:line="240" w:lineRule="auto"/>
        <w:ind w:left="360"/>
        <w:rPr>
          <w:sz w:val="20"/>
          <w:szCs w:val="20"/>
        </w:rPr>
      </w:pPr>
    </w:p>
    <w:p>
      <w:pPr>
        <w:pStyle w:val="ListParagraph"/>
        <w:widowControl w:val="0"/>
        <w:pBdr>
          <w:bottom w:val="single" w:sz="4" w:space="1" w:color="auto"/>
        </w:pBdr>
        <w:shd w:val="clear" w:color="auto" w:fill="000000"/>
        <w:ind w:left="450" w:hanging="450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IT SKILL </w:t>
      </w:r>
      <w:r>
        <w:rPr>
          <w:rFonts w:cs="Calibri"/>
          <w:b/>
          <w:sz w:val="20"/>
          <w:szCs w:val="20"/>
        </w:rPr>
        <w:t>SET</w:t>
      </w:r>
    </w:p>
    <w:p>
      <w:pPr>
        <w:pStyle w:val="ListParagraph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Power Point, MS Office, MS Excel, Office 2000, Outlook Express </w:t>
      </w:r>
    </w:p>
    <w:p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>
      <w:pPr>
        <w:pStyle w:val="ListParagraph"/>
        <w:widowControl w:val="0"/>
        <w:pBdr>
          <w:bottom w:val="single" w:sz="4" w:space="1" w:color="auto"/>
        </w:pBdr>
        <w:shd w:val="clear" w:color="auto" w:fill="000000"/>
        <w:ind w:left="450" w:hanging="450"/>
        <w:contextualSpacing w:val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PERSONAL DETAILS</w:t>
      </w:r>
    </w:p>
    <w:p>
      <w:pPr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Date of Birth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10</w:t>
      </w:r>
      <w:r>
        <w:rPr>
          <w:rFonts w:cs="Calibri"/>
          <w:b/>
          <w:sz w:val="20"/>
          <w:szCs w:val="20"/>
          <w:vertAlign w:val="superscript"/>
        </w:rPr>
        <w:t>TH</w:t>
      </w:r>
      <w:r>
        <w:rPr>
          <w:rFonts w:cs="Calibri"/>
          <w:b/>
          <w:sz w:val="20"/>
          <w:szCs w:val="20"/>
        </w:rPr>
        <w:t xml:space="preserve"> Mar 1990</w:t>
      </w:r>
    </w:p>
    <w:p>
      <w:pPr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Address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Uchana Kalan,Teshil,Narwana,Dist.Jind (Hry) Pin: 126115                                                       </w:t>
      </w:r>
      <w:r>
        <w:rPr>
          <w:rFonts w:cs="Calibri"/>
          <w:b/>
          <w:sz w:val="20"/>
          <w:szCs w:val="20"/>
        </w:rPr>
        <w:t xml:space="preserve">                       </w:t>
      </w:r>
    </w:p>
    <w:p>
      <w:pPr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Language Proficiency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: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English, Hindi, </w:t>
      </w:r>
    </w:p>
    <w:p>
      <w:pPr>
        <w:contextualSpacing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Marital status 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Married</w:t>
      </w:r>
    </w:p>
    <w:p>
      <w:pPr>
        <w:pStyle w:val="ListParagraph"/>
        <w:ind w:left="5760" w:hanging="5760"/>
        <w:rPr>
          <w:rFonts w:ascii="Arial" w:hAnsi="Arial" w:cs="Arial"/>
          <w:sz w:val="20"/>
          <w:szCs w:val="20"/>
        </w:rPr>
      </w:pPr>
    </w:p>
    <w:p>
      <w:pPr>
        <w:pStyle w:val="ListParagraph"/>
        <w:ind w:left="0"/>
        <w:jc w:val="both"/>
        <w:rPr>
          <w:rFonts w:ascii="Arial" w:hAnsi="Arial" w:cs="Arial"/>
          <w:b/>
        </w:rPr>
      </w:pPr>
    </w:p>
    <w:p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sz w:val="20"/>
        </w:rPr>
        <w:t>Place: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           (Kuldeep Sharma)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1909" w:h="16834" w:orient="portrait" w:code="9"/>
      <w:pgMar w:top="851" w:right="680" w:bottom="85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41" w:usb2="00000009" w:usb3="00000000" w:csb0="000001FF" w:csb1="00000000"/>
  </w:font>
  <w:font w:name="Courier New">
    <w:altName w:val="Calibri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C0481D3A"/>
    <w:lvl w:ilvl="0">
      <w:start w:val="1"/>
      <w:numFmt w:val="bullet"/>
      <w:lvlText w:val="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17E4676"/>
    <w:lvl w:ilvl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8640"/>
        </w:tabs>
        <w:ind w:left="8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9360"/>
        </w:tabs>
        <w:ind w:left="9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202F014"/>
    <w:lvl w:ilvl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83436E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CC81F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35C4880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0783E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7"/>
    <w:multiLevelType w:val="hybridMultilevel"/>
    <w:tmpl w:val="E766E3F0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23EECA6"/>
    <w:lvl w:ilvl="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2E0D1A8"/>
    <w:lvl w:ilvl="0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4084ACE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31E9D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4DA8D02"/>
    <w:lvl w:ilvl="0">
      <w:start w:val="1"/>
      <w:numFmt w:val="bullet"/>
      <w:lvlText w:val="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8280"/>
        </w:tabs>
        <w:ind w:left="8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9000"/>
        </w:tabs>
        <w:ind w:left="9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9720"/>
        </w:tabs>
        <w:ind w:left="97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6EEF39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3CE0C2C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9EE462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FF0DF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0011"/>
    <w:multiLevelType w:val="hybridMultilevel"/>
    <w:tmpl w:val="72602D7C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FB215F4"/>
    <w:lvl w:ilvl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8640"/>
        </w:tabs>
        <w:ind w:left="8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9360"/>
        </w:tabs>
        <w:ind w:left="9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10080"/>
        </w:tabs>
        <w:ind w:left="100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AA2AB24"/>
    <w:lvl w:ilvl="0">
      <w:start w:val="1"/>
      <w:numFmt w:val="bullet"/>
      <w:lvlText w:val=""/>
      <w:lvlJc w:val="left"/>
      <w:pPr>
        <w:tabs>
          <w:tab w:val="left" w:pos="2400"/>
        </w:tabs>
        <w:ind w:left="2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3120"/>
        </w:tabs>
        <w:ind w:left="3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40"/>
        </w:tabs>
        <w:ind w:left="3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60"/>
        </w:tabs>
        <w:ind w:left="4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280"/>
        </w:tabs>
        <w:ind w:left="5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00"/>
        </w:tabs>
        <w:ind w:left="6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20"/>
        </w:tabs>
        <w:ind w:left="6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40"/>
        </w:tabs>
        <w:ind w:left="7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60"/>
        </w:tabs>
        <w:ind w:left="816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3263506"/>
    <w:lvl w:ilvl="0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762CD8C2"/>
    <w:lvl w:ilvl="0">
      <w:start w:val="1"/>
      <w:numFmt w:val="bullet"/>
      <w:lvlText w:val=""/>
      <w:lvlJc w:val="left"/>
      <w:pPr>
        <w:tabs>
          <w:tab w:val="left" w:pos="2760"/>
        </w:tabs>
        <w:ind w:left="27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3480"/>
        </w:tabs>
        <w:ind w:left="34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4200"/>
        </w:tabs>
        <w:ind w:left="4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920"/>
        </w:tabs>
        <w:ind w:left="4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640"/>
        </w:tabs>
        <w:ind w:left="5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360"/>
        </w:tabs>
        <w:ind w:left="6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7080"/>
        </w:tabs>
        <w:ind w:left="7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800"/>
        </w:tabs>
        <w:ind w:left="7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520"/>
        </w:tabs>
        <w:ind w:left="852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33E7720"/>
    <w:lvl w:ilvl="0">
      <w:start w:val="1"/>
      <w:numFmt w:val="bullet"/>
      <w:lvlText w:val=""/>
      <w:lvlJc w:val="left"/>
      <w:pPr>
        <w:tabs>
          <w:tab w:val="left" w:pos="2820"/>
        </w:tabs>
        <w:ind w:left="28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3540"/>
        </w:tabs>
        <w:ind w:left="35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4260"/>
        </w:tabs>
        <w:ind w:left="4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980"/>
        </w:tabs>
        <w:ind w:left="4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700"/>
        </w:tabs>
        <w:ind w:left="57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420"/>
        </w:tabs>
        <w:ind w:left="6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7140"/>
        </w:tabs>
        <w:ind w:left="7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860"/>
        </w:tabs>
        <w:ind w:left="78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580"/>
        </w:tabs>
        <w:ind w:left="85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EB0B0C8"/>
    <w:lvl w:ilvl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B3A5C3A"/>
    <w:lvl w:ilvl="0">
      <w:start w:val="1"/>
      <w:numFmt w:val="bullet"/>
      <w:lvlText w:val=""/>
      <w:lvlJc w:val="left"/>
      <w:pPr>
        <w:ind w:left="135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13B20D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A98C564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1104"/>
        </w:tabs>
        <w:ind w:left="989" w:hanging="245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CCDCC1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8061F9C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7F36AE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4F560C6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C1521D04"/>
    <w:lvl w:ilvl="0">
      <w:start w:val="1"/>
      <w:numFmt w:val="bullet"/>
      <w:lvlText w:val=""/>
      <w:lvlJc w:val="left"/>
      <w:pPr>
        <w:tabs>
          <w:tab w:val="left" w:pos="630"/>
        </w:tabs>
        <w:ind w:left="6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7308630E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270"/>
        </w:tabs>
        <w:ind w:left="2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990"/>
        </w:tabs>
        <w:ind w:left="9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1710"/>
        </w:tabs>
        <w:ind w:left="17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2430"/>
        </w:tabs>
        <w:ind w:left="24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150"/>
        </w:tabs>
        <w:ind w:left="31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3870"/>
        </w:tabs>
        <w:ind w:left="38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4590"/>
        </w:tabs>
        <w:ind w:left="45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5310"/>
        </w:tabs>
        <w:ind w:left="53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18"/>
  </w:num>
  <w:num w:numId="5">
    <w:abstractNumId w:val="20"/>
  </w:num>
  <w:num w:numId="6">
    <w:abstractNumId w:val="6"/>
  </w:num>
  <w:num w:numId="7">
    <w:abstractNumId w:val="30"/>
  </w:num>
  <w:num w:numId="8">
    <w:abstractNumId w:val="13"/>
  </w:num>
  <w:num w:numId="9">
    <w:abstractNumId w:val="1"/>
  </w:num>
  <w:num w:numId="10">
    <w:abstractNumId w:val="23"/>
  </w:num>
  <w:num w:numId="11">
    <w:abstractNumId w:val="4"/>
  </w:num>
  <w:num w:numId="12">
    <w:abstractNumId w:val="9"/>
  </w:num>
  <w:num w:numId="13">
    <w:abstractNumId w:val="25"/>
  </w:num>
  <w:num w:numId="14">
    <w:abstractNumId w:val="12"/>
  </w:num>
  <w:num w:numId="15">
    <w:abstractNumId w:val="24"/>
  </w:num>
  <w:num w:numId="16">
    <w:abstractNumId w:val="16"/>
  </w:num>
  <w:num w:numId="17">
    <w:abstractNumId w:val="11"/>
  </w:num>
  <w:num w:numId="18">
    <w:abstractNumId w:val="19"/>
  </w:num>
  <w:num w:numId="19">
    <w:abstractNumId w:val="15"/>
  </w:num>
  <w:num w:numId="20">
    <w:abstractNumId w:val="33"/>
  </w:num>
  <w:num w:numId="21">
    <w:abstractNumId w:val="8"/>
  </w:num>
  <w:num w:numId="22">
    <w:abstractNumId w:val="29"/>
  </w:num>
  <w:num w:numId="23">
    <w:abstractNumId w:val="31"/>
  </w:num>
  <w:num w:numId="24">
    <w:abstractNumId w:val="21"/>
  </w:num>
  <w:num w:numId="25">
    <w:abstractNumId w:val="14"/>
  </w:num>
  <w:num w:numId="26">
    <w:abstractNumId w:val="7"/>
  </w:num>
  <w:num w:numId="27">
    <w:abstractNumId w:val="22"/>
  </w:num>
  <w:num w:numId="28">
    <w:abstractNumId w:val="17"/>
  </w:num>
  <w:num w:numId="29">
    <w:abstractNumId w:val="26"/>
  </w:num>
  <w:num w:numId="30">
    <w:abstractNumId w:val="10"/>
  </w:num>
  <w:num w:numId="31">
    <w:abstractNumId w:val="2"/>
  </w:num>
  <w:num w:numId="32">
    <w:abstractNumId w:val="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bCs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2880"/>
    </w:pPr>
  </w:style>
  <w:style w:type="paragraph" w:styleId="Title">
    <w:name w:val="Title"/>
    <w:basedOn w:val="Normal"/>
    <w:qFormat/>
    <w:pPr>
      <w:tabs>
        <w:tab w:val="left" w:pos="1440"/>
      </w:tabs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fafa3a31-9de6-46ee-bd6e-500e2fb88312"/>
    <w:uiPriority w:val="99"/>
    <w:pPr>
      <w:tabs>
        <w:tab w:val="center" w:pos="4680"/>
        <w:tab w:val="right" w:pos="9360"/>
      </w:tabs>
    </w:pPr>
  </w:style>
  <w:style w:type="character" w:customStyle="1" w:styleId="HeaderCharfafa3a31-9de6-46ee-bd6e-500e2fb88312">
    <w:name w:val="Header Char_fafa3a31-9de6-46ee-bd6e-500e2fb88312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68bba430-29fe-4cfd-aac4-1a47d6312e43"/>
    <w:uiPriority w:val="99"/>
    <w:pPr>
      <w:tabs>
        <w:tab w:val="center" w:pos="4680"/>
        <w:tab w:val="right" w:pos="9360"/>
      </w:tabs>
    </w:pPr>
  </w:style>
  <w:style w:type="character" w:customStyle="1" w:styleId="FooterChar68bba430-29fe-4cfd-aac4-1a47d6312e43">
    <w:name w:val="Footer Char_68bba430-29fe-4cfd-aac4-1a47d6312e43"/>
    <w:basedOn w:val="DefaultParagraphFont"/>
    <w:link w:val="Footer"/>
    <w:uiPriority w:val="99"/>
    <w:rPr>
      <w:sz w:val="24"/>
      <w:szCs w:val="24"/>
    </w:rPr>
  </w:style>
  <w:style w:type="paragraph" w:customStyle="1" w:styleId="Achievement">
    <w:name w:val="Achievement"/>
    <w:next w:val="BodyTextIndent"/>
    <w:pPr>
      <w:numPr>
        <w:ilvl w:val="0"/>
        <w:numId w:val="1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Arial" w:hAnsi="Arial"/>
      <w:sz w:val="20"/>
      <w:szCs w:val="20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SectionTitle">
    <w:name w:val="Section Title"/>
    <w:basedOn w:val="Normal"/>
    <w:next w:val="Normal"/>
    <w:pPr>
      <w:spacing w:before="220" w:line="220" w:lineRule="atLeast"/>
    </w:pPr>
    <w:rPr>
      <w:rFonts w:ascii="Arial Black" w:hAnsi="Arial Black"/>
      <w:bCs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80660c98d362d3151dee6bead570e3e773979169f75fe511&amp;jobId=260618501001&amp;uid=540377792606185010011601902927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3451</Characters>
  <Application>Microsoft Office Word</Application>
  <DocSecurity>0</DocSecurity>
  <Lines>0</Lines>
  <Paragraphs>80</Paragraphs>
  <ScaleCrop>false</ScaleCrop>
  <Company>apex tubes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apex</dc:creator>
  <cp:lastModifiedBy>SM-G615FU</cp:lastModifiedBy>
  <cp:revision>2</cp:revision>
  <cp:lastPrinted>2007-09-20T17:01:00Z</cp:lastPrinted>
  <dcterms:created xsi:type="dcterms:W3CDTF">2017-11-15T03:42:00Z</dcterms:created>
  <dcterms:modified xsi:type="dcterms:W3CDTF">2020-10-05T12:54:57Z</dcterms:modified>
</cp:coreProperties>
</file>