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880"/>
        <w:gridCol w:w="8010"/>
      </w:tblGrid>
      <w:tr w:rsidR="003E6A3E" w:rsidRPr="003C63AD" w:rsidTr="00E7285F">
        <w:trPr>
          <w:trHeight w:val="2231"/>
        </w:trPr>
        <w:tc>
          <w:tcPr>
            <w:tcW w:w="10890" w:type="dxa"/>
            <w:gridSpan w:val="2"/>
            <w:shd w:val="clear" w:color="auto" w:fill="FFFFFF" w:themeFill="background1"/>
          </w:tcPr>
          <w:p w:rsidR="003E6A3E" w:rsidRPr="003C63AD" w:rsidRDefault="00FE3F4A" w:rsidP="00E7285F">
            <w:pPr>
              <w:rPr>
                <w:rFonts w:asciiTheme="majorHAnsi" w:hAnsiTheme="majorHAnsi"/>
              </w:rPr>
            </w:pPr>
            <w:r w:rsidRPr="00FE3F4A">
              <w:rPr>
                <w:rFonts w:asciiTheme="majorHAnsi" w:hAnsiTheme="majorHAnsi"/>
                <w:noProof/>
                <w:lang w:val="en-IN" w:eastAsia="en-IN"/>
              </w:rPr>
              <w:pict>
                <v:rect id="Rectangle 325" o:spid="_x0000_s1026" style="position:absolute;margin-left:2in;margin-top:-6.4pt;width:392.25pt;height:11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" filled="f" stroked="f" strokeweight="2pt">
                  <v:path arrowok="t"/>
                  <v:textbox>
                    <w:txbxContent>
                      <w:p w:rsidR="00783E61" w:rsidRDefault="00783E61" w:rsidP="003E6A3E">
                        <w:pPr>
                          <w:pStyle w:val="NoSpacing"/>
                          <w:rPr>
                            <w:rFonts w:asciiTheme="majorHAnsi" w:eastAsiaTheme="minorHAnsi" w:hAnsiTheme="majorHAnsi" w:cs="Tahoma"/>
                            <w:b/>
                            <w:color w:val="0071B7"/>
                            <w:sz w:val="36"/>
                            <w:szCs w:val="28"/>
                          </w:rPr>
                        </w:pPr>
                        <w:r w:rsidRPr="00783E61">
                          <w:rPr>
                            <w:rFonts w:asciiTheme="majorHAnsi" w:eastAsiaTheme="minorHAnsi" w:hAnsiTheme="majorHAnsi" w:cs="Tahoma"/>
                            <w:b/>
                            <w:color w:val="0071B7"/>
                            <w:sz w:val="36"/>
                            <w:szCs w:val="28"/>
                          </w:rPr>
                          <w:t>BRAHAM PRAKASH</w:t>
                        </w:r>
                      </w:p>
                      <w:p w:rsidR="003E6A3E" w:rsidRPr="002A0127" w:rsidRDefault="00651148" w:rsidP="002A0127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Theme="majorHAnsi" w:hAnsiTheme="majorHAnsi"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Competent professionaltargeting top managerial level assignments </w:t>
                        </w:r>
                        <w:r w:rsidR="00783E61">
                          <w:rPr>
                            <w:rFonts w:asciiTheme="majorHAnsi" w:hAnsiTheme="majorHAnsi"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in </w:t>
                        </w:r>
                        <w:r w:rsidR="00783E61" w:rsidRPr="006A5ACB"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>After Sales Operations / Sales / Customer Relationship Management/ Channel &amp; Network Development</w:t>
                        </w:r>
                        <w:r w:rsidR="002A0127"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; </w:t>
                        </w:r>
                        <w:r w:rsidR="003E6A3E" w:rsidRPr="00F34F7C"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Target Industry: </w:t>
                        </w:r>
                        <w:r w:rsidR="006814C4" w:rsidRPr="006814C4"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>Spare Parts/Retail/Service</w:t>
                        </w:r>
                      </w:p>
                      <w:p w:rsidR="002A0127" w:rsidRDefault="003E6A3E" w:rsidP="003E6A3E">
                        <w:pPr>
                          <w:pStyle w:val="NoSpacing"/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BF2D24">
                          <w:rPr>
                            <w:rFonts w:asciiTheme="majorHAnsi" w:hAnsiTheme="majorHAnsi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24x24icons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A0127" w:rsidRPr="002A0127"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bpkumar124@yahoo.co.in</w:t>
                        </w:r>
                      </w:p>
                      <w:p w:rsidR="003E6A3E" w:rsidRPr="00BF2D24" w:rsidRDefault="003E6A3E" w:rsidP="003E6A3E">
                        <w:pPr>
                          <w:pStyle w:val="NoSpacing"/>
                          <w:rPr>
                            <w:rFonts w:asciiTheme="majorHAnsi" w:hAnsiTheme="majorHAnsi" w:cs="Tahoma"/>
                            <w:color w:val="3FBCEC"/>
                            <w:sz w:val="28"/>
                            <w:szCs w:val="28"/>
                          </w:rPr>
                        </w:pPr>
                        <w:r w:rsidRPr="00BF2D24">
                          <w:rPr>
                            <w:rFonts w:asciiTheme="majorHAnsi" w:hAnsiTheme="majorHAnsi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24x24icons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C626A"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+91-</w:t>
                        </w:r>
                        <w:r w:rsidR="000306EC"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09811732806 / 08368635109</w:t>
                        </w:r>
                        <w:r w:rsidR="002A0127" w:rsidRPr="002A0127"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/ 09582133364</w:t>
                        </w:r>
                      </w:p>
                      <w:p w:rsidR="003E6A3E" w:rsidRPr="00BF2D24" w:rsidRDefault="003E6A3E" w:rsidP="003E6A3E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rect>
              </w:pict>
            </w:r>
            <w:r w:rsidRPr="00FE3F4A">
              <w:rPr>
                <w:rFonts w:asciiTheme="majorHAnsi" w:hAnsiTheme="majorHAnsi"/>
                <w:noProof/>
                <w:lang w:val="en-IN" w:eastAsia="en-IN"/>
              </w:rPr>
              <w:pict>
                <v:rect id="Rectangle 1" o:spid="_x0000_s1034" style="position:absolute;margin-left:-41.4pt;margin-top:-19.1pt;width:18pt;height:792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" fillcolor="#0071b7" stroked="f" strokeweight="2pt">
                  <v:path arrowok="t"/>
                </v:rect>
              </w:pict>
            </w:r>
            <w:r w:rsidRPr="00FE3F4A">
              <w:rPr>
                <w:rFonts w:asciiTheme="majorHAnsi" w:hAnsiTheme="majorHAnsi"/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13.6pt;margin-top:18.7pt;width:83.1pt;height:6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" fillcolor="white [3201]" strokeweight=".5pt">
                  <v:path arrowok="t"/>
                  <v:textbox>
                    <w:txbxContent>
                      <w:p w:rsidR="00BF2D24" w:rsidRDefault="00F34F7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65505" cy="1042397"/>
                              <wp:effectExtent l="0" t="0" r="0" b="571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5505" cy="1042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E3F4A">
              <w:rPr>
                <w:rFonts w:asciiTheme="majorHAnsi" w:hAnsiTheme="majorHAnsi"/>
                <w:noProof/>
                <w:lang w:val="en-IN" w:eastAsia="en-IN"/>
              </w:rPr>
              <w:pict>
                <v:rect id="Rectangle 4" o:spid="_x0000_s1033" style="position:absolute;margin-left:3.45pt;margin-top:3.75pt;width:105.3pt;height:94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" fillcolor="white [3201]" strokecolor="#f79646 [3209]" strokeweight="2pt">
                  <v:path arrowok="t"/>
                </v:rect>
              </w:pict>
            </w:r>
          </w:p>
        </w:tc>
      </w:tr>
      <w:tr w:rsidR="003E6A3E" w:rsidRPr="003C63AD" w:rsidTr="00880578">
        <w:trPr>
          <w:trHeight w:val="288"/>
        </w:trPr>
        <w:tc>
          <w:tcPr>
            <w:tcW w:w="2880" w:type="dxa"/>
            <w:vMerge w:val="restart"/>
            <w:shd w:val="clear" w:color="auto" w:fill="DBE5F1" w:themeFill="accent1" w:themeFillTint="33"/>
          </w:tcPr>
          <w:p w:rsidR="003E6A3E" w:rsidRPr="003C63AD" w:rsidRDefault="003E6A3E" w:rsidP="00E7285F">
            <w:pPr>
              <w:rPr>
                <w:rFonts w:asciiTheme="majorHAnsi" w:eastAsia="Calibri" w:hAnsiTheme="majorHAnsi" w:cs="Tahoma"/>
                <w:b/>
                <w:color w:val="5F5F5F"/>
                <w:spacing w:val="-4"/>
                <w:sz w:val="20"/>
                <w:szCs w:val="20"/>
              </w:rPr>
            </w:pPr>
            <w:r w:rsidRPr="003C63AD"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3C63AD">
              <w:rPr>
                <w:rFonts w:asciiTheme="majorHAnsi" w:eastAsia="Calibri" w:hAnsiTheme="majorHAnsi" w:cs="Tahoma"/>
                <w:b/>
                <w:color w:val="5F5F5F"/>
                <w:spacing w:val="-4"/>
                <w:sz w:val="20"/>
                <w:szCs w:val="20"/>
              </w:rPr>
              <w:br/>
            </w:r>
          </w:p>
          <w:p w:rsidR="000E2A99" w:rsidRPr="003C63AD" w:rsidRDefault="000E2A99" w:rsidP="000E2A99">
            <w:pPr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5B6F55"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Date of Birth:</w:t>
            </w:r>
            <w:r w:rsidR="004D5E14"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8th June, 1978</w:t>
            </w:r>
          </w:p>
          <w:p w:rsidR="004D5E14" w:rsidRPr="003C63AD" w:rsidRDefault="000E2A99" w:rsidP="00863292">
            <w:pPr>
              <w:jc w:val="both"/>
              <w:rPr>
                <w:rFonts w:asciiTheme="majorHAnsi" w:hAnsiTheme="majorHAnsi" w:cs="Tahoma"/>
                <w:color w:val="7030A0"/>
                <w:spacing w:val="-4"/>
                <w:sz w:val="20"/>
                <w:szCs w:val="20"/>
              </w:rPr>
            </w:pPr>
            <w:r w:rsidRPr="005B6F55"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Languages Known:</w:t>
            </w:r>
            <w:r w:rsidR="004D5E14"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Hindi, English &amp; Russian </w:t>
            </w:r>
          </w:p>
          <w:p w:rsidR="000E2A99" w:rsidRPr="003C63AD" w:rsidRDefault="000E2A99" w:rsidP="00863292">
            <w:pPr>
              <w:jc w:val="both"/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5B6F55"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Address:</w:t>
            </w:r>
            <w:r w:rsidR="004D5E14"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House No. - RZF 1/13A, Gali No. 1, Block No. 1, Mahavir Enclave, Delhi - 110045</w:t>
            </w:r>
          </w:p>
          <w:p w:rsidR="003E6A3E" w:rsidRPr="003C63AD" w:rsidRDefault="003E6A3E" w:rsidP="00E7285F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</w:p>
          <w:p w:rsidR="000E2A99" w:rsidRPr="003C63AD" w:rsidRDefault="003E6A3E" w:rsidP="00E7285F">
            <w:pPr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3C63AD"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Academic Details</w:t>
            </w:r>
          </w:p>
          <w:p w:rsidR="000E2A99" w:rsidRPr="003C63AD" w:rsidRDefault="004D5E14" w:rsidP="004D5E1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</w:pPr>
            <w:r w:rsidRPr="003C63AD">
              <w:rPr>
                <w:rFonts w:asciiTheme="majorHAnsi" w:eastAsia="Calibri" w:hAnsiTheme="majorHAnsi" w:cs="Tahoma"/>
                <w:b/>
                <w:color w:val="5F5F5F"/>
                <w:spacing w:val="-4"/>
                <w:sz w:val="20"/>
                <w:szCs w:val="20"/>
              </w:rPr>
              <w:t>B.Tech. (Mechanical Engineering)</w:t>
            </w:r>
            <w:r w:rsidRPr="003C63AD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t xml:space="preserve"> from YMCA Institute of Engineering, Faridabad,</w:t>
            </w:r>
            <w:r w:rsidR="001D5697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t xml:space="preserve"> Established 1969 , Accredited ‘A’ grade by NAAC  </w:t>
            </w:r>
            <w:r w:rsidRPr="003C63AD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t>in 2001</w:t>
            </w:r>
          </w:p>
          <w:p w:rsidR="004D5E14" w:rsidRPr="003C63AD" w:rsidRDefault="004D5E14" w:rsidP="004D5E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</w:pPr>
          </w:p>
          <w:p w:rsidR="004D5E14" w:rsidRPr="003C63AD" w:rsidRDefault="004D5E14" w:rsidP="004D5E14">
            <w:pPr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3C63AD"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IT Skills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Proficient in MS Office, and Internet Applications</w:t>
            </w:r>
          </w:p>
          <w:p w:rsidR="004D5E14" w:rsidRPr="003C63AD" w:rsidRDefault="004D5E14" w:rsidP="004D5E14">
            <w:pPr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3E6A3E" w:rsidRPr="003C63AD" w:rsidRDefault="003E6A3E" w:rsidP="00E7285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 xml:space="preserve">Profile Summary </w:t>
            </w:r>
          </w:p>
        </w:tc>
      </w:tr>
      <w:tr w:rsidR="003E6A3E" w:rsidRPr="003C63AD" w:rsidTr="00814D67">
        <w:trPr>
          <w:trHeight w:val="4382"/>
        </w:trPr>
        <w:tc>
          <w:tcPr>
            <w:tcW w:w="2880" w:type="dxa"/>
            <w:vMerge/>
            <w:shd w:val="clear" w:color="auto" w:fill="DBE5F1" w:themeFill="accent1" w:themeFillTint="33"/>
          </w:tcPr>
          <w:p w:rsidR="003E6A3E" w:rsidRPr="003C63AD" w:rsidRDefault="003E6A3E" w:rsidP="00E7285F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7A0E0D" w:rsidRDefault="00461C51" w:rsidP="00F34F7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7A0E0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Achievement-</w:t>
            </w:r>
            <w:r w:rsidR="006A5ACB" w:rsidRPr="007A0E0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driven professional with </w:t>
            </w:r>
            <w:r w:rsidR="00CD030E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18.5</w:t>
            </w:r>
            <w:r w:rsidR="006A5ACB" w:rsidRPr="007A0E0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years of rich experience; currently working with Royal Enfield, </w:t>
            </w:r>
            <w:r w:rsidR="00F34F7C" w:rsidRPr="00F34F7C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Delhi </w:t>
            </w:r>
            <w:r w:rsidR="006A5ACB" w:rsidRPr="007A0E0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as </w:t>
            </w:r>
            <w:r w:rsidR="007A0E0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Zonal Manager (Delhi )- Spare Parts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Track record in implementing various Sales techniques to promote Spare parts/ AMC / Extended Warranty Sales within Automotive industry</w:t>
            </w:r>
          </w:p>
          <w:p w:rsidR="005B6C73" w:rsidRPr="00BB3870" w:rsidRDefault="005B6C73" w:rsidP="00DA09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Coordinated material/ spare parts planning related activities encompassing identification of vendors, requirement </w:t>
            </w:r>
            <w:r w:rsidR="00EE2CD3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specification etc.</w:t>
            </w:r>
          </w:p>
          <w:p w:rsidR="006A5ACB" w:rsidRPr="00BB3870" w:rsidRDefault="006A5ACB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Developed &amp; maintained business relationship with customers to achieve quality product and service norms by resolving their service related critical issues; achieved highest CSI &amp; PSF/TNS </w:t>
            </w:r>
            <w:r w:rsidR="002A0127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scores and registered lowest number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of complaints and complain resolution time</w:t>
            </w:r>
          </w:p>
          <w:p w:rsidR="002A0127" w:rsidRPr="005B6C73" w:rsidRDefault="002A0127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5B6C73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Resourceful at maintaining business relationship with clients / customers to achieve quality product and service norms by resolving their service related critical issues</w:t>
            </w:r>
          </w:p>
          <w:p w:rsidR="002A0127" w:rsidRPr="005B6C73" w:rsidRDefault="002A0127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5B6C73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Significant experience in identifying, networking and rendering assistance to reliable and financially strong channel partners for achieving business excellence</w:t>
            </w:r>
          </w:p>
          <w:p w:rsidR="002A0127" w:rsidRPr="003C63AD" w:rsidRDefault="002A0127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Directed the coaching and development of channel partners; guided them in achieving positive results using value-based selling</w:t>
            </w:r>
          </w:p>
          <w:p w:rsidR="002A0127" w:rsidRPr="003C63AD" w:rsidRDefault="002A0127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Skillful at monitoring, &amp; motivating the team &amp; workforce to enhance their efficiencies &amp; assisting them to deliver quality services; </w:t>
            </w:r>
            <w:r w:rsidR="00461C5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excellent</w:t>
            </w: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team player with strong research, analytical, problem-solving and communication skills </w:t>
            </w:r>
          </w:p>
          <w:p w:rsidR="003E6A3E" w:rsidRPr="003C63AD" w:rsidRDefault="003E6A3E" w:rsidP="002A0127">
            <w:pPr>
              <w:pStyle w:val="ListParagraph"/>
              <w:ind w:left="360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E6A3E" w:rsidRPr="003C63AD" w:rsidTr="00814D67">
        <w:trPr>
          <w:trHeight w:val="567"/>
        </w:trPr>
        <w:tc>
          <w:tcPr>
            <w:tcW w:w="2880" w:type="dxa"/>
            <w:shd w:val="clear" w:color="auto" w:fill="DBE5F1" w:themeFill="accent1" w:themeFillTint="33"/>
          </w:tcPr>
          <w:p w:rsidR="003E6A3E" w:rsidRPr="003C63AD" w:rsidRDefault="003E6A3E" w:rsidP="00814D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 xml:space="preserve">Core Competencies   </w:t>
            </w:r>
          </w:p>
          <w:p w:rsidR="0054553F" w:rsidRPr="003C63AD" w:rsidRDefault="0054553F" w:rsidP="00E7285F">
            <w:pPr>
              <w:rPr>
                <w:rFonts w:asciiTheme="majorHAnsi" w:hAnsiTheme="majorHAnsi"/>
                <w:noProof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3E6A3E" w:rsidRPr="003C63AD" w:rsidRDefault="003E6A3E" w:rsidP="006A5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</w:rPr>
            </w:pPr>
          </w:p>
          <w:p w:rsidR="006A5ACB" w:rsidRPr="003C63AD" w:rsidRDefault="006A5ACB" w:rsidP="006A5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tbl>
            <w:tblPr>
              <w:tblStyle w:val="TableGrid"/>
              <w:tblW w:w="77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37"/>
              <w:gridCol w:w="3780"/>
            </w:tblGrid>
            <w:tr w:rsidR="003E6A3E" w:rsidRPr="003C63AD" w:rsidTr="00E7285F">
              <w:trPr>
                <w:trHeight w:val="198"/>
              </w:trPr>
              <w:tc>
                <w:tcPr>
                  <w:tcW w:w="3937" w:type="dxa"/>
                </w:tcPr>
                <w:p w:rsidR="003E6A3E" w:rsidRPr="003C63AD" w:rsidRDefault="00893B99" w:rsidP="00893B99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Sales /</w:t>
                  </w:r>
                  <w:r w:rsidR="00783E61"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 xml:space="preserve"> After-Sales Operations </w:t>
                  </w:r>
                  <w:r w:rsidR="00783E61"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ab/>
                  </w:r>
                </w:p>
              </w:tc>
              <w:tc>
                <w:tcPr>
                  <w:tcW w:w="3780" w:type="dxa"/>
                </w:tcPr>
                <w:p w:rsidR="003E6A3E" w:rsidRPr="003C63AD" w:rsidRDefault="00783E61" w:rsidP="002A0127">
                  <w:pPr>
                    <w:jc w:val="both"/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 xml:space="preserve">Channel </w:t>
                  </w:r>
                  <w:r w:rsidR="002A0127"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3E6A3E" w:rsidRPr="003C63AD" w:rsidTr="00E7285F">
              <w:trPr>
                <w:trHeight w:val="243"/>
              </w:trPr>
              <w:tc>
                <w:tcPr>
                  <w:tcW w:w="3937" w:type="dxa"/>
                </w:tcPr>
                <w:p w:rsidR="003E6A3E" w:rsidRPr="003C63AD" w:rsidRDefault="003E6A3E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3E6A3E" w:rsidRPr="003C63AD" w:rsidRDefault="003E6A3E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6A3E" w:rsidRPr="003C63AD" w:rsidTr="00E7285F">
              <w:trPr>
                <w:trHeight w:val="243"/>
              </w:trPr>
              <w:tc>
                <w:tcPr>
                  <w:tcW w:w="3937" w:type="dxa"/>
                </w:tcPr>
                <w:p w:rsidR="003E6A3E" w:rsidRPr="003C63AD" w:rsidRDefault="00783E61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Service Centre Management</w:t>
                  </w: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ab/>
                  </w:r>
                </w:p>
              </w:tc>
              <w:tc>
                <w:tcPr>
                  <w:tcW w:w="3780" w:type="dxa"/>
                </w:tcPr>
                <w:p w:rsidR="003E6A3E" w:rsidRPr="003C63AD" w:rsidRDefault="00783E61" w:rsidP="00783E61">
                  <w:pPr>
                    <w:jc w:val="both"/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Sales (AMC / Extended Warranty &amp; Spare Part)</w:t>
                  </w:r>
                </w:p>
              </w:tc>
            </w:tr>
            <w:tr w:rsidR="003E6A3E" w:rsidRPr="003C63AD" w:rsidTr="00E7285F">
              <w:trPr>
                <w:trHeight w:val="243"/>
              </w:trPr>
              <w:tc>
                <w:tcPr>
                  <w:tcW w:w="3937" w:type="dxa"/>
                </w:tcPr>
                <w:p w:rsidR="003E6A3E" w:rsidRPr="003C63AD" w:rsidRDefault="003E6A3E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3E6A3E" w:rsidRPr="003C63AD" w:rsidRDefault="003E6A3E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6A3E" w:rsidRPr="003C63AD" w:rsidTr="00E7285F">
              <w:trPr>
                <w:trHeight w:val="243"/>
              </w:trPr>
              <w:tc>
                <w:tcPr>
                  <w:tcW w:w="3937" w:type="dxa"/>
                </w:tcPr>
                <w:p w:rsidR="003E6A3E" w:rsidRPr="003C63AD" w:rsidRDefault="00893B99" w:rsidP="00E17D08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ATL/ BTL Activities</w:t>
                  </w:r>
                </w:p>
              </w:tc>
              <w:tc>
                <w:tcPr>
                  <w:tcW w:w="3780" w:type="dxa"/>
                </w:tcPr>
                <w:p w:rsidR="003E6A3E" w:rsidRPr="003C63AD" w:rsidRDefault="00783E61" w:rsidP="00651148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</w:tc>
            </w:tr>
            <w:tr w:rsidR="003E6A3E" w:rsidRPr="003C63AD" w:rsidTr="00E7285F">
              <w:trPr>
                <w:trHeight w:val="273"/>
              </w:trPr>
              <w:tc>
                <w:tcPr>
                  <w:tcW w:w="3937" w:type="dxa"/>
                </w:tcPr>
                <w:p w:rsidR="003E6A3E" w:rsidRPr="003C63AD" w:rsidRDefault="003E6A3E" w:rsidP="00E7285F">
                  <w:pPr>
                    <w:rPr>
                      <w:rFonts w:asciiTheme="majorHAnsi" w:hAnsiTheme="majorHAnsi"/>
                      <w:color w:val="0071B7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3E6A3E" w:rsidRPr="003C63AD" w:rsidRDefault="003E6A3E" w:rsidP="00E7285F">
                  <w:pPr>
                    <w:rPr>
                      <w:rFonts w:asciiTheme="majorHAnsi" w:hAnsiTheme="majorHAnsi"/>
                      <w:color w:val="0071B7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6A3E" w:rsidRPr="003C63AD" w:rsidTr="00E7285F">
              <w:trPr>
                <w:trHeight w:val="273"/>
              </w:trPr>
              <w:tc>
                <w:tcPr>
                  <w:tcW w:w="3937" w:type="dxa"/>
                </w:tcPr>
                <w:p w:rsidR="003E6A3E" w:rsidRPr="003C63AD" w:rsidRDefault="00783E61" w:rsidP="00E7285F">
                  <w:pPr>
                    <w:rPr>
                      <w:rFonts w:asciiTheme="majorHAnsi" w:hAnsiTheme="majorHAnsi"/>
                      <w:noProof/>
                      <w:color w:val="0071B7"/>
                    </w:rPr>
                  </w:pPr>
                  <w:r w:rsidRPr="003C63AD">
                    <w:rPr>
                      <w:rFonts w:asciiTheme="majorHAnsi" w:hAnsiTheme="majorHAnsi"/>
                      <w:noProof/>
                      <w:color w:val="0071B7"/>
                    </w:rPr>
                    <w:t>Customer Relationship Management</w:t>
                  </w:r>
                  <w:r w:rsidR="005C6279" w:rsidRPr="003C63AD">
                    <w:rPr>
                      <w:rFonts w:asciiTheme="majorHAnsi" w:hAnsiTheme="majorHAnsi"/>
                      <w:noProof/>
                      <w:color w:val="0071B7"/>
                    </w:rPr>
                    <w:tab/>
                  </w:r>
                </w:p>
              </w:tc>
              <w:tc>
                <w:tcPr>
                  <w:tcW w:w="3780" w:type="dxa"/>
                </w:tcPr>
                <w:p w:rsidR="003E6A3E" w:rsidRPr="003C63AD" w:rsidRDefault="00764845" w:rsidP="00783E61">
                  <w:pPr>
                    <w:rPr>
                      <w:rFonts w:asciiTheme="majorHAnsi" w:hAnsiTheme="majorHAnsi"/>
                      <w:noProof/>
                      <w:color w:val="0071B7"/>
                    </w:rPr>
                  </w:pPr>
                  <w:r w:rsidRPr="003C63AD">
                    <w:rPr>
                      <w:rFonts w:asciiTheme="majorHAnsi" w:hAnsiTheme="majorHAnsi"/>
                      <w:noProof/>
                      <w:color w:val="0071B7"/>
                    </w:rPr>
                    <w:t xml:space="preserve">Team </w:t>
                  </w:r>
                  <w:r w:rsidR="00783E61" w:rsidRPr="003C63AD">
                    <w:rPr>
                      <w:rFonts w:asciiTheme="majorHAnsi" w:hAnsiTheme="majorHAnsi"/>
                      <w:noProof/>
                      <w:color w:val="0071B7"/>
                    </w:rPr>
                    <w:t>Management</w:t>
                  </w:r>
                </w:p>
              </w:tc>
            </w:tr>
            <w:tr w:rsidR="003E6A3E" w:rsidRPr="003C63AD" w:rsidTr="00E7285F">
              <w:trPr>
                <w:trHeight w:val="273"/>
              </w:trPr>
              <w:tc>
                <w:tcPr>
                  <w:tcW w:w="3937" w:type="dxa"/>
                </w:tcPr>
                <w:p w:rsidR="003E6A3E" w:rsidRPr="003C63AD" w:rsidRDefault="003E6A3E" w:rsidP="00E7285F">
                  <w:pPr>
                    <w:rPr>
                      <w:rFonts w:asciiTheme="majorHAnsi" w:hAnsiTheme="majorHAnsi"/>
                      <w:noProof/>
                      <w:color w:val="0071B7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3E6A3E" w:rsidRPr="003C63AD" w:rsidRDefault="003E6A3E" w:rsidP="00E7285F">
                  <w:pPr>
                    <w:rPr>
                      <w:rFonts w:asciiTheme="majorHAnsi" w:hAnsiTheme="majorHAnsi"/>
                      <w:noProof/>
                      <w:color w:val="0071B7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553F" w:rsidRPr="003C63AD" w:rsidRDefault="0054553F" w:rsidP="00783E61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3E6A3E" w:rsidRPr="003C63AD" w:rsidTr="00814D67">
        <w:trPr>
          <w:trHeight w:val="567"/>
        </w:trPr>
        <w:tc>
          <w:tcPr>
            <w:tcW w:w="2880" w:type="dxa"/>
            <w:shd w:val="clear" w:color="auto" w:fill="DBE5F1" w:themeFill="accent1" w:themeFillTint="33"/>
          </w:tcPr>
          <w:p w:rsidR="0054553F" w:rsidRPr="003C63AD" w:rsidRDefault="0054553F" w:rsidP="00E7285F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</w:p>
          <w:p w:rsidR="003E6A3E" w:rsidRPr="003C63AD" w:rsidRDefault="003E6A3E" w:rsidP="00E7285F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/>
                <w:noProof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Skill Set</w:t>
            </w:r>
          </w:p>
        </w:tc>
        <w:tc>
          <w:tcPr>
            <w:tcW w:w="8010" w:type="dxa"/>
            <w:shd w:val="clear" w:color="auto" w:fill="FFFFFF" w:themeFill="background1"/>
          </w:tcPr>
          <w:p w:rsidR="003E6A3E" w:rsidRPr="003C63AD" w:rsidRDefault="00FE3F4A" w:rsidP="00E7285F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FE3F4A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1160" o:spid="_x0000_s1028" style="position:absolute;margin-left:219.45pt;margin-top:3.6pt;width:63pt;height:60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/>
                          </w:rPr>
                          <w:br/>
                        </w: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Planner</w:t>
                        </w:r>
                      </w:p>
                    </w:txbxContent>
                  </v:textbox>
                </v:rect>
              </w:pict>
            </w:r>
            <w:r w:rsidRPr="00FE3F4A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1154" o:spid="_x0000_s1029" style="position:absolute;margin-left:79.35pt;margin-top:.85pt;width:63pt;height:60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/>
                          </w:rPr>
                          <w:br/>
                        </w: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Collaborator</w:t>
                        </w:r>
                      </w:p>
                    </w:txbxContent>
                  </v:textbox>
                </v:rect>
              </w:pict>
            </w:r>
            <w:r w:rsidRPr="00FE3F4A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1157" o:spid="_x0000_s1030" style="position:absolute;margin-left:145.35pt;margin-top:3.3pt;width:68.25pt;height:60.7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/>
                          </w:rPr>
                          <w:br/>
                        </w: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Communicator</w:t>
                        </w:r>
                      </w:p>
                    </w:txbxContent>
                  </v:textbox>
                </v:rect>
              </w:pict>
            </w:r>
            <w:r w:rsidRPr="00FE3F4A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63" o:spid="_x0000_s1031" style="position:absolute;margin-left:294.6pt;margin-top:3.65pt;width:63pt;height:60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/>
                          </w:rPr>
                          <w:br/>
                        </w: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Thinker</w:t>
                        </w:r>
                      </w:p>
                    </w:txbxContent>
                  </v:textbox>
                </v:rect>
              </w:pict>
            </w:r>
            <w:r w:rsidRPr="00FE3F4A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1152" o:spid="_x0000_s1032" style="position:absolute;margin-left:2.85pt;margin-top:4.7pt;width:63pt;height:60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Change Agent</w:t>
                        </w:r>
                      </w:p>
                    </w:txbxContent>
                  </v:textbox>
                </v:rect>
              </w:pict>
            </w:r>
            <w:r w:rsidR="003E6A3E" w:rsidRPr="003C63A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610735" cy="905983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161" cy="92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53F" w:rsidRPr="003C63AD" w:rsidRDefault="0054553F" w:rsidP="00E7285F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E6A3E" w:rsidRPr="003C63AD" w:rsidTr="00814D67">
        <w:trPr>
          <w:trHeight w:val="620"/>
        </w:trPr>
        <w:tc>
          <w:tcPr>
            <w:tcW w:w="2880" w:type="dxa"/>
            <w:shd w:val="clear" w:color="auto" w:fill="DBE5F1" w:themeFill="accent1" w:themeFillTint="33"/>
          </w:tcPr>
          <w:p w:rsidR="003E6A3E" w:rsidRPr="003C63AD" w:rsidRDefault="003E6A3E" w:rsidP="00E7285F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Organizational Experience</w:t>
            </w:r>
          </w:p>
          <w:p w:rsidR="003E6A3E" w:rsidRPr="003C63AD" w:rsidRDefault="00783E61" w:rsidP="00E7285F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 w:rsidRPr="003C63AD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36830</wp:posOffset>
                  </wp:positionV>
                  <wp:extent cx="1224915" cy="259080"/>
                  <wp:effectExtent l="0" t="0" r="0" b="7620"/>
                  <wp:wrapNone/>
                  <wp:docPr id="5" name="Picture 5" descr="r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6A3E" w:rsidRPr="003C63AD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3E6A3E" w:rsidRPr="003C63AD" w:rsidRDefault="003E6A3E" w:rsidP="00E7285F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5C510B" w:rsidRPr="003C63AD" w:rsidRDefault="005C510B" w:rsidP="005C510B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  <w:p w:rsidR="00381DEC" w:rsidRDefault="00783E61" w:rsidP="005C510B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Since Oct’15 </w:t>
            </w:r>
            <w:r w:rsidR="00CF1BB9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to Aug ’19 with Royal Enfield</w:t>
            </w:r>
          </w:p>
          <w:p w:rsidR="005B6F55" w:rsidRDefault="005B6F55" w:rsidP="005C510B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3B2E08" w:rsidRPr="003C63AD" w:rsidRDefault="003B2E08" w:rsidP="005C510B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Growth Path:</w:t>
            </w:r>
          </w:p>
          <w:p w:rsidR="006814C4" w:rsidRDefault="006814C4" w:rsidP="006814C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Oct’15 toApr’17: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="00880578" w:rsidRPr="00BD09D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R</w:t>
            </w:r>
            <w:r w:rsidR="00880578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egional </w:t>
            </w:r>
            <w:r w:rsidR="004E6F6A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Service</w:t>
            </w:r>
            <w:r w:rsidRPr="00BD09D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M</w:t>
            </w:r>
            <w:r w:rsidR="00880578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anager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(</w:t>
            </w:r>
            <w:r w:rsidR="00BB3870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Ahmadabad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)</w:t>
            </w:r>
            <w:r w:rsidR="00EF57E2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Service</w:t>
            </w:r>
          </w:p>
          <w:p w:rsidR="006814C4" w:rsidRDefault="006814C4" w:rsidP="006814C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Since Apr’17</w:t>
            </w:r>
            <w:r w:rsidR="00CF1BB9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to Aug’19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: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Z</w:t>
            </w:r>
            <w:r w:rsidR="00880578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onal 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M</w:t>
            </w:r>
            <w:r w:rsidR="00880578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anager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(Delhi )</w:t>
            </w:r>
            <w:r w:rsidR="00EF57E2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- </w:t>
            </w:r>
            <w:r w:rsidR="007A0E0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Spare Parts</w:t>
            </w:r>
          </w:p>
          <w:p w:rsidR="006814C4" w:rsidRPr="003C63AD" w:rsidRDefault="006814C4" w:rsidP="005C510B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  <w:p w:rsidR="00814D67" w:rsidRDefault="00880578" w:rsidP="005C510B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Roles</w:t>
            </w:r>
            <w:r w:rsidR="00783E61"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:</w:t>
            </w:r>
          </w:p>
          <w:p w:rsidR="005B6F55" w:rsidRDefault="005B6F55" w:rsidP="005B6F55">
            <w:pPr>
              <w:jc w:val="both"/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As</w:t>
            </w:r>
            <w:r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>Zonal Manager</w:t>
            </w:r>
            <w:r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(Delhi</w:t>
            </w:r>
            <w:r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>)</w:t>
            </w:r>
          </w:p>
          <w:p w:rsidR="005B6F55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Attaining distributors &amp; stockiest target for </w:t>
            </w: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the assigned</w:t>
            </w:r>
            <w:r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territory</w:t>
            </w:r>
          </w:p>
          <w:p w:rsidR="005B6F55" w:rsidRPr="00836FC1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Ensuring &amp; ach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ie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vingorder, payment 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&amp; C form collection from distributors/stockieston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time</w:t>
            </w:r>
          </w:p>
          <w:p w:rsidR="005B6F55" w:rsidRPr="00836FC1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Successfully achieved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90% monthly service Ratio Line wise through distributors/stockiest with 2 month stock level adherence</w:t>
            </w:r>
          </w:p>
          <w:p w:rsidR="005B6F55" w:rsidRPr="00836FC1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lastRenderedPageBreak/>
              <w:t>Ascertaining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all RE norms at distributors &amp; stockiest</w:t>
            </w:r>
          </w:p>
          <w:p w:rsidR="005B6F55" w:rsidRPr="00836FC1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Maintaining 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100% Mechanics in the Region should be registered in REMAP out of which 80% of them should be active</w:t>
            </w:r>
          </w:p>
          <w:p w:rsidR="005B6F55" w:rsidRPr="005B6F55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Monitoring, recruiting, training &amp; motivating the manpower &amp; ensuring quality deliverables in the market Create schedule and Conduct  promotional activities</w:t>
            </w:r>
          </w:p>
          <w:p w:rsidR="005B6F55" w:rsidRPr="00BB3870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Examining distribution networks to ensure ready availability of the services at all times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Preparing Sales report monthly/quarterly/annually of the State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Distributor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Network handling in terms of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Sales of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Spares parts (Monitoring and controlling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Distributor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activities)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Expanding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Retailers / Mechanics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network within state/states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Directing and coordinating the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Zonal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business in terms of  Spare parts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Analyzing and evaluating the effectiveness of sales, methods, costs, and results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Developing and managing sales and marketing budgets, and oversee the development of the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Distributor.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Monitoring the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Distributor’s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day to day </w:t>
            </w:r>
            <w:r w:rsidR="00BB3870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activities.</w:t>
            </w:r>
          </w:p>
          <w:p w:rsidR="005B6F55" w:rsidRDefault="005B6F55" w:rsidP="005C510B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880578" w:rsidRDefault="00880578" w:rsidP="005C510B">
            <w:pPr>
              <w:jc w:val="both"/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As</w:t>
            </w:r>
            <w:r w:rsidR="004E6F6A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Regional Service </w:t>
            </w:r>
            <w:r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Manager (</w:t>
            </w:r>
            <w:r w:rsidR="00BB3870"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>Ahmadabad</w:t>
            </w:r>
            <w:r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>)</w:t>
            </w:r>
          </w:p>
          <w:p w:rsidR="00836FC1" w:rsidRDefault="005B6F55" w:rsidP="005C510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Conducted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competitor analysis by keeping abreast of market trends &amp; competitor moves to achieve market share metricsand FSCR</w:t>
            </w:r>
          </w:p>
          <w:p w:rsidR="00836FC1" w:rsidRDefault="005B6F55" w:rsidP="005C510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Coordinated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material/ spare parts</w:t>
            </w:r>
            <w:r w:rsid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/Lubes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planning related activities encompassing identification of vendors, requirement specification &amp; offer evaluation</w:t>
            </w:r>
          </w:p>
          <w:p w:rsidR="00836FC1" w:rsidRDefault="005B6F55" w:rsidP="00836F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Trained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the corporate agents as well as new employees on process and </w:t>
            </w:r>
            <w:r w:rsid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soft 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products</w:t>
            </w:r>
          </w:p>
          <w:p w:rsidR="00836FC1" w:rsidRDefault="005B6F55" w:rsidP="00836F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Generated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leads &amp; converting leads into sales</w:t>
            </w:r>
          </w:p>
          <w:p w:rsidR="00836FC1" w:rsidRDefault="005B6F55" w:rsidP="00836F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Identified</w:t>
            </w:r>
            <w:r w:rsid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&amp;</w:t>
            </w: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networked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with reliable channel partners resulting in dee</w:t>
            </w:r>
            <w:r w:rsid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per market penetration and expanding the networks </w:t>
            </w:r>
          </w:p>
          <w:p w:rsidR="00880578" w:rsidRPr="00836FC1" w:rsidRDefault="00880578" w:rsidP="00836F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Headed a gamut of tasks entailing product support, network expansion &amp; services with a team of 4 members</w:t>
            </w:r>
          </w:p>
          <w:p w:rsidR="00880578" w:rsidRPr="006814C4" w:rsidRDefault="00880578" w:rsidP="0088057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Managed &amp; audited service outlets activities at dealers / repair centers network in terms of AMCs / warranty / chargeable jobs attention, post warranty attention, skills sets of mechanic &amp; optimum bay utilization &amp; repair time analysis</w:t>
            </w:r>
          </w:p>
          <w:p w:rsidR="00880578" w:rsidRPr="003C63AD" w:rsidRDefault="00880578" w:rsidP="0088057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Achieving customer satisfaction and improving workshop profitability by implementing PQRST approach</w:t>
            </w:r>
          </w:p>
          <w:p w:rsidR="00880578" w:rsidRDefault="00880578" w:rsidP="0088057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Acting as a Team Member of CFT to enhance the workshop profitability</w:t>
            </w:r>
          </w:p>
          <w:p w:rsidR="00F34F7C" w:rsidRDefault="00F34F7C" w:rsidP="00F34F7C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  <w:p w:rsidR="00F34F7C" w:rsidRPr="00F34F7C" w:rsidRDefault="00F34F7C" w:rsidP="00F34F7C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F34F7C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DA730F" w:rsidRPr="00BB3870" w:rsidRDefault="00DA730F" w:rsidP="00DA730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Grew the overall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Spare Parts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business from INR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8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Crores in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2016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to INR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17.5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Crores in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2017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; gross margins in the same period improved </w:t>
            </w:r>
          </w:p>
          <w:p w:rsidR="00F34F7C" w:rsidRPr="00BB3870" w:rsidRDefault="00DA730F" w:rsidP="00DA730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Improved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Paid service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market share from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38 % to 63% in FY 2016-2017 </w:t>
            </w:r>
          </w:p>
          <w:p w:rsidR="007A0E0D" w:rsidRPr="00BB3870" w:rsidRDefault="00DA730F" w:rsidP="00DA730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Headed the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Spare Parts –Oil Business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Operations; responsible for developing the Annual Operating Plan (AOP) and achieving the targeted top line and bottom line for the business</w:t>
            </w:r>
          </w:p>
          <w:p w:rsidR="005B6C73" w:rsidRPr="00BB3870" w:rsidRDefault="005B6C73" w:rsidP="005B6C73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Elevated the branch position from 6th to 2nd position for overall performance in 2016-2017</w:t>
            </w:r>
          </w:p>
          <w:p w:rsidR="005B6C73" w:rsidRPr="00BB3870" w:rsidRDefault="005B6C73" w:rsidP="005B6C73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Improved customer index / JD Survey within MP/ Gujarat with contribution of 9 member team</w:t>
            </w:r>
          </w:p>
          <w:p w:rsidR="003B2E08" w:rsidRPr="003C63AD" w:rsidRDefault="003B2E08" w:rsidP="00C043E0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6A5ACB" w:rsidP="00C043E0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-1725677</wp:posOffset>
                  </wp:positionH>
                  <wp:positionV relativeFrom="paragraph">
                    <wp:posOffset>52058</wp:posOffset>
                  </wp:positionV>
                  <wp:extent cx="1189990" cy="36576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3E61"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Feb’14 – Sep</w:t>
            </w:r>
            <w:r w:rsidR="005B6F55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’</w:t>
            </w:r>
            <w:r w:rsidR="00783E61"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15 with Suzuki Motorcycle, Gurgaon as Regional Manager – Service, Gujarat</w:t>
            </w:r>
          </w:p>
          <w:p w:rsidR="00783E61" w:rsidRPr="003C63AD" w:rsidRDefault="00783E61" w:rsidP="00C043E0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783E61" w:rsidP="00C043E0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Managed</w:t>
            </w:r>
            <w:r w:rsidR="00461C5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after-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sales activities, sales, training, technical services to Channel Partners 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Examined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technical feedback / queries received from market &amp; coordinated with QA &amp; Engineering teams for failures in market and propounding apt countermeasures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Introduced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new standard in customer care and standard service quality across network through:</w:t>
            </w:r>
          </w:p>
          <w:p w:rsidR="00783E61" w:rsidRPr="003C63AD" w:rsidRDefault="00783E61" w:rsidP="004D5E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Trained and competent manpower </w:t>
            </w:r>
          </w:p>
          <w:p w:rsidR="00783E61" w:rsidRPr="003C63AD" w:rsidRDefault="00783E61" w:rsidP="004D5E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Installation of effective internal process</w:t>
            </w:r>
          </w:p>
          <w:p w:rsidR="00783E61" w:rsidRPr="003C63AD" w:rsidRDefault="00783E61" w:rsidP="004D5E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Availability of spare to minimize downtime of vehicle</w:t>
            </w:r>
          </w:p>
          <w:p w:rsidR="00783E61" w:rsidRPr="003C63AD" w:rsidRDefault="00783E61" w:rsidP="004D5E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Constant monitoring of work quality and response downtime 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Administered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product feedback on the resolution of complaints, analysis of customer feedback and sharing constructive feedback with technical cell for product improvement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Supervised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reduction of warranty as well as maintenance cost to customer</w:t>
            </w:r>
          </w:p>
          <w:p w:rsidR="002A0127" w:rsidRPr="003C63AD" w:rsidRDefault="002A0127" w:rsidP="006814C4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E6A3E" w:rsidRPr="003C63AD" w:rsidTr="00814D67">
        <w:trPr>
          <w:trHeight w:val="278"/>
        </w:trPr>
        <w:tc>
          <w:tcPr>
            <w:tcW w:w="2880" w:type="dxa"/>
            <w:shd w:val="clear" w:color="auto" w:fill="DBE5F1" w:themeFill="accent1" w:themeFillTint="33"/>
          </w:tcPr>
          <w:p w:rsidR="003E6A3E" w:rsidRPr="003C63AD" w:rsidRDefault="003E6A3E" w:rsidP="00E7285F">
            <w:pPr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lastRenderedPageBreak/>
              <w:t xml:space="preserve">Previous </w:t>
            </w:r>
            <w:r w:rsidR="006A5ACB"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 xml:space="preserve">Work </w:t>
            </w: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Experience</w:t>
            </w:r>
          </w:p>
          <w:p w:rsidR="00783E61" w:rsidRPr="003C63AD" w:rsidRDefault="00783E61" w:rsidP="00E7285F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</w:p>
          <w:p w:rsidR="00783E61" w:rsidRPr="003C63AD" w:rsidRDefault="002A0127" w:rsidP="00E7285F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3C63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283567</wp:posOffset>
                  </wp:positionH>
                  <wp:positionV relativeFrom="paragraph">
                    <wp:posOffset>3290474</wp:posOffset>
                  </wp:positionV>
                  <wp:extent cx="1026795" cy="280035"/>
                  <wp:effectExtent l="0" t="0" r="1905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80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A5ACB" w:rsidRPr="003C63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249819</wp:posOffset>
                  </wp:positionH>
                  <wp:positionV relativeFrom="paragraph">
                    <wp:posOffset>1837354</wp:posOffset>
                  </wp:positionV>
                  <wp:extent cx="1147445" cy="25463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3E61" w:rsidRPr="003C63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12640</wp:posOffset>
                  </wp:positionV>
                  <wp:extent cx="560705" cy="570230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0" w:type="dxa"/>
            <w:shd w:val="clear" w:color="auto" w:fill="FFFFFF" w:themeFill="background1"/>
          </w:tcPr>
          <w:p w:rsidR="006A5ACB" w:rsidRPr="003C63AD" w:rsidRDefault="006A5ACB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783E61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Jan’10-Jan’14 with Tata Motors, Dehradun as Area Service Manager – CVBU Service, Dehradun</w:t>
            </w:r>
          </w:p>
          <w:p w:rsidR="004D5E14" w:rsidRPr="003C63AD" w:rsidRDefault="004D5E14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4D5E14" w:rsidRPr="003C63AD" w:rsidRDefault="004D5E14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Converted 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the non-viable AMC site to viable site 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Achieved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: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Highest CSI 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Highest PSF/TNS score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Lowest no. of complaints and lowest complain resolution time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Highest network expansion 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Transferred &amp;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promoted to ASM – Uttarakhand and </w:t>
            </w:r>
            <w:r w:rsidR="00461C5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managed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it independently for an entire year </w:t>
            </w:r>
          </w:p>
          <w:p w:rsidR="00783E61" w:rsidRPr="003C63AD" w:rsidRDefault="006A5ACB" w:rsidP="004D5E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Secured 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3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vertAlign w:val="superscript"/>
                <w:lang w:eastAsia="en-GB"/>
              </w:rPr>
              <w:t>rd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place (PAN India) for the Uttarakhand office in entire north with regards to Vehicle per bay, Labour per bay, Parts per bay, and so on</w:t>
            </w:r>
          </w:p>
          <w:p w:rsidR="004D5E14" w:rsidRPr="003C63AD" w:rsidRDefault="004D5E14" w:rsidP="004D5E14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783E61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Aug’06–Dec’09 with Ashok Leyland, Gurgaon as Deputy Manager – Customer Support, Commercial Vehicles</w:t>
            </w:r>
          </w:p>
          <w:p w:rsidR="00783E61" w:rsidRPr="003C63AD" w:rsidRDefault="00783E61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4D5E14" w:rsidRPr="003C63AD" w:rsidRDefault="004D5E14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Bagged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an award in 2009 for designing a special tool for effectively cleaning Dry Type Air Cleaners in field, thus reducing the warranty expenditure &amp; failure rates by 30% in mines &amp; other applications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Achieved 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targets for selling AMCs &amp; Spare Parts through service outlets by 95%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Conducted 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Free Service Campaigns to boost customer &amp; product awareness</w:t>
            </w:r>
          </w:p>
          <w:p w:rsidR="004D5E14" w:rsidRPr="003C63AD" w:rsidRDefault="004D5E14" w:rsidP="004D5E14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783E61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Jun’01–Aug’06 with Punj Lloyd Ltd., India &amp; Kazakhstan as Senior Engineer - Plant &amp; Equipment</w:t>
            </w:r>
          </w:p>
          <w:p w:rsidR="006A5ACB" w:rsidRPr="003C63AD" w:rsidRDefault="006A5ACB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6A5ACB" w:rsidRPr="003C63AD" w:rsidRDefault="006A5ACB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783E61" w:rsidRPr="003C63AD" w:rsidRDefault="006A5ACB" w:rsidP="006A5ACB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Anchored repair, maintenance and overhauling of earthmoving and construction equipment / vehicles (two &amp; four wheelers)</w:t>
            </w:r>
          </w:p>
          <w:p w:rsidR="006A5ACB" w:rsidRPr="003C63AD" w:rsidRDefault="006A5ACB" w:rsidP="006A5ACB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Managed the activities of workshop with different kind of machine tools &amp; maintenance of machines like Lathe, Milling, Shaper, Drilling, Boring, and so on</w:t>
            </w:r>
          </w:p>
          <w:p w:rsidR="006A5ACB" w:rsidRPr="003C63AD" w:rsidRDefault="006A5ACB" w:rsidP="006A5ACB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</w:tc>
      </w:tr>
      <w:tr w:rsidR="003E6A3E" w:rsidRPr="003C63AD" w:rsidTr="00814D67">
        <w:trPr>
          <w:trHeight w:val="675"/>
        </w:trPr>
        <w:tc>
          <w:tcPr>
            <w:tcW w:w="2880" w:type="dxa"/>
            <w:shd w:val="clear" w:color="auto" w:fill="DBE5F1" w:themeFill="accent1" w:themeFillTint="33"/>
          </w:tcPr>
          <w:p w:rsidR="00F26CEA" w:rsidRPr="003C63AD" w:rsidRDefault="004D5E14" w:rsidP="007C626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Apprenticeship</w:t>
            </w:r>
          </w:p>
        </w:tc>
        <w:tc>
          <w:tcPr>
            <w:tcW w:w="8010" w:type="dxa"/>
            <w:shd w:val="clear" w:color="auto" w:fill="FFFFFF" w:themeFill="background1"/>
          </w:tcPr>
          <w:p w:rsidR="004D5E14" w:rsidRPr="003C63AD" w:rsidRDefault="004D5E14" w:rsidP="004D5E14">
            <w:pPr>
              <w:pStyle w:val="NoSpacing"/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Organization: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Yahama Motors Ltd., Faridabad </w:t>
            </w:r>
          </w:p>
          <w:p w:rsidR="003E6A3E" w:rsidRPr="003C63AD" w:rsidRDefault="004D5E14" w:rsidP="004D5E14">
            <w:pPr>
              <w:pStyle w:val="NoSpacing"/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Period: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Jun’00 – Dec’00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</w:p>
          <w:p w:rsidR="004D5E14" w:rsidRPr="003C63AD" w:rsidRDefault="004D5E14" w:rsidP="004D5E14">
            <w:pPr>
              <w:pStyle w:val="NoSpacing"/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Role: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Trainee</w:t>
            </w:r>
          </w:p>
        </w:tc>
      </w:tr>
      <w:tr w:rsidR="007C626A" w:rsidRPr="003C63AD" w:rsidTr="004D5E14">
        <w:trPr>
          <w:trHeight w:val="1431"/>
        </w:trPr>
        <w:tc>
          <w:tcPr>
            <w:tcW w:w="2880" w:type="dxa"/>
            <w:shd w:val="clear" w:color="auto" w:fill="DBE5F1" w:themeFill="accent1" w:themeFillTint="33"/>
          </w:tcPr>
          <w:p w:rsidR="007C626A" w:rsidRPr="003C63AD" w:rsidRDefault="004D5E14" w:rsidP="007C626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Trainings</w:t>
            </w:r>
          </w:p>
        </w:tc>
        <w:tc>
          <w:tcPr>
            <w:tcW w:w="8010" w:type="dxa"/>
            <w:shd w:val="clear" w:color="auto" w:fill="FFFFFF" w:themeFill="background1"/>
          </w:tcPr>
          <w:p w:rsidR="00461C51" w:rsidRPr="003C63AD" w:rsidRDefault="00461C51" w:rsidP="00461C51">
            <w:pPr>
              <w:pStyle w:val="NoSpacing"/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4D5E14" w:rsidRPr="003C63AD" w:rsidRDefault="004D5E14" w:rsidP="004D5E14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Products of MICO, RANE-TRW, ZF, Fleetguard, Meritor, CD-TVS, Lucas, </w:t>
            </w:r>
            <w:r w:rsidR="00461C51"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&amp;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Brakes India, </w:t>
            </w:r>
          </w:p>
          <w:p w:rsidR="004D5E14" w:rsidRPr="003C63AD" w:rsidRDefault="004D5E14" w:rsidP="004D5E14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Basic Tech Skills-Foreman Training Institute, Bangalore</w:t>
            </w:r>
          </w:p>
          <w:p w:rsidR="004D5E14" w:rsidRPr="003C63AD" w:rsidRDefault="004D5E14" w:rsidP="004D5E14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Effective Marketing Management Programme at XLRI, Jamshedpur</w:t>
            </w:r>
          </w:p>
          <w:p w:rsidR="007C626A" w:rsidRPr="003C63AD" w:rsidRDefault="004D5E14" w:rsidP="004D5E14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Winning Edge Training for ASM at TATA Management Training Centre, Pune</w:t>
            </w:r>
          </w:p>
        </w:tc>
      </w:tr>
      <w:tr w:rsidR="005C510B" w:rsidRPr="00BF2D24" w:rsidTr="00783E61">
        <w:trPr>
          <w:trHeight w:val="1008"/>
        </w:trPr>
        <w:tc>
          <w:tcPr>
            <w:tcW w:w="2880" w:type="dxa"/>
            <w:shd w:val="clear" w:color="auto" w:fill="DBE5F1" w:themeFill="accent1" w:themeFillTint="33"/>
          </w:tcPr>
          <w:p w:rsidR="005C510B" w:rsidRPr="003C63AD" w:rsidRDefault="004D5E14" w:rsidP="007C626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 xml:space="preserve">Academic Projects </w:t>
            </w:r>
          </w:p>
        </w:tc>
        <w:tc>
          <w:tcPr>
            <w:tcW w:w="8010" w:type="dxa"/>
            <w:shd w:val="clear" w:color="auto" w:fill="FFFFFF" w:themeFill="background1"/>
          </w:tcPr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Title: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Project 3051 </w:t>
            </w:r>
          </w:p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Synopsis: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A project undertaken by M/s Ashok Leyland Ltd. for improvement of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market share. The projects was implemented in Delhi / NCR to increase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vehicle visibility &amp; to boost customer confidence by providing service /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spare parts, identified some local mechanics on National Highways &amp; were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trained on AL products. Identified some spares parts distributors &amp;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interviewed drivers / customers regarding vehicle buying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decision, To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sum it all, service &amp; spares parts availability was made high to grab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market share through service availability &amp; CRM.</w:t>
            </w:r>
          </w:p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Highlight: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An improvement of 8% in vehicle visibility was recorded in 6 months’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time from launch of project </w:t>
            </w:r>
          </w:p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Title: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Project L90</w:t>
            </w:r>
          </w:p>
          <w:p w:rsidR="005C510B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Synopsis: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An Exercise to find out Life of the vehicle aggregates. The benefits include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knowing the life cycle, MTBF failures, and performance after years from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manufacturing in different applications. Project was done for Haryana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state transports undertaking for duration of 1 month.</w:t>
            </w:r>
          </w:p>
          <w:p w:rsidR="003B2E08" w:rsidRPr="00783E61" w:rsidRDefault="003B2E08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:rsidR="00BD09D1" w:rsidRDefault="00BD09D1" w:rsidP="005C510B">
      <w:pPr>
        <w:spacing w:after="0" w:line="240" w:lineRule="auto"/>
        <w:rPr>
          <w:rFonts w:asciiTheme="majorHAnsi" w:eastAsia="Candara" w:hAnsiTheme="majorHAnsi" w:cs="Microsoft JhengHei UI"/>
          <w:color w:val="595959" w:themeColor="text1" w:themeTint="A6"/>
          <w:sz w:val="20"/>
          <w:szCs w:val="20"/>
          <w:lang w:eastAsia="en-GB"/>
        </w:rPr>
      </w:pPr>
    </w:p>
    <w:p w:rsidR="00BD09D1" w:rsidRDefault="00BD09D1" w:rsidP="005C510B">
      <w:pPr>
        <w:spacing w:after="0" w:line="240" w:lineRule="auto"/>
        <w:rPr>
          <w:rFonts w:asciiTheme="majorHAnsi" w:eastAsia="Candara" w:hAnsiTheme="majorHAnsi" w:cs="Microsoft JhengHei UI"/>
          <w:color w:val="595959" w:themeColor="text1" w:themeTint="A6"/>
          <w:sz w:val="20"/>
          <w:szCs w:val="20"/>
          <w:lang w:eastAsia="en-GB"/>
        </w:rPr>
      </w:pPr>
    </w:p>
    <w:sectPr w:rsidR="00BD09D1" w:rsidSect="00E3634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28" w:rsidRDefault="008A1028" w:rsidP="00513EBF">
      <w:pPr>
        <w:spacing w:after="0" w:line="240" w:lineRule="auto"/>
      </w:pPr>
      <w:r>
        <w:separator/>
      </w:r>
    </w:p>
  </w:endnote>
  <w:endnote w:type="continuationSeparator" w:id="1">
    <w:p w:rsidR="008A1028" w:rsidRDefault="008A1028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28" w:rsidRDefault="008A1028" w:rsidP="00513EBF">
      <w:pPr>
        <w:spacing w:after="0" w:line="240" w:lineRule="auto"/>
      </w:pPr>
      <w:r>
        <w:separator/>
      </w:r>
    </w:p>
  </w:footnote>
  <w:footnote w:type="continuationSeparator" w:id="1">
    <w:p w:rsidR="008A1028" w:rsidRDefault="008A1028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bullet"/>
      </v:shape>
    </w:pict>
  </w:numPicBullet>
  <w:abstractNum w:abstractNumId="0">
    <w:nsid w:val="02C72D76"/>
    <w:multiLevelType w:val="hybridMultilevel"/>
    <w:tmpl w:val="ACF00C9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D5D89"/>
    <w:multiLevelType w:val="hybridMultilevel"/>
    <w:tmpl w:val="37343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2E88"/>
    <w:multiLevelType w:val="hybridMultilevel"/>
    <w:tmpl w:val="C36477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E3A57"/>
    <w:multiLevelType w:val="hybridMultilevel"/>
    <w:tmpl w:val="BC24691C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22644"/>
    <w:multiLevelType w:val="hybridMultilevel"/>
    <w:tmpl w:val="7D5E15F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A20F6"/>
    <w:multiLevelType w:val="hybridMultilevel"/>
    <w:tmpl w:val="482C1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32347"/>
    <w:multiLevelType w:val="hybridMultilevel"/>
    <w:tmpl w:val="137A8800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2020E"/>
    <w:multiLevelType w:val="hybridMultilevel"/>
    <w:tmpl w:val="FFD0519C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457DA2"/>
    <w:multiLevelType w:val="hybridMultilevel"/>
    <w:tmpl w:val="184C6B14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8B578B"/>
    <w:multiLevelType w:val="hybridMultilevel"/>
    <w:tmpl w:val="85187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F01DB"/>
    <w:multiLevelType w:val="hybridMultilevel"/>
    <w:tmpl w:val="90A6CF1E"/>
    <w:lvl w:ilvl="0" w:tplc="CC9AAE06">
      <w:numFmt w:val="bullet"/>
      <w:lvlText w:val="•"/>
      <w:lvlJc w:val="left"/>
      <w:pPr>
        <w:ind w:left="1080" w:hanging="720"/>
      </w:pPr>
      <w:rPr>
        <w:rFonts w:ascii="Cambria" w:eastAsiaTheme="minorEastAs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F32CF"/>
    <w:multiLevelType w:val="hybridMultilevel"/>
    <w:tmpl w:val="C07CF10A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35FCF"/>
    <w:multiLevelType w:val="hybridMultilevel"/>
    <w:tmpl w:val="C0704492"/>
    <w:lvl w:ilvl="0" w:tplc="17741E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1D7D5D"/>
    <w:multiLevelType w:val="hybridMultilevel"/>
    <w:tmpl w:val="FC40B0A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B025A2"/>
    <w:multiLevelType w:val="hybridMultilevel"/>
    <w:tmpl w:val="E306EACA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7E1212"/>
    <w:multiLevelType w:val="hybridMultilevel"/>
    <w:tmpl w:val="FB90797A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01909"/>
    <w:multiLevelType w:val="hybridMultilevel"/>
    <w:tmpl w:val="5F329DC0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184788"/>
    <w:multiLevelType w:val="hybridMultilevel"/>
    <w:tmpl w:val="DE32A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4E3A"/>
    <w:multiLevelType w:val="hybridMultilevel"/>
    <w:tmpl w:val="9D2E6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F3129"/>
    <w:multiLevelType w:val="hybridMultilevel"/>
    <w:tmpl w:val="3F5657B4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86327B"/>
    <w:multiLevelType w:val="hybridMultilevel"/>
    <w:tmpl w:val="BFD4B250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60182"/>
    <w:multiLevelType w:val="hybridMultilevel"/>
    <w:tmpl w:val="E9FAB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E28D8"/>
    <w:multiLevelType w:val="hybridMultilevel"/>
    <w:tmpl w:val="00921A70"/>
    <w:lvl w:ilvl="0" w:tplc="17741E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05620"/>
    <w:multiLevelType w:val="hybridMultilevel"/>
    <w:tmpl w:val="B3CE7300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B05FE7"/>
    <w:multiLevelType w:val="hybridMultilevel"/>
    <w:tmpl w:val="BD2494F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D0639"/>
    <w:multiLevelType w:val="hybridMultilevel"/>
    <w:tmpl w:val="D48EF19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7D0097"/>
    <w:multiLevelType w:val="hybridMultilevel"/>
    <w:tmpl w:val="C47AE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D7384"/>
    <w:multiLevelType w:val="hybridMultilevel"/>
    <w:tmpl w:val="96B2D0E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8B1FF8"/>
    <w:multiLevelType w:val="hybridMultilevel"/>
    <w:tmpl w:val="6BCAC612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3E6C46"/>
    <w:multiLevelType w:val="hybridMultilevel"/>
    <w:tmpl w:val="F44A6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6681C"/>
    <w:multiLevelType w:val="hybridMultilevel"/>
    <w:tmpl w:val="BEFEB83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963EDF"/>
    <w:multiLevelType w:val="hybridMultilevel"/>
    <w:tmpl w:val="79CCE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0F5A8D"/>
    <w:multiLevelType w:val="hybridMultilevel"/>
    <w:tmpl w:val="2AD45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4439F"/>
    <w:multiLevelType w:val="hybridMultilevel"/>
    <w:tmpl w:val="003EC784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9D1B2A"/>
    <w:multiLevelType w:val="hybridMultilevel"/>
    <w:tmpl w:val="BE00B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36C56"/>
    <w:multiLevelType w:val="hybridMultilevel"/>
    <w:tmpl w:val="FD3CA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A7957"/>
    <w:multiLevelType w:val="hybridMultilevel"/>
    <w:tmpl w:val="837A4B8C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B96C4E"/>
    <w:multiLevelType w:val="hybridMultilevel"/>
    <w:tmpl w:val="7496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606C4"/>
    <w:multiLevelType w:val="hybridMultilevel"/>
    <w:tmpl w:val="A148C44C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48505F"/>
    <w:multiLevelType w:val="hybridMultilevel"/>
    <w:tmpl w:val="0E32E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212C0"/>
    <w:multiLevelType w:val="hybridMultilevel"/>
    <w:tmpl w:val="0726864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CD3D60"/>
    <w:multiLevelType w:val="hybridMultilevel"/>
    <w:tmpl w:val="828E122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D56B4"/>
    <w:multiLevelType w:val="hybridMultilevel"/>
    <w:tmpl w:val="DE8C3BD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DE10B2"/>
    <w:multiLevelType w:val="hybridMultilevel"/>
    <w:tmpl w:val="73BC773A"/>
    <w:lvl w:ilvl="0" w:tplc="17741E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491044"/>
    <w:multiLevelType w:val="hybridMultilevel"/>
    <w:tmpl w:val="14E28474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B54621"/>
    <w:multiLevelType w:val="hybridMultilevel"/>
    <w:tmpl w:val="279AB982"/>
    <w:lvl w:ilvl="0" w:tplc="17741E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E97142"/>
    <w:multiLevelType w:val="hybridMultilevel"/>
    <w:tmpl w:val="9104BA2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40"/>
  </w:num>
  <w:num w:numId="4">
    <w:abstractNumId w:val="3"/>
  </w:num>
  <w:num w:numId="5">
    <w:abstractNumId w:val="30"/>
  </w:num>
  <w:num w:numId="6">
    <w:abstractNumId w:val="29"/>
  </w:num>
  <w:num w:numId="7">
    <w:abstractNumId w:val="43"/>
  </w:num>
  <w:num w:numId="8">
    <w:abstractNumId w:val="45"/>
  </w:num>
  <w:num w:numId="9">
    <w:abstractNumId w:val="2"/>
  </w:num>
  <w:num w:numId="10">
    <w:abstractNumId w:val="12"/>
  </w:num>
  <w:num w:numId="11">
    <w:abstractNumId w:val="31"/>
  </w:num>
  <w:num w:numId="12">
    <w:abstractNumId w:val="22"/>
  </w:num>
  <w:num w:numId="13">
    <w:abstractNumId w:val="6"/>
  </w:num>
  <w:num w:numId="14">
    <w:abstractNumId w:val="33"/>
  </w:num>
  <w:num w:numId="15">
    <w:abstractNumId w:val="23"/>
  </w:num>
  <w:num w:numId="16">
    <w:abstractNumId w:val="19"/>
  </w:num>
  <w:num w:numId="17">
    <w:abstractNumId w:val="35"/>
  </w:num>
  <w:num w:numId="18">
    <w:abstractNumId w:val="14"/>
  </w:num>
  <w:num w:numId="19">
    <w:abstractNumId w:val="8"/>
  </w:num>
  <w:num w:numId="20">
    <w:abstractNumId w:val="13"/>
  </w:num>
  <w:num w:numId="21">
    <w:abstractNumId w:val="5"/>
  </w:num>
  <w:num w:numId="22">
    <w:abstractNumId w:val="34"/>
  </w:num>
  <w:num w:numId="23">
    <w:abstractNumId w:val="16"/>
  </w:num>
  <w:num w:numId="24">
    <w:abstractNumId w:val="0"/>
  </w:num>
  <w:num w:numId="25">
    <w:abstractNumId w:val="21"/>
  </w:num>
  <w:num w:numId="26">
    <w:abstractNumId w:val="42"/>
  </w:num>
  <w:num w:numId="27">
    <w:abstractNumId w:val="9"/>
  </w:num>
  <w:num w:numId="28">
    <w:abstractNumId w:val="18"/>
  </w:num>
  <w:num w:numId="29">
    <w:abstractNumId w:val="36"/>
  </w:num>
  <w:num w:numId="30">
    <w:abstractNumId w:val="37"/>
  </w:num>
  <w:num w:numId="31">
    <w:abstractNumId w:val="44"/>
  </w:num>
  <w:num w:numId="32">
    <w:abstractNumId w:val="32"/>
  </w:num>
  <w:num w:numId="33">
    <w:abstractNumId w:val="26"/>
  </w:num>
  <w:num w:numId="34">
    <w:abstractNumId w:val="28"/>
  </w:num>
  <w:num w:numId="35">
    <w:abstractNumId w:val="24"/>
  </w:num>
  <w:num w:numId="36">
    <w:abstractNumId w:val="15"/>
  </w:num>
  <w:num w:numId="37">
    <w:abstractNumId w:val="17"/>
  </w:num>
  <w:num w:numId="38">
    <w:abstractNumId w:val="39"/>
  </w:num>
  <w:num w:numId="39">
    <w:abstractNumId w:val="7"/>
  </w:num>
  <w:num w:numId="40">
    <w:abstractNumId w:val="20"/>
  </w:num>
  <w:num w:numId="41">
    <w:abstractNumId w:val="1"/>
  </w:num>
  <w:num w:numId="42">
    <w:abstractNumId w:val="41"/>
  </w:num>
  <w:num w:numId="43">
    <w:abstractNumId w:val="38"/>
  </w:num>
  <w:num w:numId="44">
    <w:abstractNumId w:val="11"/>
  </w:num>
  <w:num w:numId="45">
    <w:abstractNumId w:val="10"/>
  </w:num>
  <w:num w:numId="46">
    <w:abstractNumId w:val="25"/>
  </w:num>
  <w:num w:numId="47">
    <w:abstractNumId w:val="4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22D7"/>
    <w:rsid w:val="000166D6"/>
    <w:rsid w:val="0001780F"/>
    <w:rsid w:val="00020F90"/>
    <w:rsid w:val="00021199"/>
    <w:rsid w:val="00022BD5"/>
    <w:rsid w:val="00023D1C"/>
    <w:rsid w:val="00025828"/>
    <w:rsid w:val="000306EC"/>
    <w:rsid w:val="00037E68"/>
    <w:rsid w:val="00042D25"/>
    <w:rsid w:val="0004410F"/>
    <w:rsid w:val="00046591"/>
    <w:rsid w:val="00051FB1"/>
    <w:rsid w:val="00052614"/>
    <w:rsid w:val="00052B6A"/>
    <w:rsid w:val="000612AE"/>
    <w:rsid w:val="00061B25"/>
    <w:rsid w:val="000649CA"/>
    <w:rsid w:val="0007061A"/>
    <w:rsid w:val="00071071"/>
    <w:rsid w:val="0007133C"/>
    <w:rsid w:val="0007464F"/>
    <w:rsid w:val="00081D78"/>
    <w:rsid w:val="000821D6"/>
    <w:rsid w:val="00085D11"/>
    <w:rsid w:val="000940AE"/>
    <w:rsid w:val="0009421A"/>
    <w:rsid w:val="0009600A"/>
    <w:rsid w:val="00096CDC"/>
    <w:rsid w:val="000A0913"/>
    <w:rsid w:val="000A3B02"/>
    <w:rsid w:val="000B00B6"/>
    <w:rsid w:val="000B4309"/>
    <w:rsid w:val="000B5213"/>
    <w:rsid w:val="000C2025"/>
    <w:rsid w:val="000D471C"/>
    <w:rsid w:val="000E2A99"/>
    <w:rsid w:val="000E6CA3"/>
    <w:rsid w:val="000F17D6"/>
    <w:rsid w:val="00100821"/>
    <w:rsid w:val="001030B7"/>
    <w:rsid w:val="00110462"/>
    <w:rsid w:val="00110E6F"/>
    <w:rsid w:val="00124B99"/>
    <w:rsid w:val="00127B5E"/>
    <w:rsid w:val="00131B33"/>
    <w:rsid w:val="001320B4"/>
    <w:rsid w:val="0013629D"/>
    <w:rsid w:val="0014076B"/>
    <w:rsid w:val="001410CC"/>
    <w:rsid w:val="001426BC"/>
    <w:rsid w:val="001429B2"/>
    <w:rsid w:val="001459F3"/>
    <w:rsid w:val="00145EFA"/>
    <w:rsid w:val="0015298F"/>
    <w:rsid w:val="00156864"/>
    <w:rsid w:val="001701B4"/>
    <w:rsid w:val="001736B2"/>
    <w:rsid w:val="0017658D"/>
    <w:rsid w:val="0018592E"/>
    <w:rsid w:val="00187129"/>
    <w:rsid w:val="00192115"/>
    <w:rsid w:val="001A1450"/>
    <w:rsid w:val="001A5795"/>
    <w:rsid w:val="001A64A4"/>
    <w:rsid w:val="001A682E"/>
    <w:rsid w:val="001A7D4A"/>
    <w:rsid w:val="001B4B1D"/>
    <w:rsid w:val="001B7D94"/>
    <w:rsid w:val="001C295B"/>
    <w:rsid w:val="001C68E9"/>
    <w:rsid w:val="001C6C5A"/>
    <w:rsid w:val="001D4B29"/>
    <w:rsid w:val="001D5697"/>
    <w:rsid w:val="001D5FCB"/>
    <w:rsid w:val="001D7AC2"/>
    <w:rsid w:val="001E0216"/>
    <w:rsid w:val="001E62DE"/>
    <w:rsid w:val="001F07FB"/>
    <w:rsid w:val="001F57E5"/>
    <w:rsid w:val="001F6464"/>
    <w:rsid w:val="001F68D1"/>
    <w:rsid w:val="001F6995"/>
    <w:rsid w:val="001F6FE0"/>
    <w:rsid w:val="001F7733"/>
    <w:rsid w:val="00203201"/>
    <w:rsid w:val="00205298"/>
    <w:rsid w:val="002125DA"/>
    <w:rsid w:val="002127D1"/>
    <w:rsid w:val="00214A71"/>
    <w:rsid w:val="00216895"/>
    <w:rsid w:val="00220032"/>
    <w:rsid w:val="00226832"/>
    <w:rsid w:val="00227CE6"/>
    <w:rsid w:val="00230797"/>
    <w:rsid w:val="00237ECF"/>
    <w:rsid w:val="002420BE"/>
    <w:rsid w:val="00244854"/>
    <w:rsid w:val="00246C58"/>
    <w:rsid w:val="00271C82"/>
    <w:rsid w:val="00272FB0"/>
    <w:rsid w:val="00274FF8"/>
    <w:rsid w:val="00276EB1"/>
    <w:rsid w:val="00280755"/>
    <w:rsid w:val="00287B55"/>
    <w:rsid w:val="002923A1"/>
    <w:rsid w:val="00294841"/>
    <w:rsid w:val="002A0127"/>
    <w:rsid w:val="002A0E91"/>
    <w:rsid w:val="002B69FE"/>
    <w:rsid w:val="002B6DBC"/>
    <w:rsid w:val="002C34D3"/>
    <w:rsid w:val="002C6AAB"/>
    <w:rsid w:val="002C79EF"/>
    <w:rsid w:val="002D177C"/>
    <w:rsid w:val="002D52A9"/>
    <w:rsid w:val="002E12AA"/>
    <w:rsid w:val="002E2EED"/>
    <w:rsid w:val="002E5448"/>
    <w:rsid w:val="002E5F3E"/>
    <w:rsid w:val="002F4879"/>
    <w:rsid w:val="002F7FF7"/>
    <w:rsid w:val="003013C6"/>
    <w:rsid w:val="00301C86"/>
    <w:rsid w:val="003037DF"/>
    <w:rsid w:val="003117CF"/>
    <w:rsid w:val="00311B6E"/>
    <w:rsid w:val="00314E3A"/>
    <w:rsid w:val="00333D33"/>
    <w:rsid w:val="0033584E"/>
    <w:rsid w:val="00335A4D"/>
    <w:rsid w:val="00341985"/>
    <w:rsid w:val="0035184B"/>
    <w:rsid w:val="0035330E"/>
    <w:rsid w:val="003559A9"/>
    <w:rsid w:val="00356C13"/>
    <w:rsid w:val="00362EAC"/>
    <w:rsid w:val="00366401"/>
    <w:rsid w:val="00367797"/>
    <w:rsid w:val="00371C27"/>
    <w:rsid w:val="003726AC"/>
    <w:rsid w:val="00372766"/>
    <w:rsid w:val="00380268"/>
    <w:rsid w:val="00381DEC"/>
    <w:rsid w:val="00382D97"/>
    <w:rsid w:val="00387A35"/>
    <w:rsid w:val="00396D75"/>
    <w:rsid w:val="00397882"/>
    <w:rsid w:val="003A0964"/>
    <w:rsid w:val="003A7CAC"/>
    <w:rsid w:val="003B014B"/>
    <w:rsid w:val="003B2E08"/>
    <w:rsid w:val="003B2F15"/>
    <w:rsid w:val="003B3A7E"/>
    <w:rsid w:val="003B4386"/>
    <w:rsid w:val="003C273F"/>
    <w:rsid w:val="003C3659"/>
    <w:rsid w:val="003C63AD"/>
    <w:rsid w:val="003C6811"/>
    <w:rsid w:val="003D1108"/>
    <w:rsid w:val="003E4046"/>
    <w:rsid w:val="003E6A3E"/>
    <w:rsid w:val="003E7101"/>
    <w:rsid w:val="003F2647"/>
    <w:rsid w:val="003F3119"/>
    <w:rsid w:val="00400459"/>
    <w:rsid w:val="00405956"/>
    <w:rsid w:val="004106B3"/>
    <w:rsid w:val="00411FCC"/>
    <w:rsid w:val="00422DC9"/>
    <w:rsid w:val="00424DCC"/>
    <w:rsid w:val="00430982"/>
    <w:rsid w:val="00444A8D"/>
    <w:rsid w:val="00452A92"/>
    <w:rsid w:val="00457B31"/>
    <w:rsid w:val="00461C51"/>
    <w:rsid w:val="00463037"/>
    <w:rsid w:val="004733D8"/>
    <w:rsid w:val="004832E2"/>
    <w:rsid w:val="00487535"/>
    <w:rsid w:val="00492FFD"/>
    <w:rsid w:val="00493FEA"/>
    <w:rsid w:val="00497CA4"/>
    <w:rsid w:val="00497DB1"/>
    <w:rsid w:val="004A613A"/>
    <w:rsid w:val="004C31B9"/>
    <w:rsid w:val="004C4D4D"/>
    <w:rsid w:val="004D07CE"/>
    <w:rsid w:val="004D25AD"/>
    <w:rsid w:val="004D2864"/>
    <w:rsid w:val="004D581A"/>
    <w:rsid w:val="004D5E14"/>
    <w:rsid w:val="004D7126"/>
    <w:rsid w:val="004E6F6A"/>
    <w:rsid w:val="004F1969"/>
    <w:rsid w:val="004F4360"/>
    <w:rsid w:val="0050154F"/>
    <w:rsid w:val="00507DFB"/>
    <w:rsid w:val="00513EBF"/>
    <w:rsid w:val="00522012"/>
    <w:rsid w:val="00527996"/>
    <w:rsid w:val="0054186A"/>
    <w:rsid w:val="005421E9"/>
    <w:rsid w:val="0054553F"/>
    <w:rsid w:val="00555DB0"/>
    <w:rsid w:val="0055682F"/>
    <w:rsid w:val="005621E5"/>
    <w:rsid w:val="005668EB"/>
    <w:rsid w:val="0057069B"/>
    <w:rsid w:val="00576167"/>
    <w:rsid w:val="00576DDE"/>
    <w:rsid w:val="005824E6"/>
    <w:rsid w:val="00587208"/>
    <w:rsid w:val="005A578B"/>
    <w:rsid w:val="005B3C90"/>
    <w:rsid w:val="005B6C73"/>
    <w:rsid w:val="005B6F55"/>
    <w:rsid w:val="005C510B"/>
    <w:rsid w:val="005C6279"/>
    <w:rsid w:val="005C67B6"/>
    <w:rsid w:val="005C720C"/>
    <w:rsid w:val="005E151B"/>
    <w:rsid w:val="005E1546"/>
    <w:rsid w:val="005E37BA"/>
    <w:rsid w:val="005E39D2"/>
    <w:rsid w:val="005E5FF4"/>
    <w:rsid w:val="005F459C"/>
    <w:rsid w:val="005F5269"/>
    <w:rsid w:val="006012AE"/>
    <w:rsid w:val="006038CD"/>
    <w:rsid w:val="00605E79"/>
    <w:rsid w:val="00615658"/>
    <w:rsid w:val="0062127F"/>
    <w:rsid w:val="00632970"/>
    <w:rsid w:val="00635216"/>
    <w:rsid w:val="006410AF"/>
    <w:rsid w:val="00644F38"/>
    <w:rsid w:val="00646181"/>
    <w:rsid w:val="006475EE"/>
    <w:rsid w:val="006502AA"/>
    <w:rsid w:val="00650E5C"/>
    <w:rsid w:val="00651148"/>
    <w:rsid w:val="00652700"/>
    <w:rsid w:val="00655303"/>
    <w:rsid w:val="00655FA9"/>
    <w:rsid w:val="00664E2E"/>
    <w:rsid w:val="00672570"/>
    <w:rsid w:val="006729B9"/>
    <w:rsid w:val="00672F4A"/>
    <w:rsid w:val="00675421"/>
    <w:rsid w:val="00675ACB"/>
    <w:rsid w:val="00675C4F"/>
    <w:rsid w:val="00676D68"/>
    <w:rsid w:val="006814C4"/>
    <w:rsid w:val="0068181D"/>
    <w:rsid w:val="00681ED6"/>
    <w:rsid w:val="0068471E"/>
    <w:rsid w:val="0068684A"/>
    <w:rsid w:val="00691098"/>
    <w:rsid w:val="00691BEE"/>
    <w:rsid w:val="006938BD"/>
    <w:rsid w:val="006A5ACB"/>
    <w:rsid w:val="006A72BC"/>
    <w:rsid w:val="006B0991"/>
    <w:rsid w:val="006B3F51"/>
    <w:rsid w:val="006B475A"/>
    <w:rsid w:val="006B55C6"/>
    <w:rsid w:val="006D0BB7"/>
    <w:rsid w:val="006D2EE5"/>
    <w:rsid w:val="006D7404"/>
    <w:rsid w:val="006E60AD"/>
    <w:rsid w:val="00700459"/>
    <w:rsid w:val="00700478"/>
    <w:rsid w:val="007009FB"/>
    <w:rsid w:val="00701614"/>
    <w:rsid w:val="0070173D"/>
    <w:rsid w:val="00702A5B"/>
    <w:rsid w:val="00703296"/>
    <w:rsid w:val="00705BDC"/>
    <w:rsid w:val="00706D24"/>
    <w:rsid w:val="00711F00"/>
    <w:rsid w:val="00717408"/>
    <w:rsid w:val="00720684"/>
    <w:rsid w:val="00720941"/>
    <w:rsid w:val="00727007"/>
    <w:rsid w:val="00727E8D"/>
    <w:rsid w:val="007302EC"/>
    <w:rsid w:val="007315AC"/>
    <w:rsid w:val="007315B7"/>
    <w:rsid w:val="007365FF"/>
    <w:rsid w:val="00746783"/>
    <w:rsid w:val="00746C88"/>
    <w:rsid w:val="00747B09"/>
    <w:rsid w:val="0075004E"/>
    <w:rsid w:val="00750EFB"/>
    <w:rsid w:val="007530DD"/>
    <w:rsid w:val="007534D8"/>
    <w:rsid w:val="0075620D"/>
    <w:rsid w:val="00756794"/>
    <w:rsid w:val="00757499"/>
    <w:rsid w:val="00763CC6"/>
    <w:rsid w:val="00764845"/>
    <w:rsid w:val="00776278"/>
    <w:rsid w:val="007808DD"/>
    <w:rsid w:val="0078160F"/>
    <w:rsid w:val="00783E61"/>
    <w:rsid w:val="0078635A"/>
    <w:rsid w:val="00786DCD"/>
    <w:rsid w:val="00793726"/>
    <w:rsid w:val="00793C82"/>
    <w:rsid w:val="00794238"/>
    <w:rsid w:val="007A0E0D"/>
    <w:rsid w:val="007A2FF0"/>
    <w:rsid w:val="007A56FC"/>
    <w:rsid w:val="007B3E72"/>
    <w:rsid w:val="007B3F28"/>
    <w:rsid w:val="007B6D15"/>
    <w:rsid w:val="007C4487"/>
    <w:rsid w:val="007C626A"/>
    <w:rsid w:val="007E2A35"/>
    <w:rsid w:val="007E4D95"/>
    <w:rsid w:val="007F074F"/>
    <w:rsid w:val="007F300E"/>
    <w:rsid w:val="007F4FB3"/>
    <w:rsid w:val="007F787F"/>
    <w:rsid w:val="00802EBC"/>
    <w:rsid w:val="008038C7"/>
    <w:rsid w:val="00807A0B"/>
    <w:rsid w:val="00814D67"/>
    <w:rsid w:val="00822966"/>
    <w:rsid w:val="00823E9C"/>
    <w:rsid w:val="00832A26"/>
    <w:rsid w:val="00836FC1"/>
    <w:rsid w:val="00840412"/>
    <w:rsid w:val="00841B7D"/>
    <w:rsid w:val="008421D8"/>
    <w:rsid w:val="00844CD9"/>
    <w:rsid w:val="0084613F"/>
    <w:rsid w:val="00850704"/>
    <w:rsid w:val="00857BEF"/>
    <w:rsid w:val="00861FBE"/>
    <w:rsid w:val="00863292"/>
    <w:rsid w:val="00864FBD"/>
    <w:rsid w:val="00871519"/>
    <w:rsid w:val="00880578"/>
    <w:rsid w:val="00881CA0"/>
    <w:rsid w:val="00883F73"/>
    <w:rsid w:val="00887551"/>
    <w:rsid w:val="00893B99"/>
    <w:rsid w:val="008A1028"/>
    <w:rsid w:val="008A2458"/>
    <w:rsid w:val="008A61CD"/>
    <w:rsid w:val="008B27BF"/>
    <w:rsid w:val="008C44C6"/>
    <w:rsid w:val="008E5994"/>
    <w:rsid w:val="008F72E8"/>
    <w:rsid w:val="008F7579"/>
    <w:rsid w:val="008F7CBC"/>
    <w:rsid w:val="0090150E"/>
    <w:rsid w:val="00915E93"/>
    <w:rsid w:val="00921C7C"/>
    <w:rsid w:val="00933996"/>
    <w:rsid w:val="00934C08"/>
    <w:rsid w:val="00934E5A"/>
    <w:rsid w:val="009432B6"/>
    <w:rsid w:val="009445A2"/>
    <w:rsid w:val="009541E1"/>
    <w:rsid w:val="009545B2"/>
    <w:rsid w:val="009550D4"/>
    <w:rsid w:val="00962295"/>
    <w:rsid w:val="009710E8"/>
    <w:rsid w:val="00973619"/>
    <w:rsid w:val="00980311"/>
    <w:rsid w:val="0098210C"/>
    <w:rsid w:val="009823DA"/>
    <w:rsid w:val="00982FD9"/>
    <w:rsid w:val="00983D40"/>
    <w:rsid w:val="00984779"/>
    <w:rsid w:val="00990358"/>
    <w:rsid w:val="00992DFD"/>
    <w:rsid w:val="0099648F"/>
    <w:rsid w:val="009A1004"/>
    <w:rsid w:val="009A11B0"/>
    <w:rsid w:val="009A6D8B"/>
    <w:rsid w:val="009B16B6"/>
    <w:rsid w:val="009B7FFE"/>
    <w:rsid w:val="009C13F6"/>
    <w:rsid w:val="009C2555"/>
    <w:rsid w:val="009C3E23"/>
    <w:rsid w:val="009C436A"/>
    <w:rsid w:val="009D59B6"/>
    <w:rsid w:val="009E01C0"/>
    <w:rsid w:val="009E20C6"/>
    <w:rsid w:val="009E5716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24503"/>
    <w:rsid w:val="00A34E80"/>
    <w:rsid w:val="00A35EA3"/>
    <w:rsid w:val="00A379D3"/>
    <w:rsid w:val="00A40E54"/>
    <w:rsid w:val="00A46BCC"/>
    <w:rsid w:val="00A51249"/>
    <w:rsid w:val="00A54E4F"/>
    <w:rsid w:val="00A56059"/>
    <w:rsid w:val="00A56988"/>
    <w:rsid w:val="00A63554"/>
    <w:rsid w:val="00A63D14"/>
    <w:rsid w:val="00A663CA"/>
    <w:rsid w:val="00A70CDD"/>
    <w:rsid w:val="00A7140F"/>
    <w:rsid w:val="00A77644"/>
    <w:rsid w:val="00A82402"/>
    <w:rsid w:val="00A840CE"/>
    <w:rsid w:val="00A85AC5"/>
    <w:rsid w:val="00A9392A"/>
    <w:rsid w:val="00A955D7"/>
    <w:rsid w:val="00AA49E3"/>
    <w:rsid w:val="00AB0A67"/>
    <w:rsid w:val="00AB23FC"/>
    <w:rsid w:val="00AB3382"/>
    <w:rsid w:val="00AB7D2B"/>
    <w:rsid w:val="00AB7E01"/>
    <w:rsid w:val="00AC1960"/>
    <w:rsid w:val="00AC1FDC"/>
    <w:rsid w:val="00AC7068"/>
    <w:rsid w:val="00AD015C"/>
    <w:rsid w:val="00AE0002"/>
    <w:rsid w:val="00AE122E"/>
    <w:rsid w:val="00AE75BA"/>
    <w:rsid w:val="00AF647D"/>
    <w:rsid w:val="00B03314"/>
    <w:rsid w:val="00B10930"/>
    <w:rsid w:val="00B166AC"/>
    <w:rsid w:val="00B21B7A"/>
    <w:rsid w:val="00B27553"/>
    <w:rsid w:val="00B27C73"/>
    <w:rsid w:val="00B3041A"/>
    <w:rsid w:val="00B341E7"/>
    <w:rsid w:val="00B35DEC"/>
    <w:rsid w:val="00B36857"/>
    <w:rsid w:val="00B432EC"/>
    <w:rsid w:val="00B5070A"/>
    <w:rsid w:val="00B513BD"/>
    <w:rsid w:val="00B6168F"/>
    <w:rsid w:val="00B63509"/>
    <w:rsid w:val="00B63809"/>
    <w:rsid w:val="00B6510D"/>
    <w:rsid w:val="00B83952"/>
    <w:rsid w:val="00B83D01"/>
    <w:rsid w:val="00B86173"/>
    <w:rsid w:val="00B87806"/>
    <w:rsid w:val="00B902F8"/>
    <w:rsid w:val="00B93AD8"/>
    <w:rsid w:val="00B95F61"/>
    <w:rsid w:val="00B972E4"/>
    <w:rsid w:val="00BA1516"/>
    <w:rsid w:val="00BA1C2E"/>
    <w:rsid w:val="00BA245B"/>
    <w:rsid w:val="00BA5092"/>
    <w:rsid w:val="00BA68BA"/>
    <w:rsid w:val="00BB305D"/>
    <w:rsid w:val="00BB3870"/>
    <w:rsid w:val="00BB51D3"/>
    <w:rsid w:val="00BB7AB2"/>
    <w:rsid w:val="00BD09D1"/>
    <w:rsid w:val="00BD6AB8"/>
    <w:rsid w:val="00BD7D7C"/>
    <w:rsid w:val="00BE2803"/>
    <w:rsid w:val="00BF2D24"/>
    <w:rsid w:val="00BF5074"/>
    <w:rsid w:val="00C02B78"/>
    <w:rsid w:val="00C031B6"/>
    <w:rsid w:val="00C043E0"/>
    <w:rsid w:val="00C12506"/>
    <w:rsid w:val="00C13A05"/>
    <w:rsid w:val="00C20895"/>
    <w:rsid w:val="00C2297B"/>
    <w:rsid w:val="00C23E7A"/>
    <w:rsid w:val="00C243CE"/>
    <w:rsid w:val="00C31AF5"/>
    <w:rsid w:val="00C32621"/>
    <w:rsid w:val="00C446F5"/>
    <w:rsid w:val="00C531E8"/>
    <w:rsid w:val="00C547ED"/>
    <w:rsid w:val="00C55D26"/>
    <w:rsid w:val="00C645DE"/>
    <w:rsid w:val="00C655E5"/>
    <w:rsid w:val="00C66650"/>
    <w:rsid w:val="00C737E9"/>
    <w:rsid w:val="00C802C7"/>
    <w:rsid w:val="00C83155"/>
    <w:rsid w:val="00C856E8"/>
    <w:rsid w:val="00C90791"/>
    <w:rsid w:val="00C91402"/>
    <w:rsid w:val="00C94D87"/>
    <w:rsid w:val="00C96267"/>
    <w:rsid w:val="00C96FD0"/>
    <w:rsid w:val="00CA0934"/>
    <w:rsid w:val="00CA0935"/>
    <w:rsid w:val="00CB0BB8"/>
    <w:rsid w:val="00CB10D9"/>
    <w:rsid w:val="00CB1B72"/>
    <w:rsid w:val="00CB1C4F"/>
    <w:rsid w:val="00CB31B5"/>
    <w:rsid w:val="00CB323C"/>
    <w:rsid w:val="00CB3EF7"/>
    <w:rsid w:val="00CB5FD6"/>
    <w:rsid w:val="00CC567C"/>
    <w:rsid w:val="00CC5EC8"/>
    <w:rsid w:val="00CD030E"/>
    <w:rsid w:val="00CD2AEA"/>
    <w:rsid w:val="00CD560B"/>
    <w:rsid w:val="00CD5BFF"/>
    <w:rsid w:val="00CE198A"/>
    <w:rsid w:val="00CE37E4"/>
    <w:rsid w:val="00CE3D40"/>
    <w:rsid w:val="00CE592B"/>
    <w:rsid w:val="00CF1BB9"/>
    <w:rsid w:val="00D00D8A"/>
    <w:rsid w:val="00D032C6"/>
    <w:rsid w:val="00D11A7B"/>
    <w:rsid w:val="00D30E8B"/>
    <w:rsid w:val="00D40666"/>
    <w:rsid w:val="00D4612B"/>
    <w:rsid w:val="00D55C93"/>
    <w:rsid w:val="00D6690C"/>
    <w:rsid w:val="00D736E2"/>
    <w:rsid w:val="00D73D00"/>
    <w:rsid w:val="00D8456B"/>
    <w:rsid w:val="00D85AD3"/>
    <w:rsid w:val="00D90EE2"/>
    <w:rsid w:val="00D92B1D"/>
    <w:rsid w:val="00D93F6E"/>
    <w:rsid w:val="00DA05C0"/>
    <w:rsid w:val="00DA096F"/>
    <w:rsid w:val="00DA730F"/>
    <w:rsid w:val="00DB726F"/>
    <w:rsid w:val="00DC224B"/>
    <w:rsid w:val="00DC7EA5"/>
    <w:rsid w:val="00DD533E"/>
    <w:rsid w:val="00DE206B"/>
    <w:rsid w:val="00DE3356"/>
    <w:rsid w:val="00DF1C51"/>
    <w:rsid w:val="00E02168"/>
    <w:rsid w:val="00E048EF"/>
    <w:rsid w:val="00E11E4D"/>
    <w:rsid w:val="00E16E1B"/>
    <w:rsid w:val="00E17D08"/>
    <w:rsid w:val="00E20AF0"/>
    <w:rsid w:val="00E22B7D"/>
    <w:rsid w:val="00E37C50"/>
    <w:rsid w:val="00E423AD"/>
    <w:rsid w:val="00E425AE"/>
    <w:rsid w:val="00E5412E"/>
    <w:rsid w:val="00E60B80"/>
    <w:rsid w:val="00E61FB8"/>
    <w:rsid w:val="00E63C45"/>
    <w:rsid w:val="00E6444C"/>
    <w:rsid w:val="00E669BE"/>
    <w:rsid w:val="00E73B10"/>
    <w:rsid w:val="00E75654"/>
    <w:rsid w:val="00E81DE7"/>
    <w:rsid w:val="00E90C9C"/>
    <w:rsid w:val="00E97B5C"/>
    <w:rsid w:val="00EA674B"/>
    <w:rsid w:val="00EB287D"/>
    <w:rsid w:val="00EB2A1F"/>
    <w:rsid w:val="00EB37B6"/>
    <w:rsid w:val="00EB3F12"/>
    <w:rsid w:val="00EB7E03"/>
    <w:rsid w:val="00EC407C"/>
    <w:rsid w:val="00EC756E"/>
    <w:rsid w:val="00ED31B6"/>
    <w:rsid w:val="00EE0205"/>
    <w:rsid w:val="00EE05D3"/>
    <w:rsid w:val="00EE12D8"/>
    <w:rsid w:val="00EE221C"/>
    <w:rsid w:val="00EE2CD3"/>
    <w:rsid w:val="00EE4D23"/>
    <w:rsid w:val="00EE4E81"/>
    <w:rsid w:val="00EE5F1F"/>
    <w:rsid w:val="00EF0C31"/>
    <w:rsid w:val="00EF1B77"/>
    <w:rsid w:val="00EF4CED"/>
    <w:rsid w:val="00EF5301"/>
    <w:rsid w:val="00EF57E2"/>
    <w:rsid w:val="00F047D8"/>
    <w:rsid w:val="00F04968"/>
    <w:rsid w:val="00F05AD4"/>
    <w:rsid w:val="00F06ED7"/>
    <w:rsid w:val="00F10095"/>
    <w:rsid w:val="00F17776"/>
    <w:rsid w:val="00F22E3C"/>
    <w:rsid w:val="00F23373"/>
    <w:rsid w:val="00F26CEA"/>
    <w:rsid w:val="00F34F7C"/>
    <w:rsid w:val="00F35FBC"/>
    <w:rsid w:val="00F508BD"/>
    <w:rsid w:val="00F50B0B"/>
    <w:rsid w:val="00F52319"/>
    <w:rsid w:val="00F53588"/>
    <w:rsid w:val="00F815D9"/>
    <w:rsid w:val="00F8526A"/>
    <w:rsid w:val="00F854AF"/>
    <w:rsid w:val="00F85805"/>
    <w:rsid w:val="00F863E5"/>
    <w:rsid w:val="00F9272D"/>
    <w:rsid w:val="00F9476E"/>
    <w:rsid w:val="00F97802"/>
    <w:rsid w:val="00FA3199"/>
    <w:rsid w:val="00FA6888"/>
    <w:rsid w:val="00FB505D"/>
    <w:rsid w:val="00FB6FDF"/>
    <w:rsid w:val="00FC0C8F"/>
    <w:rsid w:val="00FD2653"/>
    <w:rsid w:val="00FD7DB5"/>
    <w:rsid w:val="00FE3F4A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2">
    <w:name w:val="rvts32"/>
    <w:basedOn w:val="DefaultParagraphFont"/>
    <w:rsid w:val="00527996"/>
    <w:rPr>
      <w:rFonts w:ascii="Calibri" w:hAnsi="Calibri" w:hint="default"/>
      <w:color w:val="000000"/>
      <w:sz w:val="22"/>
      <w:szCs w:val="22"/>
    </w:rPr>
  </w:style>
  <w:style w:type="character" w:customStyle="1" w:styleId="rvts43">
    <w:name w:val="rvts43"/>
    <w:basedOn w:val="DefaultParagraphFont"/>
    <w:rsid w:val="00D85AD3"/>
    <w:rPr>
      <w:rFonts w:ascii="Calibri" w:hAnsi="Calibri" w:hint="default"/>
      <w:color w:val="000000"/>
    </w:rPr>
  </w:style>
  <w:style w:type="character" w:customStyle="1" w:styleId="rvts64">
    <w:name w:val="rvts64"/>
    <w:basedOn w:val="DefaultParagraphFont"/>
    <w:rsid w:val="00D85AD3"/>
    <w:rPr>
      <w:rFonts w:ascii="Times New Roman" w:hAnsi="Times New Roman" w:cs="Times New Roman" w:hint="default"/>
      <w:color w:val="000000"/>
    </w:rPr>
  </w:style>
  <w:style w:type="paragraph" w:styleId="Title">
    <w:name w:val="Title"/>
    <w:basedOn w:val="Normal"/>
    <w:link w:val="TitleChar"/>
    <w:qFormat/>
    <w:rsid w:val="00D032C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032C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rsid w:val="00E423AD"/>
    <w:rPr>
      <w:rFonts w:ascii="Arial" w:hAnsi="Arial" w:cs="Arial"/>
      <w:b/>
      <w:bCs/>
      <w:sz w:val="18"/>
      <w:szCs w:val="18"/>
      <w:lang w:val="en-US" w:eastAsia="en-US" w:bidi="ar-SA"/>
    </w:rPr>
  </w:style>
  <w:style w:type="character" w:customStyle="1" w:styleId="rvts34">
    <w:name w:val="rvts34"/>
    <w:basedOn w:val="DefaultParagraphFont"/>
    <w:rsid w:val="00746C88"/>
    <w:rPr>
      <w:rFonts w:ascii="Calibri" w:hAnsi="Calibri" w:cs="Calibri" w:hint="default"/>
      <w:i/>
      <w:iCs/>
      <w:color w:val="595959"/>
      <w:sz w:val="22"/>
      <w:szCs w:val="22"/>
    </w:rPr>
  </w:style>
  <w:style w:type="character" w:customStyle="1" w:styleId="rvts38">
    <w:name w:val="rvts38"/>
    <w:basedOn w:val="DefaultParagraphFont"/>
    <w:rsid w:val="00746C88"/>
    <w:rPr>
      <w:rFonts w:ascii="Calibri" w:hAnsi="Calibri" w:cs="Calibri" w:hint="default"/>
      <w:color w:val="000000"/>
      <w:sz w:val="22"/>
      <w:szCs w:val="22"/>
      <w:shd w:val="clear" w:color="auto" w:fill="FFFFFF"/>
    </w:rPr>
  </w:style>
  <w:style w:type="character" w:customStyle="1" w:styleId="rvts48">
    <w:name w:val="rvts48"/>
    <w:basedOn w:val="DefaultParagraphFont"/>
    <w:rsid w:val="00746C88"/>
    <w:rPr>
      <w:rFonts w:ascii="Calibri" w:hAnsi="Calibri" w:cs="Calibri" w:hint="default"/>
      <w:color w:val="0070C0"/>
      <w:sz w:val="22"/>
      <w:szCs w:val="22"/>
    </w:rPr>
  </w:style>
  <w:style w:type="character" w:customStyle="1" w:styleId="rvts60">
    <w:name w:val="rvts60"/>
    <w:basedOn w:val="DefaultParagraphFont"/>
    <w:rsid w:val="00746C88"/>
    <w:rPr>
      <w:rFonts w:ascii="Calibri" w:hAnsi="Calibri" w:cs="Calibri" w:hint="default"/>
      <w:color w:val="0070C0"/>
      <w:sz w:val="22"/>
      <w:szCs w:val="22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F53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588"/>
    <w:rPr>
      <w:sz w:val="20"/>
      <w:szCs w:val="20"/>
    </w:rPr>
  </w:style>
  <w:style w:type="paragraph" w:styleId="NoSpacing">
    <w:name w:val="No Spacing"/>
    <w:uiPriority w:val="1"/>
    <w:qFormat/>
    <w:rsid w:val="00051FB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styleId="BodyText">
    <w:name w:val="Body Text"/>
    <w:basedOn w:val="Normal"/>
    <w:link w:val="BodyTextChar"/>
    <w:uiPriority w:val="1"/>
    <w:qFormat/>
    <w:rsid w:val="00BD7D7C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7D7C"/>
    <w:rPr>
      <w:rFonts w:ascii="Candara" w:eastAsia="Candara" w:hAnsi="Candara" w:cs="Candara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71C82"/>
    <w:rPr>
      <w:rFonts w:eastAsiaTheme="minorEastAsia"/>
    </w:rPr>
  </w:style>
  <w:style w:type="character" w:customStyle="1" w:styleId="rvts72">
    <w:name w:val="rvts72"/>
    <w:basedOn w:val="DefaultParagraphFont"/>
    <w:rsid w:val="00802EBC"/>
    <w:rPr>
      <w:rFonts w:ascii="Calibri" w:hAnsi="Calibri" w:hint="default"/>
      <w:color w:val="548DD4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E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599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0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2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1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D7C1-F90B-43EB-AC47-473A1ABA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bramh</cp:lastModifiedBy>
  <cp:revision>5</cp:revision>
  <cp:lastPrinted>2015-09-10T08:41:00Z</cp:lastPrinted>
  <dcterms:created xsi:type="dcterms:W3CDTF">2020-03-11T06:44:00Z</dcterms:created>
  <dcterms:modified xsi:type="dcterms:W3CDTF">2020-03-19T12:44:00Z</dcterms:modified>
</cp:coreProperties>
</file>