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09F" w:rsidRDefault="0009109F" w:rsidP="00827A77">
      <w:pPr>
        <w:pStyle w:val="Heading1"/>
        <w:jc w:val="right"/>
        <w:rPr>
          <w:rFonts w:ascii="Arial" w:hAnsi="Arial" w:cs="Arial"/>
          <w:color w:val="auto"/>
          <w:sz w:val="16"/>
          <w:szCs w:val="16"/>
          <w:lang w:val="en-IN"/>
        </w:rPr>
      </w:pPr>
      <w:r>
        <w:rPr>
          <w:rFonts w:ascii="Arial" w:hAnsi="Arial" w:cs="Arial"/>
          <w:noProof/>
          <w:color w:val="auto"/>
          <w:sz w:val="16"/>
          <w:szCs w:val="16"/>
          <w:lang w:val="en-IN" w:eastAsia="en-IN"/>
        </w:rPr>
        <w:drawing>
          <wp:anchor distT="0" distB="0" distL="114300" distR="114300" simplePos="0" relativeHeight="251658240" behindDoc="1" locked="0" layoutInCell="1" allowOverlap="1">
            <wp:simplePos x="0" y="0"/>
            <wp:positionH relativeFrom="column">
              <wp:posOffset>4114800</wp:posOffset>
            </wp:positionH>
            <wp:positionV relativeFrom="paragraph">
              <wp:posOffset>-455295</wp:posOffset>
            </wp:positionV>
            <wp:extent cx="2597150" cy="876935"/>
            <wp:effectExtent l="0" t="0" r="0" b="0"/>
            <wp:wrapNone/>
            <wp:docPr id="1" name="Picture 1" descr="TC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I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715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A77" w:rsidRPr="007B0688" w:rsidRDefault="00827A77" w:rsidP="00827A77">
      <w:pPr>
        <w:pStyle w:val="Heading1"/>
        <w:jc w:val="right"/>
        <w:rPr>
          <w:rFonts w:ascii="Arial" w:hAnsi="Arial" w:cs="Arial"/>
          <w:color w:val="auto"/>
          <w:sz w:val="16"/>
          <w:szCs w:val="16"/>
          <w:lang w:val="en-IN"/>
        </w:rPr>
      </w:pPr>
      <w:r w:rsidRPr="007B0688">
        <w:rPr>
          <w:rFonts w:ascii="Arial" w:hAnsi="Arial" w:cs="Arial"/>
          <w:color w:val="auto"/>
          <w:sz w:val="16"/>
          <w:szCs w:val="16"/>
          <w:lang w:val="en-IN"/>
        </w:rPr>
        <w:t>Date: 14/01/2017</w:t>
      </w:r>
    </w:p>
    <w:p w:rsidR="0047525E" w:rsidRPr="007B0688" w:rsidRDefault="0047525E" w:rsidP="0047525E">
      <w:pPr>
        <w:pStyle w:val="Heading1"/>
        <w:rPr>
          <w:rFonts w:ascii="Arial" w:hAnsi="Arial" w:cs="Arial"/>
          <w:color w:val="auto"/>
          <w:sz w:val="22"/>
          <w:szCs w:val="22"/>
          <w:lang w:val="en-IN"/>
        </w:rPr>
      </w:pPr>
      <w:r w:rsidRPr="007B0688">
        <w:rPr>
          <w:rFonts w:ascii="Arial" w:hAnsi="Arial" w:cs="Arial"/>
          <w:color w:val="auto"/>
          <w:sz w:val="22"/>
          <w:szCs w:val="22"/>
          <w:lang w:val="en-IN"/>
        </w:rPr>
        <w:t>To</w:t>
      </w:r>
      <w:r w:rsidR="00827A77" w:rsidRPr="007B0688">
        <w:rPr>
          <w:rFonts w:ascii="Arial" w:hAnsi="Arial" w:cs="Arial"/>
          <w:color w:val="auto"/>
          <w:sz w:val="22"/>
          <w:szCs w:val="22"/>
          <w:lang w:val="en-IN"/>
        </w:rPr>
        <w:t>,</w:t>
      </w:r>
    </w:p>
    <w:p w:rsidR="00DD598B" w:rsidRDefault="0047525E" w:rsidP="00DD598B">
      <w:pPr>
        <w:spacing w:after="0"/>
        <w:rPr>
          <w:rFonts w:ascii="Arial" w:hAnsi="Arial" w:cs="Arial"/>
          <w:b/>
          <w:lang w:val="en-IN"/>
        </w:rPr>
      </w:pPr>
      <w:r w:rsidRPr="007B0688">
        <w:rPr>
          <w:rFonts w:ascii="Arial" w:hAnsi="Arial" w:cs="Arial"/>
          <w:b/>
          <w:lang w:val="en-IN"/>
        </w:rPr>
        <w:t>M/s.</w:t>
      </w:r>
      <w:r w:rsidR="00827A77" w:rsidRPr="007B0688">
        <w:rPr>
          <w:rFonts w:ascii="Arial" w:hAnsi="Arial" w:cs="Arial"/>
          <w:b/>
          <w:lang w:val="en-IN"/>
        </w:rPr>
        <w:t xml:space="preserve"> </w:t>
      </w:r>
    </w:p>
    <w:p w:rsidR="00DD598B" w:rsidRDefault="00DD598B" w:rsidP="00DD598B">
      <w:pPr>
        <w:spacing w:after="0"/>
        <w:rPr>
          <w:rFonts w:ascii="Arial" w:hAnsi="Arial" w:cs="Arial"/>
          <w:b/>
          <w:lang w:val="en-IN"/>
        </w:rPr>
      </w:pPr>
    </w:p>
    <w:p w:rsidR="00DD598B" w:rsidRPr="007B0688" w:rsidRDefault="00DD598B" w:rsidP="00DD598B">
      <w:pPr>
        <w:spacing w:after="0"/>
        <w:rPr>
          <w:rFonts w:ascii="Arial" w:hAnsi="Arial" w:cs="Arial"/>
          <w:lang w:val="en-IN"/>
        </w:rPr>
      </w:pPr>
    </w:p>
    <w:p w:rsidR="00827A77" w:rsidRPr="007B0688" w:rsidRDefault="00827A77" w:rsidP="0047525E">
      <w:pPr>
        <w:rPr>
          <w:rFonts w:ascii="Arial" w:hAnsi="Arial" w:cs="Arial"/>
          <w:lang w:val="en-IN"/>
        </w:rPr>
      </w:pPr>
    </w:p>
    <w:p w:rsidR="00DD598B" w:rsidRDefault="0047525E" w:rsidP="0047525E">
      <w:pPr>
        <w:rPr>
          <w:rFonts w:ascii="Arial" w:hAnsi="Arial" w:cs="Arial"/>
          <w:lang w:val="en-IN"/>
        </w:rPr>
      </w:pPr>
      <w:r w:rsidRPr="007B0688">
        <w:rPr>
          <w:rFonts w:ascii="Arial" w:hAnsi="Arial" w:cs="Arial"/>
          <w:lang w:val="en-IN"/>
        </w:rPr>
        <w:t>Kind Attn: Mr</w:t>
      </w:r>
    </w:p>
    <w:p w:rsidR="00827A77" w:rsidRPr="007B0688" w:rsidRDefault="006C299E" w:rsidP="0047525E">
      <w:pPr>
        <w:rPr>
          <w:rFonts w:ascii="Arial" w:hAnsi="Arial" w:cs="Arial"/>
          <w:lang w:val="en-IN"/>
        </w:rPr>
      </w:pPr>
      <w:bookmarkStart w:id="0" w:name="_GoBack"/>
      <w:bookmarkEnd w:id="0"/>
      <w:r w:rsidRPr="007B0688">
        <w:rPr>
          <w:rFonts w:ascii="Arial" w:hAnsi="Arial" w:cs="Arial"/>
          <w:lang w:val="en-IN"/>
        </w:rPr>
        <w:t>Subject:</w:t>
      </w:r>
      <w:r w:rsidR="00827A77" w:rsidRPr="007B0688">
        <w:rPr>
          <w:rFonts w:ascii="Arial" w:hAnsi="Arial" w:cs="Arial"/>
          <w:lang w:val="en-IN"/>
        </w:rPr>
        <w:t xml:space="preserve"> Introduction of Die release agent for forging application.</w:t>
      </w:r>
    </w:p>
    <w:p w:rsidR="0047525E" w:rsidRPr="007B0688" w:rsidRDefault="0047525E" w:rsidP="0047525E">
      <w:pPr>
        <w:rPr>
          <w:rFonts w:ascii="Arial" w:hAnsi="Arial" w:cs="Arial"/>
          <w:lang w:val="en-IN"/>
        </w:rPr>
      </w:pPr>
      <w:r w:rsidRPr="007B0688">
        <w:rPr>
          <w:rFonts w:ascii="Arial" w:hAnsi="Arial" w:cs="Arial"/>
          <w:lang w:val="en-IN"/>
        </w:rPr>
        <w:t>Dear Sir,</w:t>
      </w:r>
    </w:p>
    <w:p w:rsidR="0047525E" w:rsidRPr="007B0688" w:rsidRDefault="0047525E" w:rsidP="006C299E">
      <w:pPr>
        <w:jc w:val="both"/>
        <w:rPr>
          <w:rFonts w:ascii="Arial" w:hAnsi="Arial" w:cs="Arial"/>
          <w:sz w:val="20"/>
          <w:szCs w:val="20"/>
          <w:lang w:val="en-IN"/>
        </w:rPr>
      </w:pPr>
      <w:r w:rsidRPr="007B0688">
        <w:rPr>
          <w:rFonts w:ascii="Arial" w:hAnsi="Arial" w:cs="Arial"/>
          <w:sz w:val="20"/>
          <w:szCs w:val="20"/>
          <w:lang w:val="en-IN"/>
        </w:rPr>
        <w:t>TriboChem Industries is a highly-specialized firm fully committed to solve the lubricant problems affecting today’s sophisticated metal working industry. We have the knowledge and expertise to solve and improve any metal working operation from the point of view of the lubricant aspects. Operations involving ferrous and non-ferrous metal can be assured of our help our line of die release agents and parting compounds have been successfully introduced at numerous operations involving.</w:t>
      </w:r>
    </w:p>
    <w:p w:rsidR="0047525E" w:rsidRPr="007B0688" w:rsidRDefault="0047525E" w:rsidP="006C299E">
      <w:pPr>
        <w:jc w:val="both"/>
        <w:rPr>
          <w:rFonts w:ascii="Arial" w:hAnsi="Arial" w:cs="Arial"/>
          <w:sz w:val="20"/>
          <w:szCs w:val="20"/>
          <w:lang w:val="en-IN"/>
        </w:rPr>
      </w:pPr>
      <w:proofErr w:type="spellStart"/>
      <w:r w:rsidRPr="007B0688">
        <w:rPr>
          <w:rFonts w:ascii="Arial" w:hAnsi="Arial" w:cs="Arial"/>
          <w:sz w:val="20"/>
          <w:szCs w:val="20"/>
          <w:lang w:val="en-IN"/>
        </w:rPr>
        <w:t>Triforge</w:t>
      </w:r>
      <w:proofErr w:type="spellEnd"/>
      <w:r w:rsidRPr="007B0688">
        <w:rPr>
          <w:rFonts w:ascii="Arial" w:hAnsi="Arial" w:cs="Arial"/>
          <w:sz w:val="20"/>
          <w:szCs w:val="20"/>
          <w:lang w:val="en-IN"/>
        </w:rPr>
        <w:t xml:space="preserve"> C1 – </w:t>
      </w:r>
      <w:r w:rsidRPr="007B0688">
        <w:rPr>
          <w:rFonts w:ascii="Arial" w:hAnsi="Arial" w:cs="Arial"/>
          <w:i/>
          <w:iCs/>
          <w:sz w:val="20"/>
          <w:szCs w:val="20"/>
          <w:lang w:val="en-IN"/>
        </w:rPr>
        <w:t xml:space="preserve">Water miscible hot forging lubricant is made of consistent, fine particle size graphite powder used in Extrusion forging, Precision forging, Hot and warm forging of ferrous metals, Mechanical and hydraulic press and hammer works, designed for flood, spray and swab application. </w:t>
      </w:r>
      <w:r w:rsidRPr="007B0688">
        <w:rPr>
          <w:rFonts w:ascii="Arial" w:hAnsi="Arial" w:cs="Arial"/>
          <w:sz w:val="20"/>
          <w:szCs w:val="20"/>
          <w:lang w:val="en-IN"/>
        </w:rPr>
        <w:t>In addition to our wide range of quality products we provide</w:t>
      </w:r>
    </w:p>
    <w:p w:rsidR="0047525E" w:rsidRPr="007B0688" w:rsidRDefault="0047525E" w:rsidP="006C299E">
      <w:pPr>
        <w:spacing w:after="0"/>
        <w:jc w:val="both"/>
        <w:rPr>
          <w:rFonts w:ascii="Arial" w:hAnsi="Arial" w:cs="Arial"/>
          <w:sz w:val="20"/>
          <w:szCs w:val="20"/>
          <w:lang w:val="en-IN"/>
        </w:rPr>
      </w:pPr>
      <w:r w:rsidRPr="007B0688">
        <w:rPr>
          <w:rFonts w:ascii="Arial" w:hAnsi="Arial" w:cs="Arial"/>
          <w:sz w:val="20"/>
          <w:szCs w:val="20"/>
          <w:lang w:val="en-IN"/>
        </w:rPr>
        <w:t>· Special formulations for your specific jobs.</w:t>
      </w:r>
    </w:p>
    <w:p w:rsidR="0047525E" w:rsidRPr="007B0688" w:rsidRDefault="0047525E" w:rsidP="006C299E">
      <w:pPr>
        <w:spacing w:after="0"/>
        <w:jc w:val="both"/>
        <w:rPr>
          <w:rFonts w:ascii="Arial" w:hAnsi="Arial" w:cs="Arial"/>
          <w:sz w:val="20"/>
          <w:szCs w:val="20"/>
          <w:lang w:val="en-IN"/>
        </w:rPr>
      </w:pPr>
      <w:r w:rsidRPr="007B0688">
        <w:rPr>
          <w:rFonts w:ascii="Arial" w:hAnsi="Arial" w:cs="Arial"/>
          <w:sz w:val="20"/>
          <w:szCs w:val="20"/>
          <w:lang w:val="en-IN"/>
        </w:rPr>
        <w:t>· On time deliveries.</w:t>
      </w:r>
    </w:p>
    <w:p w:rsidR="0047525E" w:rsidRPr="007B0688" w:rsidRDefault="0047525E" w:rsidP="006C299E">
      <w:pPr>
        <w:spacing w:after="0"/>
        <w:jc w:val="both"/>
        <w:rPr>
          <w:rFonts w:ascii="Arial" w:hAnsi="Arial" w:cs="Arial"/>
          <w:sz w:val="20"/>
          <w:szCs w:val="20"/>
          <w:lang w:val="en-IN"/>
        </w:rPr>
      </w:pPr>
      <w:r w:rsidRPr="007B0688">
        <w:rPr>
          <w:rFonts w:ascii="Arial" w:hAnsi="Arial" w:cs="Arial"/>
          <w:sz w:val="20"/>
          <w:szCs w:val="20"/>
          <w:lang w:val="en-IN"/>
        </w:rPr>
        <w:t>· Highly competitive prices.</w:t>
      </w:r>
    </w:p>
    <w:p w:rsidR="0047525E" w:rsidRDefault="0047525E" w:rsidP="006C299E">
      <w:pPr>
        <w:spacing w:after="0"/>
        <w:jc w:val="both"/>
        <w:rPr>
          <w:rFonts w:ascii="Arial" w:hAnsi="Arial" w:cs="Arial"/>
          <w:sz w:val="20"/>
          <w:szCs w:val="20"/>
          <w:lang w:val="en-IN"/>
        </w:rPr>
      </w:pPr>
      <w:r w:rsidRPr="007B0688">
        <w:rPr>
          <w:rFonts w:ascii="Arial" w:hAnsi="Arial" w:cs="Arial"/>
          <w:sz w:val="20"/>
          <w:szCs w:val="20"/>
          <w:lang w:val="en-IN"/>
        </w:rPr>
        <w:t>· Guaranteed technical assistance.</w:t>
      </w:r>
    </w:p>
    <w:p w:rsidR="007B0688" w:rsidRPr="007B0688" w:rsidRDefault="007B0688" w:rsidP="006C299E">
      <w:pPr>
        <w:spacing w:after="0"/>
        <w:jc w:val="both"/>
        <w:rPr>
          <w:rFonts w:ascii="Arial" w:hAnsi="Arial" w:cs="Arial"/>
          <w:sz w:val="20"/>
          <w:szCs w:val="20"/>
          <w:lang w:val="en-IN"/>
        </w:rPr>
      </w:pPr>
    </w:p>
    <w:p w:rsidR="0047525E" w:rsidRPr="007B0688" w:rsidRDefault="0047525E" w:rsidP="006C299E">
      <w:pPr>
        <w:jc w:val="both"/>
        <w:rPr>
          <w:rFonts w:ascii="Arial" w:hAnsi="Arial" w:cs="Arial"/>
          <w:sz w:val="20"/>
          <w:szCs w:val="20"/>
          <w:lang w:val="en-IN"/>
        </w:rPr>
      </w:pPr>
      <w:r w:rsidRPr="007B0688">
        <w:rPr>
          <w:rFonts w:ascii="Arial" w:hAnsi="Arial" w:cs="Arial"/>
          <w:sz w:val="20"/>
          <w:szCs w:val="20"/>
          <w:lang w:val="en-IN"/>
        </w:rPr>
        <w:t>In short, our company does whatever possible to help the industry to produce more and better at the best competitive market business options. We guarantee to provide,</w:t>
      </w:r>
    </w:p>
    <w:p w:rsidR="0047525E" w:rsidRPr="007B0688" w:rsidRDefault="0047525E" w:rsidP="006C299E">
      <w:pPr>
        <w:spacing w:after="0"/>
        <w:jc w:val="both"/>
        <w:rPr>
          <w:rFonts w:ascii="Arial" w:hAnsi="Arial" w:cs="Arial"/>
          <w:sz w:val="20"/>
          <w:szCs w:val="20"/>
          <w:lang w:val="en-IN"/>
        </w:rPr>
      </w:pPr>
      <w:r w:rsidRPr="007B0688">
        <w:rPr>
          <w:rFonts w:ascii="Arial" w:hAnsi="Arial" w:cs="Arial"/>
          <w:sz w:val="20"/>
          <w:szCs w:val="20"/>
          <w:lang w:val="en-IN"/>
        </w:rPr>
        <w:t>· Increased productivity</w:t>
      </w:r>
    </w:p>
    <w:p w:rsidR="0047525E" w:rsidRPr="007B0688" w:rsidRDefault="0047525E" w:rsidP="006C299E">
      <w:pPr>
        <w:spacing w:after="0"/>
        <w:jc w:val="both"/>
        <w:rPr>
          <w:rFonts w:ascii="Arial" w:hAnsi="Arial" w:cs="Arial"/>
          <w:sz w:val="20"/>
          <w:szCs w:val="20"/>
          <w:lang w:val="en-IN"/>
        </w:rPr>
      </w:pPr>
      <w:r w:rsidRPr="007B0688">
        <w:rPr>
          <w:rFonts w:ascii="Arial" w:hAnsi="Arial" w:cs="Arial"/>
          <w:sz w:val="20"/>
          <w:szCs w:val="20"/>
          <w:lang w:val="en-IN"/>
        </w:rPr>
        <w:t>· Better die life</w:t>
      </w:r>
    </w:p>
    <w:p w:rsidR="0047525E" w:rsidRPr="007B0688" w:rsidRDefault="0047525E" w:rsidP="006C299E">
      <w:pPr>
        <w:spacing w:after="0"/>
        <w:jc w:val="both"/>
        <w:rPr>
          <w:rFonts w:ascii="Arial" w:hAnsi="Arial" w:cs="Arial"/>
          <w:sz w:val="20"/>
          <w:szCs w:val="20"/>
          <w:lang w:val="en-IN"/>
        </w:rPr>
      </w:pPr>
      <w:r w:rsidRPr="007B0688">
        <w:rPr>
          <w:rFonts w:ascii="Arial" w:hAnsi="Arial" w:cs="Arial"/>
          <w:sz w:val="20"/>
          <w:szCs w:val="20"/>
          <w:lang w:val="en-IN"/>
        </w:rPr>
        <w:t>· Higher quality parts</w:t>
      </w:r>
    </w:p>
    <w:p w:rsidR="0047525E" w:rsidRPr="007B0688" w:rsidRDefault="0047525E" w:rsidP="006C299E">
      <w:pPr>
        <w:spacing w:after="0"/>
        <w:jc w:val="both"/>
        <w:rPr>
          <w:rFonts w:ascii="Arial" w:hAnsi="Arial" w:cs="Arial"/>
          <w:sz w:val="20"/>
          <w:szCs w:val="20"/>
          <w:lang w:val="en-IN"/>
        </w:rPr>
      </w:pPr>
      <w:r w:rsidRPr="007B0688">
        <w:rPr>
          <w:rFonts w:ascii="Arial" w:hAnsi="Arial" w:cs="Arial"/>
          <w:sz w:val="20"/>
          <w:szCs w:val="20"/>
          <w:lang w:val="en-IN"/>
        </w:rPr>
        <w:t>· Improved metal flow</w:t>
      </w:r>
    </w:p>
    <w:p w:rsidR="0047525E" w:rsidRDefault="0047525E" w:rsidP="006C299E">
      <w:pPr>
        <w:spacing w:after="0"/>
        <w:jc w:val="both"/>
        <w:rPr>
          <w:rFonts w:ascii="Arial" w:hAnsi="Arial" w:cs="Arial"/>
          <w:sz w:val="20"/>
          <w:szCs w:val="20"/>
          <w:lang w:val="en-IN"/>
        </w:rPr>
      </w:pPr>
      <w:r w:rsidRPr="007B0688">
        <w:rPr>
          <w:rFonts w:ascii="Arial" w:hAnsi="Arial" w:cs="Arial"/>
          <w:sz w:val="20"/>
          <w:szCs w:val="20"/>
          <w:lang w:val="en-IN"/>
        </w:rPr>
        <w:t>· Less maintenance</w:t>
      </w:r>
    </w:p>
    <w:p w:rsidR="007B0688" w:rsidRPr="007B0688" w:rsidRDefault="007B0688" w:rsidP="006C299E">
      <w:pPr>
        <w:spacing w:after="0"/>
        <w:jc w:val="both"/>
        <w:rPr>
          <w:rFonts w:ascii="Arial" w:hAnsi="Arial" w:cs="Arial"/>
          <w:sz w:val="20"/>
          <w:szCs w:val="20"/>
          <w:lang w:val="en-IN"/>
        </w:rPr>
      </w:pPr>
    </w:p>
    <w:p w:rsidR="0047525E" w:rsidRPr="007B0688" w:rsidRDefault="0047525E" w:rsidP="006C299E">
      <w:pPr>
        <w:jc w:val="both"/>
        <w:rPr>
          <w:rFonts w:ascii="Arial" w:hAnsi="Arial" w:cs="Arial"/>
          <w:sz w:val="20"/>
          <w:szCs w:val="20"/>
          <w:lang w:val="en-IN"/>
        </w:rPr>
      </w:pPr>
      <w:r w:rsidRPr="007B0688">
        <w:rPr>
          <w:rFonts w:ascii="Arial" w:hAnsi="Arial" w:cs="Arial"/>
          <w:sz w:val="20"/>
          <w:szCs w:val="20"/>
          <w:lang w:val="en-IN"/>
        </w:rPr>
        <w:t xml:space="preserve">The </w:t>
      </w:r>
      <w:proofErr w:type="spellStart"/>
      <w:r w:rsidRPr="007B0688">
        <w:rPr>
          <w:rFonts w:ascii="Arial" w:hAnsi="Arial" w:cs="Arial"/>
          <w:sz w:val="20"/>
          <w:szCs w:val="20"/>
          <w:lang w:val="en-IN"/>
        </w:rPr>
        <w:t>Triforge</w:t>
      </w:r>
      <w:proofErr w:type="spellEnd"/>
      <w:r w:rsidRPr="007B0688">
        <w:rPr>
          <w:rFonts w:ascii="Arial" w:hAnsi="Arial" w:cs="Arial"/>
          <w:sz w:val="20"/>
          <w:szCs w:val="20"/>
          <w:lang w:val="en-IN"/>
        </w:rPr>
        <w:t xml:space="preserve"> line of metal forming lubricants is designed for the lubrication and protection of dies and billets during hot and warm forging processes. These water-based products help increase die-life, improve productivity and enhance parts quality. </w:t>
      </w:r>
      <w:proofErr w:type="spellStart"/>
      <w:r w:rsidRPr="007B0688">
        <w:rPr>
          <w:rFonts w:ascii="Arial" w:hAnsi="Arial" w:cs="Arial"/>
          <w:sz w:val="20"/>
          <w:szCs w:val="20"/>
          <w:lang w:val="en-IN"/>
        </w:rPr>
        <w:t>Triforge</w:t>
      </w:r>
      <w:proofErr w:type="spellEnd"/>
      <w:r w:rsidRPr="007B0688">
        <w:rPr>
          <w:rFonts w:ascii="Arial" w:hAnsi="Arial" w:cs="Arial"/>
          <w:sz w:val="20"/>
          <w:szCs w:val="20"/>
          <w:lang w:val="en-IN"/>
        </w:rPr>
        <w:t xml:space="preserve"> C1 effectively wets dies at elevated temperatures in both hammer and press forging operations. Used as billet coating to prevent scaling during preheating and provide effective lubrication during subsequent forging.</w:t>
      </w:r>
    </w:p>
    <w:p w:rsidR="0047525E" w:rsidRPr="007B0688" w:rsidRDefault="0047525E" w:rsidP="006C299E">
      <w:pPr>
        <w:jc w:val="both"/>
        <w:rPr>
          <w:rFonts w:ascii="Arial" w:hAnsi="Arial" w:cs="Arial"/>
          <w:sz w:val="20"/>
          <w:szCs w:val="20"/>
          <w:lang w:val="en-IN"/>
        </w:rPr>
      </w:pPr>
      <w:r w:rsidRPr="007B0688">
        <w:rPr>
          <w:rFonts w:ascii="Arial" w:hAnsi="Arial" w:cs="Arial"/>
          <w:sz w:val="20"/>
          <w:szCs w:val="20"/>
          <w:lang w:val="en-IN"/>
        </w:rPr>
        <w:t>We are confident that our product will enhance your productivity and economy and</w:t>
      </w:r>
      <w:r w:rsidR="006C299E" w:rsidRPr="007B0688">
        <w:rPr>
          <w:rFonts w:ascii="Arial" w:hAnsi="Arial" w:cs="Arial"/>
          <w:sz w:val="20"/>
          <w:szCs w:val="20"/>
          <w:lang w:val="en-IN"/>
        </w:rPr>
        <w:t xml:space="preserve"> with the mutual </w:t>
      </w:r>
      <w:r w:rsidRPr="007B0688">
        <w:rPr>
          <w:rFonts w:ascii="Arial" w:hAnsi="Arial" w:cs="Arial"/>
          <w:sz w:val="20"/>
          <w:szCs w:val="20"/>
          <w:lang w:val="en-IN"/>
        </w:rPr>
        <w:t>commitment towards better environment.</w:t>
      </w:r>
    </w:p>
    <w:p w:rsidR="0047525E" w:rsidRPr="007B0688" w:rsidRDefault="0047525E" w:rsidP="006C299E">
      <w:pPr>
        <w:jc w:val="both"/>
        <w:rPr>
          <w:rFonts w:ascii="Arial" w:hAnsi="Arial" w:cs="Arial"/>
          <w:sz w:val="20"/>
          <w:szCs w:val="20"/>
          <w:lang w:val="en-IN"/>
        </w:rPr>
      </w:pPr>
      <w:r w:rsidRPr="007B0688">
        <w:rPr>
          <w:rFonts w:ascii="Arial" w:hAnsi="Arial" w:cs="Arial"/>
          <w:sz w:val="20"/>
          <w:szCs w:val="20"/>
          <w:lang w:val="en-IN"/>
        </w:rPr>
        <w:t>Thank you for your consideration,</w:t>
      </w:r>
    </w:p>
    <w:p w:rsidR="0047525E" w:rsidRPr="007B0688" w:rsidRDefault="0047525E" w:rsidP="006C299E">
      <w:pPr>
        <w:jc w:val="both"/>
        <w:rPr>
          <w:rFonts w:ascii="Arial" w:hAnsi="Arial" w:cs="Arial"/>
          <w:sz w:val="20"/>
          <w:szCs w:val="20"/>
          <w:lang w:val="en-IN"/>
        </w:rPr>
      </w:pPr>
      <w:r w:rsidRPr="007B0688">
        <w:rPr>
          <w:rFonts w:ascii="Arial" w:hAnsi="Arial" w:cs="Arial"/>
          <w:sz w:val="20"/>
          <w:szCs w:val="20"/>
          <w:lang w:val="en-IN"/>
        </w:rPr>
        <w:t>With warm regards,</w:t>
      </w:r>
    </w:p>
    <w:p w:rsidR="00840448" w:rsidRPr="007B0688" w:rsidRDefault="0047525E" w:rsidP="0047525E">
      <w:pPr>
        <w:rPr>
          <w:rFonts w:ascii="Arial" w:hAnsi="Arial" w:cs="Arial"/>
        </w:rPr>
      </w:pPr>
      <w:r w:rsidRPr="007B0688">
        <w:rPr>
          <w:rFonts w:ascii="Arial" w:hAnsi="Arial" w:cs="Arial"/>
          <w:sz w:val="20"/>
          <w:szCs w:val="20"/>
          <w:lang w:val="en-IN"/>
        </w:rPr>
        <w:t xml:space="preserve">For </w:t>
      </w:r>
      <w:r w:rsidRPr="007B0688">
        <w:rPr>
          <w:rFonts w:ascii="Arial" w:hAnsi="Arial" w:cs="Arial"/>
          <w:sz w:val="24"/>
          <w:lang w:val="en-IN"/>
        </w:rPr>
        <w:t>TriboChem Industries,</w:t>
      </w:r>
      <w:r w:rsidRPr="007B0688">
        <w:rPr>
          <w:rFonts w:ascii="Arial" w:hAnsi="Arial" w:cs="Arial"/>
          <w:sz w:val="24"/>
          <w:lang w:val="en-IN"/>
        </w:rPr>
        <w:br/>
      </w:r>
      <w:r w:rsidRPr="007B0688">
        <w:rPr>
          <w:rFonts w:ascii="Arial" w:hAnsi="Arial" w:cs="Arial"/>
          <w:sz w:val="20"/>
          <w:szCs w:val="20"/>
          <w:lang w:val="en-IN"/>
        </w:rPr>
        <w:br/>
      </w:r>
      <w:r w:rsidRPr="007B0688">
        <w:rPr>
          <w:rFonts w:ascii="Arial" w:hAnsi="Arial" w:cs="Arial"/>
          <w:sz w:val="18"/>
          <w:szCs w:val="18"/>
          <w:lang w:val="en-IN"/>
        </w:rPr>
        <w:t xml:space="preserve">Vinod G </w:t>
      </w:r>
      <w:proofErr w:type="spellStart"/>
      <w:r w:rsidRPr="007B0688">
        <w:rPr>
          <w:rFonts w:ascii="Arial" w:hAnsi="Arial" w:cs="Arial"/>
          <w:sz w:val="18"/>
          <w:szCs w:val="18"/>
          <w:lang w:val="en-IN"/>
        </w:rPr>
        <w:t>Kini</w:t>
      </w:r>
      <w:proofErr w:type="spellEnd"/>
      <w:r w:rsidRPr="007B0688">
        <w:rPr>
          <w:rFonts w:ascii="Arial" w:hAnsi="Arial" w:cs="Arial"/>
          <w:sz w:val="18"/>
          <w:szCs w:val="18"/>
          <w:lang w:val="en-IN"/>
        </w:rPr>
        <w:t xml:space="preserve"> 9560078811</w:t>
      </w:r>
    </w:p>
    <w:sectPr w:rsidR="00840448" w:rsidRPr="007B0688" w:rsidSect="007B0688">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5E"/>
    <w:rsid w:val="0009109F"/>
    <w:rsid w:val="0047525E"/>
    <w:rsid w:val="006C299E"/>
    <w:rsid w:val="007B0688"/>
    <w:rsid w:val="00827A77"/>
    <w:rsid w:val="00840448"/>
    <w:rsid w:val="00A86F90"/>
    <w:rsid w:val="00DD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6D25"/>
  <w15:chartTrackingRefBased/>
  <w15:docId w15:val="{099B87FA-86B8-4B05-9F54-68B987E6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52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25E"/>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D5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73532">
      <w:bodyDiv w:val="1"/>
      <w:marLeft w:val="0"/>
      <w:marRight w:val="0"/>
      <w:marTop w:val="0"/>
      <w:marBottom w:val="0"/>
      <w:divBdr>
        <w:top w:val="none" w:sz="0" w:space="0" w:color="auto"/>
        <w:left w:val="none" w:sz="0" w:space="0" w:color="auto"/>
        <w:bottom w:val="none" w:sz="0" w:space="0" w:color="auto"/>
        <w:right w:val="none" w:sz="0" w:space="0" w:color="auto"/>
      </w:divBdr>
      <w:divsChild>
        <w:div w:id="581598801">
          <w:marLeft w:val="0"/>
          <w:marRight w:val="0"/>
          <w:marTop w:val="0"/>
          <w:marBottom w:val="0"/>
          <w:divBdr>
            <w:top w:val="none" w:sz="0" w:space="0" w:color="auto"/>
            <w:left w:val="none" w:sz="0" w:space="0" w:color="auto"/>
            <w:bottom w:val="none" w:sz="0" w:space="0" w:color="auto"/>
            <w:right w:val="none" w:sz="0" w:space="0" w:color="auto"/>
          </w:divBdr>
          <w:divsChild>
            <w:div w:id="203711302">
              <w:marLeft w:val="0"/>
              <w:marRight w:val="0"/>
              <w:marTop w:val="0"/>
              <w:marBottom w:val="0"/>
              <w:divBdr>
                <w:top w:val="none" w:sz="0" w:space="0" w:color="auto"/>
                <w:left w:val="none" w:sz="0" w:space="0" w:color="auto"/>
                <w:bottom w:val="none" w:sz="0" w:space="0" w:color="auto"/>
                <w:right w:val="none" w:sz="0" w:space="0" w:color="auto"/>
              </w:divBdr>
              <w:divsChild>
                <w:div w:id="1025448982">
                  <w:marLeft w:val="0"/>
                  <w:marRight w:val="0"/>
                  <w:marTop w:val="0"/>
                  <w:marBottom w:val="0"/>
                  <w:divBdr>
                    <w:top w:val="none" w:sz="0" w:space="0" w:color="auto"/>
                    <w:left w:val="none" w:sz="0" w:space="0" w:color="auto"/>
                    <w:bottom w:val="none" w:sz="0" w:space="0" w:color="auto"/>
                    <w:right w:val="none" w:sz="0" w:space="0" w:color="auto"/>
                  </w:divBdr>
                  <w:divsChild>
                    <w:div w:id="1495801433">
                      <w:marLeft w:val="0"/>
                      <w:marRight w:val="0"/>
                      <w:marTop w:val="0"/>
                      <w:marBottom w:val="0"/>
                      <w:divBdr>
                        <w:top w:val="none" w:sz="0" w:space="0" w:color="auto"/>
                        <w:left w:val="none" w:sz="0" w:space="0" w:color="auto"/>
                        <w:bottom w:val="none" w:sz="0" w:space="0" w:color="auto"/>
                        <w:right w:val="none" w:sz="0" w:space="0" w:color="auto"/>
                      </w:divBdr>
                      <w:divsChild>
                        <w:div w:id="194973606">
                          <w:marLeft w:val="0"/>
                          <w:marRight w:val="0"/>
                          <w:marTop w:val="0"/>
                          <w:marBottom w:val="0"/>
                          <w:divBdr>
                            <w:top w:val="none" w:sz="0" w:space="0" w:color="auto"/>
                            <w:left w:val="none" w:sz="0" w:space="0" w:color="auto"/>
                            <w:bottom w:val="none" w:sz="0" w:space="0" w:color="auto"/>
                            <w:right w:val="none" w:sz="0" w:space="0" w:color="auto"/>
                          </w:divBdr>
                          <w:divsChild>
                            <w:div w:id="1427848193">
                              <w:marLeft w:val="0"/>
                              <w:marRight w:val="0"/>
                              <w:marTop w:val="0"/>
                              <w:marBottom w:val="0"/>
                              <w:divBdr>
                                <w:top w:val="none" w:sz="0" w:space="0" w:color="auto"/>
                                <w:left w:val="none" w:sz="0" w:space="0" w:color="auto"/>
                                <w:bottom w:val="none" w:sz="0" w:space="0" w:color="auto"/>
                                <w:right w:val="none" w:sz="0" w:space="0" w:color="auto"/>
                              </w:divBdr>
                              <w:divsChild>
                                <w:div w:id="274294667">
                                  <w:marLeft w:val="0"/>
                                  <w:marRight w:val="0"/>
                                  <w:marTop w:val="0"/>
                                  <w:marBottom w:val="0"/>
                                  <w:divBdr>
                                    <w:top w:val="none" w:sz="0" w:space="0" w:color="auto"/>
                                    <w:left w:val="none" w:sz="0" w:space="0" w:color="auto"/>
                                    <w:bottom w:val="none" w:sz="0" w:space="0" w:color="auto"/>
                                    <w:right w:val="none" w:sz="0" w:space="0" w:color="auto"/>
                                  </w:divBdr>
                                  <w:divsChild>
                                    <w:div w:id="492374471">
                                      <w:marLeft w:val="0"/>
                                      <w:marRight w:val="0"/>
                                      <w:marTop w:val="0"/>
                                      <w:marBottom w:val="0"/>
                                      <w:divBdr>
                                        <w:top w:val="none" w:sz="0" w:space="0" w:color="auto"/>
                                        <w:left w:val="none" w:sz="0" w:space="0" w:color="auto"/>
                                        <w:bottom w:val="none" w:sz="0" w:space="0" w:color="auto"/>
                                        <w:right w:val="none" w:sz="0" w:space="0" w:color="auto"/>
                                      </w:divBdr>
                                      <w:divsChild>
                                        <w:div w:id="763501063">
                                          <w:marLeft w:val="0"/>
                                          <w:marRight w:val="0"/>
                                          <w:marTop w:val="0"/>
                                          <w:marBottom w:val="0"/>
                                          <w:divBdr>
                                            <w:top w:val="none" w:sz="0" w:space="0" w:color="auto"/>
                                            <w:left w:val="none" w:sz="0" w:space="0" w:color="auto"/>
                                            <w:bottom w:val="none" w:sz="0" w:space="0" w:color="auto"/>
                                            <w:right w:val="none" w:sz="0" w:space="0" w:color="auto"/>
                                          </w:divBdr>
                                          <w:divsChild>
                                            <w:div w:id="899905749">
                                              <w:marLeft w:val="0"/>
                                              <w:marRight w:val="0"/>
                                              <w:marTop w:val="0"/>
                                              <w:marBottom w:val="0"/>
                                              <w:divBdr>
                                                <w:top w:val="none" w:sz="0" w:space="0" w:color="auto"/>
                                                <w:left w:val="none" w:sz="0" w:space="0" w:color="auto"/>
                                                <w:bottom w:val="none" w:sz="0" w:space="0" w:color="auto"/>
                                                <w:right w:val="none" w:sz="0" w:space="0" w:color="auto"/>
                                              </w:divBdr>
                                              <w:divsChild>
                                                <w:div w:id="1908222273">
                                                  <w:marLeft w:val="0"/>
                                                  <w:marRight w:val="0"/>
                                                  <w:marTop w:val="0"/>
                                                  <w:marBottom w:val="0"/>
                                                  <w:divBdr>
                                                    <w:top w:val="single" w:sz="12" w:space="2" w:color="FFFFCC"/>
                                                    <w:left w:val="single" w:sz="12" w:space="2" w:color="FFFFCC"/>
                                                    <w:bottom w:val="single" w:sz="12" w:space="2" w:color="FFFFCC"/>
                                                    <w:right w:val="single" w:sz="12" w:space="0" w:color="FFFFCC"/>
                                                  </w:divBdr>
                                                  <w:divsChild>
                                                    <w:div w:id="1707371360">
                                                      <w:marLeft w:val="0"/>
                                                      <w:marRight w:val="0"/>
                                                      <w:marTop w:val="0"/>
                                                      <w:marBottom w:val="0"/>
                                                      <w:divBdr>
                                                        <w:top w:val="none" w:sz="0" w:space="0" w:color="auto"/>
                                                        <w:left w:val="none" w:sz="0" w:space="0" w:color="auto"/>
                                                        <w:bottom w:val="none" w:sz="0" w:space="0" w:color="auto"/>
                                                        <w:right w:val="none" w:sz="0" w:space="0" w:color="auto"/>
                                                      </w:divBdr>
                                                      <w:divsChild>
                                                        <w:div w:id="538780994">
                                                          <w:marLeft w:val="0"/>
                                                          <w:marRight w:val="0"/>
                                                          <w:marTop w:val="0"/>
                                                          <w:marBottom w:val="0"/>
                                                          <w:divBdr>
                                                            <w:top w:val="none" w:sz="0" w:space="0" w:color="auto"/>
                                                            <w:left w:val="none" w:sz="0" w:space="0" w:color="auto"/>
                                                            <w:bottom w:val="none" w:sz="0" w:space="0" w:color="auto"/>
                                                            <w:right w:val="none" w:sz="0" w:space="0" w:color="auto"/>
                                                          </w:divBdr>
                                                          <w:divsChild>
                                                            <w:div w:id="1717118082">
                                                              <w:marLeft w:val="0"/>
                                                              <w:marRight w:val="0"/>
                                                              <w:marTop w:val="0"/>
                                                              <w:marBottom w:val="0"/>
                                                              <w:divBdr>
                                                                <w:top w:val="none" w:sz="0" w:space="0" w:color="auto"/>
                                                                <w:left w:val="none" w:sz="0" w:space="0" w:color="auto"/>
                                                                <w:bottom w:val="none" w:sz="0" w:space="0" w:color="auto"/>
                                                                <w:right w:val="none" w:sz="0" w:space="0" w:color="auto"/>
                                                              </w:divBdr>
                                                              <w:divsChild>
                                                                <w:div w:id="1794665922">
                                                                  <w:marLeft w:val="0"/>
                                                                  <w:marRight w:val="0"/>
                                                                  <w:marTop w:val="0"/>
                                                                  <w:marBottom w:val="0"/>
                                                                  <w:divBdr>
                                                                    <w:top w:val="none" w:sz="0" w:space="0" w:color="auto"/>
                                                                    <w:left w:val="none" w:sz="0" w:space="0" w:color="auto"/>
                                                                    <w:bottom w:val="none" w:sz="0" w:space="0" w:color="auto"/>
                                                                    <w:right w:val="none" w:sz="0" w:space="0" w:color="auto"/>
                                                                  </w:divBdr>
                                                                  <w:divsChild>
                                                                    <w:div w:id="2137750142">
                                                                      <w:marLeft w:val="0"/>
                                                                      <w:marRight w:val="0"/>
                                                                      <w:marTop w:val="0"/>
                                                                      <w:marBottom w:val="0"/>
                                                                      <w:divBdr>
                                                                        <w:top w:val="none" w:sz="0" w:space="0" w:color="auto"/>
                                                                        <w:left w:val="none" w:sz="0" w:space="0" w:color="auto"/>
                                                                        <w:bottom w:val="none" w:sz="0" w:space="0" w:color="auto"/>
                                                                        <w:right w:val="none" w:sz="0" w:space="0" w:color="auto"/>
                                                                      </w:divBdr>
                                                                      <w:divsChild>
                                                                        <w:div w:id="1400135470">
                                                                          <w:marLeft w:val="0"/>
                                                                          <w:marRight w:val="0"/>
                                                                          <w:marTop w:val="0"/>
                                                                          <w:marBottom w:val="0"/>
                                                                          <w:divBdr>
                                                                            <w:top w:val="none" w:sz="0" w:space="0" w:color="auto"/>
                                                                            <w:left w:val="none" w:sz="0" w:space="0" w:color="auto"/>
                                                                            <w:bottom w:val="none" w:sz="0" w:space="0" w:color="auto"/>
                                                                            <w:right w:val="none" w:sz="0" w:space="0" w:color="auto"/>
                                                                          </w:divBdr>
                                                                          <w:divsChild>
                                                                            <w:div w:id="704522058">
                                                                              <w:marLeft w:val="0"/>
                                                                              <w:marRight w:val="0"/>
                                                                              <w:marTop w:val="0"/>
                                                                              <w:marBottom w:val="0"/>
                                                                              <w:divBdr>
                                                                                <w:top w:val="none" w:sz="0" w:space="0" w:color="auto"/>
                                                                                <w:left w:val="none" w:sz="0" w:space="0" w:color="auto"/>
                                                                                <w:bottom w:val="none" w:sz="0" w:space="0" w:color="auto"/>
                                                                                <w:right w:val="none" w:sz="0" w:space="0" w:color="auto"/>
                                                                              </w:divBdr>
                                                                              <w:divsChild>
                                                                                <w:div w:id="295186483">
                                                                                  <w:marLeft w:val="0"/>
                                                                                  <w:marRight w:val="0"/>
                                                                                  <w:marTop w:val="0"/>
                                                                                  <w:marBottom w:val="0"/>
                                                                                  <w:divBdr>
                                                                                    <w:top w:val="none" w:sz="0" w:space="0" w:color="auto"/>
                                                                                    <w:left w:val="none" w:sz="0" w:space="0" w:color="auto"/>
                                                                                    <w:bottom w:val="none" w:sz="0" w:space="0" w:color="auto"/>
                                                                                    <w:right w:val="none" w:sz="0" w:space="0" w:color="auto"/>
                                                                                  </w:divBdr>
                                                                                  <w:divsChild>
                                                                                    <w:div w:id="73354996">
                                                                                      <w:marLeft w:val="0"/>
                                                                                      <w:marRight w:val="0"/>
                                                                                      <w:marTop w:val="0"/>
                                                                                      <w:marBottom w:val="0"/>
                                                                                      <w:divBdr>
                                                                                        <w:top w:val="none" w:sz="0" w:space="0" w:color="auto"/>
                                                                                        <w:left w:val="none" w:sz="0" w:space="0" w:color="auto"/>
                                                                                        <w:bottom w:val="none" w:sz="0" w:space="0" w:color="auto"/>
                                                                                        <w:right w:val="none" w:sz="0" w:space="0" w:color="auto"/>
                                                                                      </w:divBdr>
                                                                                      <w:divsChild>
                                                                                        <w:div w:id="1874416753">
                                                                                          <w:marLeft w:val="0"/>
                                                                                          <w:marRight w:val="0"/>
                                                                                          <w:marTop w:val="0"/>
                                                                                          <w:marBottom w:val="0"/>
                                                                                          <w:divBdr>
                                                                                            <w:top w:val="none" w:sz="0" w:space="0" w:color="auto"/>
                                                                                            <w:left w:val="none" w:sz="0" w:space="0" w:color="auto"/>
                                                                                            <w:bottom w:val="none" w:sz="0" w:space="0" w:color="auto"/>
                                                                                            <w:right w:val="none" w:sz="0" w:space="0" w:color="auto"/>
                                                                                          </w:divBdr>
                                                                                          <w:divsChild>
                                                                                            <w:div w:id="1836338291">
                                                                                              <w:marLeft w:val="0"/>
                                                                                              <w:marRight w:val="120"/>
                                                                                              <w:marTop w:val="0"/>
                                                                                              <w:marBottom w:val="150"/>
                                                                                              <w:divBdr>
                                                                                                <w:top w:val="single" w:sz="2" w:space="0" w:color="EFEFEF"/>
                                                                                                <w:left w:val="single" w:sz="6" w:space="0" w:color="EFEFEF"/>
                                                                                                <w:bottom w:val="single" w:sz="6" w:space="0" w:color="E2E2E2"/>
                                                                                                <w:right w:val="single" w:sz="6" w:space="0" w:color="EFEFEF"/>
                                                                                              </w:divBdr>
                                                                                              <w:divsChild>
                                                                                                <w:div w:id="1233613131">
                                                                                                  <w:marLeft w:val="0"/>
                                                                                                  <w:marRight w:val="0"/>
                                                                                                  <w:marTop w:val="0"/>
                                                                                                  <w:marBottom w:val="0"/>
                                                                                                  <w:divBdr>
                                                                                                    <w:top w:val="none" w:sz="0" w:space="0" w:color="auto"/>
                                                                                                    <w:left w:val="none" w:sz="0" w:space="0" w:color="auto"/>
                                                                                                    <w:bottom w:val="none" w:sz="0" w:space="0" w:color="auto"/>
                                                                                                    <w:right w:val="none" w:sz="0" w:space="0" w:color="auto"/>
                                                                                                  </w:divBdr>
                                                                                                  <w:divsChild>
                                                                                                    <w:div w:id="587930761">
                                                                                                      <w:marLeft w:val="0"/>
                                                                                                      <w:marRight w:val="0"/>
                                                                                                      <w:marTop w:val="0"/>
                                                                                                      <w:marBottom w:val="0"/>
                                                                                                      <w:divBdr>
                                                                                                        <w:top w:val="none" w:sz="0" w:space="0" w:color="auto"/>
                                                                                                        <w:left w:val="none" w:sz="0" w:space="0" w:color="auto"/>
                                                                                                        <w:bottom w:val="none" w:sz="0" w:space="0" w:color="auto"/>
                                                                                                        <w:right w:val="none" w:sz="0" w:space="0" w:color="auto"/>
                                                                                                      </w:divBdr>
                                                                                                      <w:divsChild>
                                                                                                        <w:div w:id="1599408390">
                                                                                                          <w:marLeft w:val="0"/>
                                                                                                          <w:marRight w:val="0"/>
                                                                                                          <w:marTop w:val="0"/>
                                                                                                          <w:marBottom w:val="0"/>
                                                                                                          <w:divBdr>
                                                                                                            <w:top w:val="none" w:sz="0" w:space="0" w:color="auto"/>
                                                                                                            <w:left w:val="none" w:sz="0" w:space="0" w:color="auto"/>
                                                                                                            <w:bottom w:val="none" w:sz="0" w:space="0" w:color="auto"/>
                                                                                                            <w:right w:val="none" w:sz="0" w:space="0" w:color="auto"/>
                                                                                                          </w:divBdr>
                                                                                                          <w:divsChild>
                                                                                                            <w:div w:id="465666023">
                                                                                                              <w:marLeft w:val="0"/>
                                                                                                              <w:marRight w:val="0"/>
                                                                                                              <w:marTop w:val="0"/>
                                                                                                              <w:marBottom w:val="0"/>
                                                                                                              <w:divBdr>
                                                                                                                <w:top w:val="none" w:sz="0" w:space="0" w:color="auto"/>
                                                                                                                <w:left w:val="none" w:sz="0" w:space="0" w:color="auto"/>
                                                                                                                <w:bottom w:val="none" w:sz="0" w:space="0" w:color="auto"/>
                                                                                                                <w:right w:val="none" w:sz="0" w:space="0" w:color="auto"/>
                                                                                                              </w:divBdr>
                                                                                                              <w:divsChild>
                                                                                                                <w:div w:id="313489173">
                                                                                                                  <w:marLeft w:val="0"/>
                                                                                                                  <w:marRight w:val="0"/>
                                                                                                                  <w:marTop w:val="0"/>
                                                                                                                  <w:marBottom w:val="0"/>
                                                                                                                  <w:divBdr>
                                                                                                                    <w:top w:val="single" w:sz="2" w:space="4" w:color="D8D8D8"/>
                                                                                                                    <w:left w:val="single" w:sz="2" w:space="0" w:color="D8D8D8"/>
                                                                                                                    <w:bottom w:val="single" w:sz="2" w:space="4" w:color="D8D8D8"/>
                                                                                                                    <w:right w:val="single" w:sz="2" w:space="0" w:color="D8D8D8"/>
                                                                                                                  </w:divBdr>
                                                                                                                  <w:divsChild>
                                                                                                                    <w:div w:id="1546521494">
                                                                                                                      <w:marLeft w:val="225"/>
                                                                                                                      <w:marRight w:val="225"/>
                                                                                                                      <w:marTop w:val="75"/>
                                                                                                                      <w:marBottom w:val="75"/>
                                                                                                                      <w:divBdr>
                                                                                                                        <w:top w:val="none" w:sz="0" w:space="0" w:color="auto"/>
                                                                                                                        <w:left w:val="none" w:sz="0" w:space="0" w:color="auto"/>
                                                                                                                        <w:bottom w:val="none" w:sz="0" w:space="0" w:color="auto"/>
                                                                                                                        <w:right w:val="none" w:sz="0" w:space="0" w:color="auto"/>
                                                                                                                      </w:divBdr>
                                                                                                                      <w:divsChild>
                                                                                                                        <w:div w:id="1935698300">
                                                                                                                          <w:marLeft w:val="0"/>
                                                                                                                          <w:marRight w:val="0"/>
                                                                                                                          <w:marTop w:val="0"/>
                                                                                                                          <w:marBottom w:val="0"/>
                                                                                                                          <w:divBdr>
                                                                                                                            <w:top w:val="single" w:sz="6" w:space="0" w:color="auto"/>
                                                                                                                            <w:left w:val="single" w:sz="6" w:space="0" w:color="auto"/>
                                                                                                                            <w:bottom w:val="single" w:sz="6" w:space="0" w:color="auto"/>
                                                                                                                            <w:right w:val="single" w:sz="6" w:space="0" w:color="auto"/>
                                                                                                                          </w:divBdr>
                                                                                                                          <w:divsChild>
                                                                                                                            <w:div w:id="59756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591253">
      <w:bodyDiv w:val="1"/>
      <w:marLeft w:val="0"/>
      <w:marRight w:val="0"/>
      <w:marTop w:val="0"/>
      <w:marBottom w:val="0"/>
      <w:divBdr>
        <w:top w:val="none" w:sz="0" w:space="0" w:color="auto"/>
        <w:left w:val="none" w:sz="0" w:space="0" w:color="auto"/>
        <w:bottom w:val="none" w:sz="0" w:space="0" w:color="auto"/>
        <w:right w:val="none" w:sz="0" w:space="0" w:color="auto"/>
      </w:divBdr>
      <w:divsChild>
        <w:div w:id="1605260193">
          <w:marLeft w:val="0"/>
          <w:marRight w:val="0"/>
          <w:marTop w:val="0"/>
          <w:marBottom w:val="0"/>
          <w:divBdr>
            <w:top w:val="none" w:sz="0" w:space="0" w:color="auto"/>
            <w:left w:val="none" w:sz="0" w:space="0" w:color="auto"/>
            <w:bottom w:val="none" w:sz="0" w:space="0" w:color="auto"/>
            <w:right w:val="none" w:sz="0" w:space="0" w:color="auto"/>
          </w:divBdr>
          <w:divsChild>
            <w:div w:id="1446534923">
              <w:marLeft w:val="0"/>
              <w:marRight w:val="0"/>
              <w:marTop w:val="0"/>
              <w:marBottom w:val="0"/>
              <w:divBdr>
                <w:top w:val="none" w:sz="0" w:space="0" w:color="auto"/>
                <w:left w:val="none" w:sz="0" w:space="0" w:color="auto"/>
                <w:bottom w:val="none" w:sz="0" w:space="0" w:color="auto"/>
                <w:right w:val="none" w:sz="0" w:space="0" w:color="auto"/>
              </w:divBdr>
              <w:divsChild>
                <w:div w:id="535898594">
                  <w:marLeft w:val="0"/>
                  <w:marRight w:val="0"/>
                  <w:marTop w:val="0"/>
                  <w:marBottom w:val="0"/>
                  <w:divBdr>
                    <w:top w:val="none" w:sz="0" w:space="0" w:color="auto"/>
                    <w:left w:val="none" w:sz="0" w:space="0" w:color="auto"/>
                    <w:bottom w:val="none" w:sz="0" w:space="0" w:color="auto"/>
                    <w:right w:val="none" w:sz="0" w:space="0" w:color="auto"/>
                  </w:divBdr>
                  <w:divsChild>
                    <w:div w:id="2033872394">
                      <w:marLeft w:val="0"/>
                      <w:marRight w:val="0"/>
                      <w:marTop w:val="0"/>
                      <w:marBottom w:val="0"/>
                      <w:divBdr>
                        <w:top w:val="none" w:sz="0" w:space="0" w:color="auto"/>
                        <w:left w:val="none" w:sz="0" w:space="0" w:color="auto"/>
                        <w:bottom w:val="none" w:sz="0" w:space="0" w:color="auto"/>
                        <w:right w:val="none" w:sz="0" w:space="0" w:color="auto"/>
                      </w:divBdr>
                      <w:divsChild>
                        <w:div w:id="811562846">
                          <w:marLeft w:val="0"/>
                          <w:marRight w:val="0"/>
                          <w:marTop w:val="0"/>
                          <w:marBottom w:val="0"/>
                          <w:divBdr>
                            <w:top w:val="none" w:sz="0" w:space="0" w:color="auto"/>
                            <w:left w:val="none" w:sz="0" w:space="0" w:color="auto"/>
                            <w:bottom w:val="none" w:sz="0" w:space="0" w:color="auto"/>
                            <w:right w:val="none" w:sz="0" w:space="0" w:color="auto"/>
                          </w:divBdr>
                          <w:divsChild>
                            <w:div w:id="1202593802">
                              <w:marLeft w:val="0"/>
                              <w:marRight w:val="0"/>
                              <w:marTop w:val="0"/>
                              <w:marBottom w:val="0"/>
                              <w:divBdr>
                                <w:top w:val="none" w:sz="0" w:space="0" w:color="auto"/>
                                <w:left w:val="none" w:sz="0" w:space="0" w:color="auto"/>
                                <w:bottom w:val="none" w:sz="0" w:space="0" w:color="auto"/>
                                <w:right w:val="none" w:sz="0" w:space="0" w:color="auto"/>
                              </w:divBdr>
                              <w:divsChild>
                                <w:div w:id="1850943392">
                                  <w:marLeft w:val="0"/>
                                  <w:marRight w:val="0"/>
                                  <w:marTop w:val="0"/>
                                  <w:marBottom w:val="0"/>
                                  <w:divBdr>
                                    <w:top w:val="none" w:sz="0" w:space="0" w:color="auto"/>
                                    <w:left w:val="none" w:sz="0" w:space="0" w:color="auto"/>
                                    <w:bottom w:val="none" w:sz="0" w:space="0" w:color="auto"/>
                                    <w:right w:val="none" w:sz="0" w:space="0" w:color="auto"/>
                                  </w:divBdr>
                                  <w:divsChild>
                                    <w:div w:id="328219438">
                                      <w:marLeft w:val="0"/>
                                      <w:marRight w:val="0"/>
                                      <w:marTop w:val="0"/>
                                      <w:marBottom w:val="0"/>
                                      <w:divBdr>
                                        <w:top w:val="none" w:sz="0" w:space="0" w:color="auto"/>
                                        <w:left w:val="none" w:sz="0" w:space="0" w:color="auto"/>
                                        <w:bottom w:val="none" w:sz="0" w:space="0" w:color="auto"/>
                                        <w:right w:val="none" w:sz="0" w:space="0" w:color="auto"/>
                                      </w:divBdr>
                                      <w:divsChild>
                                        <w:div w:id="1826432056">
                                          <w:marLeft w:val="0"/>
                                          <w:marRight w:val="0"/>
                                          <w:marTop w:val="0"/>
                                          <w:marBottom w:val="0"/>
                                          <w:divBdr>
                                            <w:top w:val="none" w:sz="0" w:space="0" w:color="auto"/>
                                            <w:left w:val="none" w:sz="0" w:space="0" w:color="auto"/>
                                            <w:bottom w:val="none" w:sz="0" w:space="0" w:color="auto"/>
                                            <w:right w:val="none" w:sz="0" w:space="0" w:color="auto"/>
                                          </w:divBdr>
                                          <w:divsChild>
                                            <w:div w:id="1261909212">
                                              <w:marLeft w:val="0"/>
                                              <w:marRight w:val="0"/>
                                              <w:marTop w:val="0"/>
                                              <w:marBottom w:val="0"/>
                                              <w:divBdr>
                                                <w:top w:val="none" w:sz="0" w:space="0" w:color="auto"/>
                                                <w:left w:val="none" w:sz="0" w:space="0" w:color="auto"/>
                                                <w:bottom w:val="none" w:sz="0" w:space="0" w:color="auto"/>
                                                <w:right w:val="none" w:sz="0" w:space="0" w:color="auto"/>
                                              </w:divBdr>
                                              <w:divsChild>
                                                <w:div w:id="1230925040">
                                                  <w:marLeft w:val="0"/>
                                                  <w:marRight w:val="0"/>
                                                  <w:marTop w:val="0"/>
                                                  <w:marBottom w:val="0"/>
                                                  <w:divBdr>
                                                    <w:top w:val="single" w:sz="12" w:space="2" w:color="FFFFCC"/>
                                                    <w:left w:val="single" w:sz="12" w:space="2" w:color="FFFFCC"/>
                                                    <w:bottom w:val="single" w:sz="12" w:space="2" w:color="FFFFCC"/>
                                                    <w:right w:val="single" w:sz="12" w:space="0" w:color="FFFFCC"/>
                                                  </w:divBdr>
                                                  <w:divsChild>
                                                    <w:div w:id="1563561486">
                                                      <w:marLeft w:val="0"/>
                                                      <w:marRight w:val="0"/>
                                                      <w:marTop w:val="0"/>
                                                      <w:marBottom w:val="0"/>
                                                      <w:divBdr>
                                                        <w:top w:val="none" w:sz="0" w:space="0" w:color="auto"/>
                                                        <w:left w:val="none" w:sz="0" w:space="0" w:color="auto"/>
                                                        <w:bottom w:val="none" w:sz="0" w:space="0" w:color="auto"/>
                                                        <w:right w:val="none" w:sz="0" w:space="0" w:color="auto"/>
                                                      </w:divBdr>
                                                      <w:divsChild>
                                                        <w:div w:id="902106852">
                                                          <w:marLeft w:val="0"/>
                                                          <w:marRight w:val="0"/>
                                                          <w:marTop w:val="0"/>
                                                          <w:marBottom w:val="0"/>
                                                          <w:divBdr>
                                                            <w:top w:val="none" w:sz="0" w:space="0" w:color="auto"/>
                                                            <w:left w:val="none" w:sz="0" w:space="0" w:color="auto"/>
                                                            <w:bottom w:val="none" w:sz="0" w:space="0" w:color="auto"/>
                                                            <w:right w:val="none" w:sz="0" w:space="0" w:color="auto"/>
                                                          </w:divBdr>
                                                          <w:divsChild>
                                                            <w:div w:id="1773356912">
                                                              <w:marLeft w:val="0"/>
                                                              <w:marRight w:val="0"/>
                                                              <w:marTop w:val="0"/>
                                                              <w:marBottom w:val="0"/>
                                                              <w:divBdr>
                                                                <w:top w:val="none" w:sz="0" w:space="0" w:color="auto"/>
                                                                <w:left w:val="none" w:sz="0" w:space="0" w:color="auto"/>
                                                                <w:bottom w:val="none" w:sz="0" w:space="0" w:color="auto"/>
                                                                <w:right w:val="none" w:sz="0" w:space="0" w:color="auto"/>
                                                              </w:divBdr>
                                                              <w:divsChild>
                                                                <w:div w:id="418597135">
                                                                  <w:marLeft w:val="0"/>
                                                                  <w:marRight w:val="0"/>
                                                                  <w:marTop w:val="0"/>
                                                                  <w:marBottom w:val="0"/>
                                                                  <w:divBdr>
                                                                    <w:top w:val="none" w:sz="0" w:space="0" w:color="auto"/>
                                                                    <w:left w:val="none" w:sz="0" w:space="0" w:color="auto"/>
                                                                    <w:bottom w:val="none" w:sz="0" w:space="0" w:color="auto"/>
                                                                    <w:right w:val="none" w:sz="0" w:space="0" w:color="auto"/>
                                                                  </w:divBdr>
                                                                  <w:divsChild>
                                                                    <w:div w:id="222641223">
                                                                      <w:marLeft w:val="0"/>
                                                                      <w:marRight w:val="0"/>
                                                                      <w:marTop w:val="0"/>
                                                                      <w:marBottom w:val="0"/>
                                                                      <w:divBdr>
                                                                        <w:top w:val="none" w:sz="0" w:space="0" w:color="auto"/>
                                                                        <w:left w:val="none" w:sz="0" w:space="0" w:color="auto"/>
                                                                        <w:bottom w:val="none" w:sz="0" w:space="0" w:color="auto"/>
                                                                        <w:right w:val="none" w:sz="0" w:space="0" w:color="auto"/>
                                                                      </w:divBdr>
                                                                      <w:divsChild>
                                                                        <w:div w:id="832334644">
                                                                          <w:marLeft w:val="0"/>
                                                                          <w:marRight w:val="0"/>
                                                                          <w:marTop w:val="0"/>
                                                                          <w:marBottom w:val="0"/>
                                                                          <w:divBdr>
                                                                            <w:top w:val="none" w:sz="0" w:space="0" w:color="auto"/>
                                                                            <w:left w:val="none" w:sz="0" w:space="0" w:color="auto"/>
                                                                            <w:bottom w:val="none" w:sz="0" w:space="0" w:color="auto"/>
                                                                            <w:right w:val="none" w:sz="0" w:space="0" w:color="auto"/>
                                                                          </w:divBdr>
                                                                          <w:divsChild>
                                                                            <w:div w:id="776214924">
                                                                              <w:marLeft w:val="0"/>
                                                                              <w:marRight w:val="0"/>
                                                                              <w:marTop w:val="0"/>
                                                                              <w:marBottom w:val="0"/>
                                                                              <w:divBdr>
                                                                                <w:top w:val="none" w:sz="0" w:space="0" w:color="auto"/>
                                                                                <w:left w:val="none" w:sz="0" w:space="0" w:color="auto"/>
                                                                                <w:bottom w:val="none" w:sz="0" w:space="0" w:color="auto"/>
                                                                                <w:right w:val="none" w:sz="0" w:space="0" w:color="auto"/>
                                                                              </w:divBdr>
                                                                              <w:divsChild>
                                                                                <w:div w:id="373501016">
                                                                                  <w:marLeft w:val="0"/>
                                                                                  <w:marRight w:val="0"/>
                                                                                  <w:marTop w:val="0"/>
                                                                                  <w:marBottom w:val="0"/>
                                                                                  <w:divBdr>
                                                                                    <w:top w:val="none" w:sz="0" w:space="0" w:color="auto"/>
                                                                                    <w:left w:val="none" w:sz="0" w:space="0" w:color="auto"/>
                                                                                    <w:bottom w:val="none" w:sz="0" w:space="0" w:color="auto"/>
                                                                                    <w:right w:val="none" w:sz="0" w:space="0" w:color="auto"/>
                                                                                  </w:divBdr>
                                                                                  <w:divsChild>
                                                                                    <w:div w:id="396519725">
                                                                                      <w:marLeft w:val="0"/>
                                                                                      <w:marRight w:val="0"/>
                                                                                      <w:marTop w:val="0"/>
                                                                                      <w:marBottom w:val="0"/>
                                                                                      <w:divBdr>
                                                                                        <w:top w:val="none" w:sz="0" w:space="0" w:color="auto"/>
                                                                                        <w:left w:val="none" w:sz="0" w:space="0" w:color="auto"/>
                                                                                        <w:bottom w:val="none" w:sz="0" w:space="0" w:color="auto"/>
                                                                                        <w:right w:val="none" w:sz="0" w:space="0" w:color="auto"/>
                                                                                      </w:divBdr>
                                                                                      <w:divsChild>
                                                                                        <w:div w:id="548420539">
                                                                                          <w:marLeft w:val="0"/>
                                                                                          <w:marRight w:val="0"/>
                                                                                          <w:marTop w:val="0"/>
                                                                                          <w:marBottom w:val="0"/>
                                                                                          <w:divBdr>
                                                                                            <w:top w:val="none" w:sz="0" w:space="0" w:color="auto"/>
                                                                                            <w:left w:val="none" w:sz="0" w:space="0" w:color="auto"/>
                                                                                            <w:bottom w:val="none" w:sz="0" w:space="0" w:color="auto"/>
                                                                                            <w:right w:val="none" w:sz="0" w:space="0" w:color="auto"/>
                                                                                          </w:divBdr>
                                                                                          <w:divsChild>
                                                                                            <w:div w:id="2083061767">
                                                                                              <w:marLeft w:val="0"/>
                                                                                              <w:marRight w:val="120"/>
                                                                                              <w:marTop w:val="0"/>
                                                                                              <w:marBottom w:val="150"/>
                                                                                              <w:divBdr>
                                                                                                <w:top w:val="single" w:sz="2" w:space="0" w:color="EFEFEF"/>
                                                                                                <w:left w:val="single" w:sz="6" w:space="0" w:color="EFEFEF"/>
                                                                                                <w:bottom w:val="single" w:sz="6" w:space="0" w:color="E2E2E2"/>
                                                                                                <w:right w:val="single" w:sz="6" w:space="0" w:color="EFEFEF"/>
                                                                                              </w:divBdr>
                                                                                              <w:divsChild>
                                                                                                <w:div w:id="2004812883">
                                                                                                  <w:marLeft w:val="0"/>
                                                                                                  <w:marRight w:val="0"/>
                                                                                                  <w:marTop w:val="0"/>
                                                                                                  <w:marBottom w:val="0"/>
                                                                                                  <w:divBdr>
                                                                                                    <w:top w:val="none" w:sz="0" w:space="0" w:color="auto"/>
                                                                                                    <w:left w:val="none" w:sz="0" w:space="0" w:color="auto"/>
                                                                                                    <w:bottom w:val="none" w:sz="0" w:space="0" w:color="auto"/>
                                                                                                    <w:right w:val="none" w:sz="0" w:space="0" w:color="auto"/>
                                                                                                  </w:divBdr>
                                                                                                  <w:divsChild>
                                                                                                    <w:div w:id="757560952">
                                                                                                      <w:marLeft w:val="0"/>
                                                                                                      <w:marRight w:val="0"/>
                                                                                                      <w:marTop w:val="0"/>
                                                                                                      <w:marBottom w:val="0"/>
                                                                                                      <w:divBdr>
                                                                                                        <w:top w:val="none" w:sz="0" w:space="0" w:color="auto"/>
                                                                                                        <w:left w:val="none" w:sz="0" w:space="0" w:color="auto"/>
                                                                                                        <w:bottom w:val="none" w:sz="0" w:space="0" w:color="auto"/>
                                                                                                        <w:right w:val="none" w:sz="0" w:space="0" w:color="auto"/>
                                                                                                      </w:divBdr>
                                                                                                      <w:divsChild>
                                                                                                        <w:div w:id="1929073077">
                                                                                                          <w:marLeft w:val="0"/>
                                                                                                          <w:marRight w:val="0"/>
                                                                                                          <w:marTop w:val="0"/>
                                                                                                          <w:marBottom w:val="0"/>
                                                                                                          <w:divBdr>
                                                                                                            <w:top w:val="none" w:sz="0" w:space="0" w:color="auto"/>
                                                                                                            <w:left w:val="none" w:sz="0" w:space="0" w:color="auto"/>
                                                                                                            <w:bottom w:val="none" w:sz="0" w:space="0" w:color="auto"/>
                                                                                                            <w:right w:val="none" w:sz="0" w:space="0" w:color="auto"/>
                                                                                                          </w:divBdr>
                                                                                                          <w:divsChild>
                                                                                                            <w:div w:id="2141222993">
                                                                                                              <w:marLeft w:val="0"/>
                                                                                                              <w:marRight w:val="0"/>
                                                                                                              <w:marTop w:val="0"/>
                                                                                                              <w:marBottom w:val="0"/>
                                                                                                              <w:divBdr>
                                                                                                                <w:top w:val="none" w:sz="0" w:space="0" w:color="auto"/>
                                                                                                                <w:left w:val="none" w:sz="0" w:space="0" w:color="auto"/>
                                                                                                                <w:bottom w:val="none" w:sz="0" w:space="0" w:color="auto"/>
                                                                                                                <w:right w:val="none" w:sz="0" w:space="0" w:color="auto"/>
                                                                                                              </w:divBdr>
                                                                                                              <w:divsChild>
                                                                                                                <w:div w:id="1722443720">
                                                                                                                  <w:marLeft w:val="0"/>
                                                                                                                  <w:marRight w:val="0"/>
                                                                                                                  <w:marTop w:val="0"/>
                                                                                                                  <w:marBottom w:val="0"/>
                                                                                                                  <w:divBdr>
                                                                                                                    <w:top w:val="single" w:sz="2" w:space="4" w:color="D8D8D8"/>
                                                                                                                    <w:left w:val="single" w:sz="2" w:space="0" w:color="D8D8D8"/>
                                                                                                                    <w:bottom w:val="single" w:sz="2" w:space="4" w:color="D8D8D8"/>
                                                                                                                    <w:right w:val="single" w:sz="2" w:space="0" w:color="D8D8D8"/>
                                                                                                                  </w:divBdr>
                                                                                                                  <w:divsChild>
                                                                                                                    <w:div w:id="339312158">
                                                                                                                      <w:marLeft w:val="225"/>
                                                                                                                      <w:marRight w:val="225"/>
                                                                                                                      <w:marTop w:val="75"/>
                                                                                                                      <w:marBottom w:val="75"/>
                                                                                                                      <w:divBdr>
                                                                                                                        <w:top w:val="none" w:sz="0" w:space="0" w:color="auto"/>
                                                                                                                        <w:left w:val="none" w:sz="0" w:space="0" w:color="auto"/>
                                                                                                                        <w:bottom w:val="none" w:sz="0" w:space="0" w:color="auto"/>
                                                                                                                        <w:right w:val="none" w:sz="0" w:space="0" w:color="auto"/>
                                                                                                                      </w:divBdr>
                                                                                                                      <w:divsChild>
                                                                                                                        <w:div w:id="313485920">
                                                                                                                          <w:marLeft w:val="0"/>
                                                                                                                          <w:marRight w:val="0"/>
                                                                                                                          <w:marTop w:val="0"/>
                                                                                                                          <w:marBottom w:val="0"/>
                                                                                                                          <w:divBdr>
                                                                                                                            <w:top w:val="single" w:sz="6" w:space="0" w:color="auto"/>
                                                                                                                            <w:left w:val="single" w:sz="6" w:space="0" w:color="auto"/>
                                                                                                                            <w:bottom w:val="single" w:sz="6" w:space="0" w:color="auto"/>
                                                                                                                            <w:right w:val="single" w:sz="6" w:space="0" w:color="auto"/>
                                                                                                                          </w:divBdr>
                                                                                                                          <w:divsChild>
                                                                                                                            <w:div w:id="1328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TriboChem Industries</dc:creator>
  <cp:keywords/>
  <dc:description/>
  <cp:lastModifiedBy>TriboChem Industries</cp:lastModifiedBy>
  <cp:revision>4</cp:revision>
  <cp:lastPrinted>2017-01-14T07:58:00Z</cp:lastPrinted>
  <dcterms:created xsi:type="dcterms:W3CDTF">2017-01-14T07:28:00Z</dcterms:created>
  <dcterms:modified xsi:type="dcterms:W3CDTF">2017-01-14T08:09:00Z</dcterms:modified>
</cp:coreProperties>
</file>