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>
      <w:pPr>
        <w:pStyle w:val="Title"/>
        <w:contextualSpacing w:val="off"/>
        <w:rPr>
          <w:rFonts w:ascii="Verdana" w:cs="Verdana" w:eastAsia="Verdana" w:hAnsi="Verdana"/>
          <w:color w:val="990000"/>
          <w:sz w:val="34"/>
          <w:szCs w:val="34"/>
        </w:rPr>
      </w:pPr>
      <w:r>
        <w:rPr>
          <w:rFonts w:ascii="Verdana" w:cs="Verdana" w:eastAsia="Verdana" w:hAnsi="Verdana"/>
          <w:color w:val="990000"/>
          <w:sz w:val="34"/>
          <w:szCs w:val="34"/>
          <w:rtl w:val="off"/>
        </w:rPr>
        <w:t>Curriculum Vitae</w:t>
      </w:r>
    </w:p>
    <w:p>
      <w:pPr>
        <w:pStyle w:val="Subtitle"/>
        <w:contextualSpacing w:val="off"/>
        <w:rPr>
          <w:rFonts w:ascii="Verdana" w:cs="Verdana" w:eastAsia="Verdana" w:hAnsi="Verdana"/>
          <w:i w:val="off"/>
          <w:sz w:val="18"/>
          <w:szCs w:val="18"/>
        </w:rPr>
      </w:pPr>
      <w:r>
        <w:rPr>
          <w:rFonts w:ascii="Verdana" w:cs="Verdana" w:eastAsia="Verdana" w:hAnsi="Verdana"/>
          <w:i w:val="off"/>
          <w:sz w:val="18"/>
          <w:szCs w:val="18"/>
          <w:rtl w:val="off"/>
        </w:rPr>
        <w:t>AMIT MANN</w:t>
      </w:r>
    </w:p>
    <w:p>
      <w:pPr>
        <w:pStyle w:val="Heading1"/>
        <w:contextualSpacing w:val="off"/>
        <w:rPr>
          <w:rFonts w:ascii="Verdana" w:cs="Verdana" w:eastAsia="Verdana" w:hAnsi="Verdana"/>
          <w:i w:val="off"/>
          <w:sz w:val="18"/>
          <w:szCs w:val="18"/>
        </w:rPr>
      </w:pPr>
      <w:r>
        <w:rPr>
          <w:rFonts w:ascii="Verdana" w:cs="Verdana" w:eastAsia="Verdana" w:hAnsi="Verdana"/>
          <w:i w:val="off"/>
          <w:sz w:val="18"/>
          <w:szCs w:val="18"/>
          <w:rtl w:val="off"/>
        </w:rPr>
        <w:t>H.NO. 51, VPO – MOR-MAJRA</w:t>
      </w:r>
    </w:p>
    <w:p>
      <w:pPr>
        <w:contextualSpacing w:val="off"/>
        <w:rPr>
          <w:rFonts w:ascii="Verdana" w:cs="Verdana" w:eastAsia="Verdana" w:hAnsi="Verdana"/>
          <w:b/>
          <w:sz w:val="18"/>
          <w:szCs w:val="18"/>
        </w:rPr>
      </w:pPr>
      <w:r>
        <w:rPr>
          <w:rFonts w:ascii="Verdana" w:cs="Verdana" w:eastAsia="Verdana" w:hAnsi="Verdana"/>
          <w:b/>
          <w:sz w:val="18"/>
          <w:szCs w:val="18"/>
          <w:rtl w:val="off"/>
        </w:rPr>
        <w:t>DISTT. KARNAL, HARYANA.</w:t>
      </w:r>
    </w:p>
    <w:p>
      <w:pPr>
        <w:pStyle w:val="Heading1"/>
        <w:contextualSpacing w:val="off"/>
        <w:rPr>
          <w:rFonts w:ascii="Verdana" w:cs="Verdana" w:eastAsia="Verdana" w:hAnsi="Verdana"/>
          <w:i w:val="off"/>
          <w:sz w:val="18"/>
          <w:szCs w:val="18"/>
        </w:rPr>
      </w:pPr>
      <w:r>
        <w:rPr>
          <w:rFonts w:ascii="Verdana" w:cs="Verdana" w:eastAsia="Verdana" w:hAnsi="Verdana"/>
          <w:i w:val="off"/>
          <w:sz w:val="18"/>
          <w:szCs w:val="18"/>
          <w:rtl w:val="off"/>
        </w:rPr>
        <w:t>E-Mail</w:t>
      </w:r>
      <w:r>
        <w:rPr>
          <w:rFonts w:ascii="Verdana" w:cs="Verdana" w:eastAsia="Verdana" w:hAnsi="Verdana"/>
          <w:b w:val="off"/>
          <w:i w:val="off"/>
          <w:sz w:val="18"/>
          <w:szCs w:val="18"/>
          <w:rtl w:val="off"/>
        </w:rPr>
        <w:t xml:space="preserve"> – </w:t>
      </w:r>
      <w:r>
        <w:fldChar w:fldCharType="begin"/>
      </w:r>
      <w:r>
        <w:instrText xml:space="preserve">HYPERLINK "about:blank" </w:instrText>
      </w:r>
      <w:r>
        <w:fldChar w:fldCharType="separate"/>
      </w:r>
      <w:r>
        <w:rPr>
          <w:rFonts w:ascii="Verdana" w:cs="Verdana" w:eastAsia="Verdana" w:hAnsi="Verdana"/>
          <w:color w:val="0000ff"/>
          <w:sz w:val="18"/>
          <w:szCs w:val="18"/>
          <w:u w:val="single"/>
          <w:rtl w:val="off"/>
        </w:rPr>
        <w:t>maan.amit0260@</w:t>
      </w:r>
      <w:r>
        <w:fldChar w:fldCharType="end"/>
      </w:r>
      <w:r>
        <w:rPr>
          <w:rFonts w:ascii="Verdana" w:cs="Verdana" w:eastAsia="Verdana" w:hAnsi="Verdana"/>
          <w:color w:val="0000ff"/>
          <w:sz w:val="18"/>
          <w:szCs w:val="18"/>
          <w:u w:val="single"/>
          <w:rtl w:val="off"/>
        </w:rPr>
        <w:t>gmail.com</w:t>
      </w:r>
      <w:r>
        <w:rPr>
          <w:rFonts w:ascii="Verdana" w:cs="Verdana" w:eastAsia="Verdana" w:hAnsi="Verdana"/>
          <w:i w:val="off"/>
          <w:color w:val="0000ff"/>
          <w:sz w:val="18"/>
          <w:szCs w:val="18"/>
          <w:rtl w:val="off"/>
        </w:rPr>
        <w:tab/>
      </w:r>
      <w:r>
        <w:rPr>
          <w:rFonts w:ascii="Verdana" w:cs="Verdana" w:eastAsia="Verdana" w:hAnsi="Verdana"/>
          <w:i w:val="off"/>
          <w:sz w:val="18"/>
          <w:szCs w:val="18"/>
          <w:rtl w:val="off"/>
        </w:rPr>
        <w:tab/>
        <w:tab/>
        <w:tab/>
        <w:t xml:space="preserve">                      </w:t>
      </w:r>
    </w:p>
    <w:p>
      <w:pPr>
        <w:pStyle w:val="Heading1"/>
        <w:contextualSpacing w:val="off"/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i w:val="off"/>
          <w:sz w:val="18"/>
          <w:szCs w:val="18"/>
          <w:rtl w:val="off"/>
        </w:rPr>
        <w:t xml:space="preserve"> </w:t>
      </w:r>
      <w:r>
        <w:rPr>
          <w:rFonts w:ascii="Verdana" w:cs="Verdana" w:eastAsia="Verdana" w:hAnsi="Verdana"/>
          <w:sz w:val="18"/>
          <w:szCs w:val="18"/>
          <w:rtl w:val="off"/>
        </w:rPr>
        <w:t>Mob:  08950408643</w:t>
      </w:r>
    </w:p>
    <w:p>
      <w:pPr>
        <w:contextualSpacing w:val="off"/>
        <w:rPr/>
      </w:pPr>
    </w:p>
    <w:p>
      <w:pPr>
        <w:contextualSpacing w:val="off"/>
        <w:rPr>
          <w:rFonts w:ascii="Verdana" w:cs="Verdana" w:eastAsia="Verdana" w:hAnsi="Verdana"/>
          <w:sz w:val="22"/>
          <w:szCs w:val="22"/>
          <w:u w:val="single"/>
        </w:rPr>
      </w:pPr>
      <w:r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-685798</wp:posOffset>
            </wp:positionH>
            <wp:positionV relativeFrom="paragraph">
              <wp:posOffset>13334</wp:posOffset>
            </wp:positionV>
            <wp:extent cx="6905625" cy="4762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>
      <w:pPr>
        <w:pStyle w:val="Heading2"/>
        <w:contextualSpacing w:val="off"/>
        <w:rPr>
          <w:rFonts w:ascii="Verdana" w:cs="Verdana" w:eastAsia="Verdana" w:hAnsi="Verdana"/>
          <w:sz w:val="22"/>
          <w:szCs w:val="22"/>
          <w:u w:val="single"/>
        </w:rPr>
      </w:pPr>
      <w:r>
        <w:rPr>
          <w:rFonts w:ascii="Verdana" w:cs="Verdana" w:eastAsia="Verdana" w:hAnsi="Verdana"/>
          <w:sz w:val="22"/>
          <w:szCs w:val="22"/>
          <w:u w:val="single"/>
          <w:rtl w:val="off"/>
        </w:rPr>
        <w:t xml:space="preserve">CARRIER OBJECTIVE </w:t>
      </w:r>
    </w:p>
    <w:p>
      <w:pPr>
        <w:contextualSpacing w:val="off"/>
        <w:rPr>
          <w:sz w:val="22"/>
          <w:szCs w:val="22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contextualSpacing w:val="off"/>
        <w:jc w:val="left"/>
        <w:rPr>
          <w:rFonts w:ascii="Verdana" w:cs="Verdana" w:eastAsia="Verdana" w:hAnsi="Verdana"/>
          <w:b w:val="off"/>
          <w:i/>
          <w:smallCaps w:val="off"/>
          <w:strike w:val="off"/>
          <w:dstrike w:val="off"/>
          <w:color w:val="000000"/>
          <w:sz w:val="20"/>
          <w:szCs w:val="20"/>
          <w:shd w:val="clear" w:fill="auto"/>
          <w:vertAlign w:val="baseline"/>
        </w:rPr>
      </w:pPr>
      <w:r>
        <w:rPr>
          <w:rFonts w:ascii="Verdana" w:cs="Verdana" w:eastAsia="Verdana" w:hAnsi="Verdana"/>
          <w:b w:val="off"/>
          <w:i/>
          <w:smallCaps w:val="off"/>
          <w:strike w:val="off"/>
          <w:dstrike w:val="off"/>
          <w:color w:val="000000"/>
          <w:sz w:val="20"/>
          <w:szCs w:val="20"/>
          <w:shd w:val="clear" w:fill="auto"/>
          <w:vertAlign w:val="baseline"/>
          <w:rtl w:val="off"/>
        </w:rPr>
        <w:t xml:space="preserve">To achieve satisfaction in carrier by contributing dedicatedly my efforts, knowledge, </w:t>
      </w:r>
      <w:r>
        <w:rPr>
          <w:rFonts w:ascii="Verdana" w:cs="Verdana" w:eastAsia="Verdana" w:hAnsi="Verdana"/>
          <w:b w:val="off"/>
          <w:i/>
          <w:smallCaps w:val="off"/>
          <w:strike w:val="off"/>
          <w:dstrike w:val="off"/>
          <w:color w:val="000000"/>
          <w:sz w:val="20"/>
          <w:szCs w:val="20"/>
          <w:u w:val="single"/>
          <w:shd w:val="clear" w:fill="auto"/>
          <w:vertAlign w:val="baseline"/>
          <w:rtl w:val="off"/>
        </w:rPr>
        <w:t>wisdom and skills to get the desired result in the favor of the organization working</w:t>
      </w:r>
      <w:r>
        <w:rPr>
          <w:rFonts w:ascii="Verdana" w:cs="Verdana" w:eastAsia="Verdana" w:hAnsi="Verdana"/>
          <w:b w:val="off"/>
          <w:i/>
          <w:smallCaps w:val="off"/>
          <w:strike w:val="off"/>
          <w:dstrike w:val="off"/>
          <w:color w:val="000000"/>
          <w:sz w:val="20"/>
          <w:szCs w:val="20"/>
          <w:shd w:val="clear" w:fill="auto"/>
          <w:vertAlign w:val="baseline"/>
          <w:rtl w:val="off"/>
        </w:rPr>
        <w:t xml:space="preserve"> for humanity at large.</w:t>
      </w:r>
    </w:p>
    <w:p>
      <w:pPr>
        <w:contextualSpacing w:val="off"/>
        <w:rPr>
          <w:rFonts w:ascii="Verdana" w:cs="Verdana" w:eastAsia="Verdana" w:hAnsi="Verdana"/>
          <w:sz w:val="22"/>
          <w:szCs w:val="22"/>
        </w:rPr>
      </w:pPr>
    </w:p>
    <w:p>
      <w:pPr>
        <w:pStyle w:val="Heading4"/>
        <w:contextualSpacing w:val="off"/>
        <w:rPr/>
      </w:pPr>
      <w:r>
        <w:rPr>
          <w:rtl w:val="off"/>
        </w:rPr>
        <w:t>QUALIIFICATION</w:t>
      </w:r>
    </w:p>
    <w:p>
      <w:pPr>
        <w:contextualSpacing w:val="off"/>
        <w:rPr/>
      </w:pPr>
    </w:p>
    <w:p>
      <w:pPr>
        <w:numPr>
          <w:ilvl w:val="0"/>
          <w:numId w:val="5"/>
        </w:numPr>
        <w:ind w:left="720" w:hanging="360"/>
        <w:contextualSpacing w:val="off"/>
        <w:rPr>
          <w:b/>
          <w:sz w:val="20"/>
          <w:szCs w:val="20"/>
          <w:u w:val="single"/>
        </w:rPr>
      </w:pPr>
      <w:r>
        <w:rPr>
          <w:rFonts w:ascii="Verdana" w:cs="Verdana" w:eastAsia="Verdana" w:hAnsi="Verdana"/>
          <w:sz w:val="20"/>
          <w:szCs w:val="20"/>
          <w:rtl w:val="off"/>
        </w:rPr>
        <w:t>B.TECH IN Electrical Engg. With 65% marks in year 2009-2012 (distance) From Rajashthan university.</w:t>
      </w:r>
    </w:p>
    <w:p>
      <w:pPr>
        <w:ind w:left="720"/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numPr>
          <w:ilvl w:val="0"/>
          <w:numId w:val="5"/>
        </w:numPr>
        <w:ind w:left="720" w:hanging="360"/>
        <w:contextualSpacing w:val="off"/>
        <w:rPr>
          <w:b/>
          <w:sz w:val="20"/>
          <w:szCs w:val="20"/>
          <w:u w:val="single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Diploma in Electrical Engineering with 66% marks in year 2005-2008 from </w:t>
      </w:r>
      <w:r>
        <w:rPr>
          <w:rFonts w:ascii="Verdana" w:cs="Verdana" w:eastAsia="Verdana" w:hAnsi="Verdana"/>
          <w:b/>
          <w:i/>
          <w:sz w:val="20"/>
          <w:szCs w:val="20"/>
          <w:rtl w:val="off"/>
        </w:rPr>
        <w:t>B.K.N Govt. POLYTECHNIC, NARNAUL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(SBTE Haryana)</w:t>
      </w:r>
    </w:p>
    <w:p>
      <w:pPr>
        <w:ind w:left="720"/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numPr>
          <w:ilvl w:val="0"/>
          <w:numId w:val="5"/>
        </w:numPr>
        <w:ind w:left="720" w:hanging="360"/>
        <w:contextualSpacing w:val="off"/>
        <w:rPr>
          <w:b/>
          <w:sz w:val="20"/>
          <w:szCs w:val="20"/>
          <w:u w:val="single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Matriculation with 75% marks from </w:t>
      </w:r>
      <w:r>
        <w:rPr>
          <w:rFonts w:ascii="Verdana" w:cs="Verdana" w:eastAsia="Verdana" w:hAnsi="Verdana"/>
          <w:b/>
          <w:i/>
          <w:sz w:val="20"/>
          <w:szCs w:val="20"/>
          <w:rtl w:val="off"/>
        </w:rPr>
        <w:t>MS GEETA PUBLIC Sr. Sec. School, PANIPAT Haryana.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(HBSE)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720"/>
        <w:contextualSpacing w:val="off"/>
        <w:jc w:val="left"/>
        <w:rPr>
          <w:rFonts w:ascii="Verdana" w:cs="Verdana" w:eastAsia="Verdana" w:hAnsi="Verdana"/>
          <w:b w:val="off"/>
          <w:i w:val="off"/>
          <w:smallCaps w:val="off"/>
          <w:strike w:val="off"/>
          <w:dstrike w:val="off"/>
          <w:color w:val="000000"/>
          <w:sz w:val="20"/>
          <w:szCs w:val="20"/>
          <w:shd w:val="clear" w:fill="auto"/>
          <w:vertAlign w:val="baseline"/>
        </w:rPr>
      </w:pPr>
    </w:p>
    <w:p>
      <w:pPr>
        <w:ind w:left="720"/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  <w:r>
        <w:rPr>
          <w:rFonts w:ascii="Verdana" w:cs="Verdana" w:eastAsia="Verdana" w:hAnsi="Verdana"/>
          <w:sz w:val="20"/>
          <w:szCs w:val="20"/>
          <w:rtl w:val="off"/>
        </w:rPr>
        <w:tab/>
      </w:r>
    </w:p>
    <w:p>
      <w:pPr>
        <w:pStyle w:val="Heading3"/>
        <w:contextualSpacing w:val="off"/>
        <w:rPr/>
      </w:pPr>
      <w:r>
        <w:rPr>
          <w:rtl w:val="off"/>
        </w:rPr>
        <w:t>COMPUTER AWARENESS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numPr>
          <w:ilvl w:val="0"/>
          <w:numId w:val="6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>MS Office (Excel reports, Word, Power Point Presentation)</w:t>
      </w:r>
    </w:p>
    <w:p>
      <w:pPr>
        <w:numPr>
          <w:ilvl w:val="0"/>
          <w:numId w:val="6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>Internet Surfing</w:t>
      </w:r>
    </w:p>
    <w:p>
      <w:pPr>
        <w:ind w:left="720"/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pStyle w:val="Heading3"/>
        <w:contextualSpacing w:val="off"/>
        <w:rPr>
          <w:b w:val="off"/>
        </w:rPr>
      </w:pPr>
      <w:r>
        <w:rPr>
          <w:rtl w:val="off"/>
        </w:rPr>
        <w:t>WORK EXPERIENCE</w:t>
      </w:r>
      <w:r>
        <w:rPr>
          <w:rtl w:val="off"/>
        </w:rPr>
        <w:t>: -</w:t>
      </w:r>
      <w:r>
        <w:rPr>
          <w:b w:val="off"/>
          <w:rtl w:val="off"/>
        </w:rPr>
        <w:t xml:space="preserve"> Total Experience of 10+ years.</w:t>
      </w:r>
    </w:p>
    <w:p>
      <w:pPr>
        <w:contextualSpacing w:val="off"/>
        <w:rPr/>
      </w:pPr>
    </w:p>
    <w:p>
      <w:pPr>
        <w:contextualSpacing w:val="off"/>
        <w:rPr/>
      </w:pPr>
      <w:r>
        <w:rPr>
          <w:rtl w:val="off"/>
        </w:rPr>
        <w:t xml:space="preserve">      Presently working with TDK EPCOS INDIA PVT. LTD. BAWAL in Utility &amp; Maintenance Dept. As a SR. Engg. From June 18 to till now.</w:t>
      </w:r>
    </w:p>
    <w:p>
      <w:pPr>
        <w:ind w:left="720"/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numPr>
          <w:ilvl w:val="0"/>
          <w:numId w:val="7"/>
        </w:numPr>
        <w:ind w:left="720" w:hanging="360"/>
        <w:contextualSpacing w:val="off"/>
        <w:rPr/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Worked with </w:t>
      </w:r>
      <w:r>
        <w:rPr>
          <w:rFonts w:ascii="Verdana" w:cs="Verdana" w:eastAsia="Verdana" w:hAnsi="Verdana"/>
          <w:b/>
          <w:i/>
          <w:sz w:val="20"/>
          <w:szCs w:val="20"/>
          <w:rtl w:val="off"/>
        </w:rPr>
        <w:t xml:space="preserve">Samvardhna Motherson Group 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in </w:t>
      </w:r>
      <w:r>
        <w:rPr>
          <w:rFonts w:ascii="Verdana" w:cs="Verdana" w:eastAsia="Verdana" w:hAnsi="Verdana"/>
          <w:b/>
          <w:i/>
          <w:sz w:val="20"/>
          <w:szCs w:val="20"/>
          <w:rtl w:val="off"/>
        </w:rPr>
        <w:t xml:space="preserve">Motherson Automotive Technologies &amp; Engineering </w:t>
      </w:r>
      <w:r>
        <w:rPr>
          <w:rFonts w:ascii="Verdana" w:cs="Verdana" w:eastAsia="Verdana" w:hAnsi="Verdana"/>
          <w:sz w:val="20"/>
          <w:szCs w:val="20"/>
          <w:rtl w:val="off"/>
        </w:rPr>
        <w:t>as an Engineer, Utility &amp; Maintenance Dept. from 03</w:t>
      </w:r>
      <w:r>
        <w:rPr>
          <w:rFonts w:ascii="Verdana" w:cs="Verdana" w:eastAsia="Verdana" w:hAnsi="Verdana"/>
          <w:sz w:val="20"/>
          <w:szCs w:val="20"/>
          <w:vertAlign w:val="superscript"/>
          <w:rtl w:val="off"/>
        </w:rPr>
        <w:t>rd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of March’14 to June 18.</w:t>
      </w:r>
    </w:p>
    <w:p>
      <w:pPr>
        <w:ind w:left="720"/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numPr>
          <w:ilvl w:val="0"/>
          <w:numId w:val="7"/>
        </w:numPr>
        <w:ind w:left="720" w:hanging="360"/>
        <w:contextualSpacing w:val="off"/>
        <w:rPr/>
      </w:pPr>
      <w:r>
        <w:rPr>
          <w:rFonts w:ascii="Verdana" w:cs="Verdana" w:eastAsia="Verdana" w:hAnsi="Verdana"/>
          <w:sz w:val="20"/>
          <w:szCs w:val="20"/>
          <w:rtl w:val="off"/>
        </w:rPr>
        <w:t>Since Aug 2008 to march 2014 working with “SVAM POWER PLANTS PVT LTD.” as a service engineer.</w:t>
      </w:r>
      <w:r>
        <w:rPr>
          <w:rFonts w:ascii="Verdana" w:cs="Verdana" w:eastAsia="Verdana" w:hAnsi="Verdana"/>
          <w:sz w:val="18"/>
          <w:szCs w:val="18"/>
          <w:rtl w:val="off"/>
        </w:rPr>
        <w:t xml:space="preserve"> 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Looking on overall technical troubleshooting of Diesel Gensets at the range of </w:t>
      </w:r>
      <w:r>
        <w:rPr>
          <w:rFonts w:ascii="Verdana" w:cs="Verdana" w:eastAsia="Verdana" w:hAnsi="Verdana"/>
          <w:b/>
          <w:sz w:val="20"/>
          <w:szCs w:val="20"/>
          <w:rtl w:val="off"/>
        </w:rPr>
        <w:t>10 KVA TO 2000 KVA.</w:t>
      </w:r>
    </w:p>
    <w:p>
      <w:pPr>
        <w:contextualSpacing w:val="off"/>
        <w:rPr/>
      </w:pPr>
      <w:r>
        <w:rPr>
          <w:rFonts w:ascii="Verdana" w:cs="Verdana" w:eastAsia="Verdana" w:hAnsi="Verdana"/>
          <w:b/>
          <w:sz w:val="22"/>
          <w:szCs w:val="22"/>
          <w:u w:val="single"/>
          <w:rtl w:val="off"/>
        </w:rPr>
        <w:t>TRAININGS/SEMINAR:-</w:t>
      </w:r>
    </w:p>
    <w:p>
      <w:pPr>
        <w:contextualSpacing w:val="off"/>
        <w:rPr>
          <w:b/>
        </w:rPr>
      </w:pPr>
      <w:r>
        <w:rPr>
          <w:b/>
          <w:sz w:val="28"/>
          <w:szCs w:val="28"/>
          <w:u w:val="single"/>
          <w:rtl w:val="off"/>
        </w:rPr>
        <w:t>Vocational training</w:t>
      </w:r>
    </w:p>
    <w:p>
      <w:pPr>
        <w:ind w:left="360"/>
        <w:contextualSpacing w:val="off"/>
        <w:rPr>
          <w:sz w:val="22"/>
          <w:szCs w:val="22"/>
        </w:rPr>
      </w:pPr>
    </w:p>
    <w:p>
      <w:pPr>
        <w:ind w:left="360"/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Undergo training in SVAM POWER PLANTS PVT LTD.   </w:t>
      </w:r>
    </w:p>
    <w:p>
      <w:pPr>
        <w:ind w:left="360"/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                                                                                      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      LHP Training in CUMMINS ZONAL TRAINING CENTRE RAMPUR. (U.P) in 2010.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     Undergo Elect. Controller Training (PCC) at Cummins India Ltd. (Pune) in 2011.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     HHP Training in CUMMINS ZONAL TRAINING CENTRE JAIPUR. (RAJASTHAN) in 2012.</w:t>
      </w: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  <w:r>
        <w:rPr>
          <w:rFonts w:ascii="Verdana" w:cs="Verdana" w:eastAsia="Verdana" w:hAnsi="Verdana"/>
          <w:b/>
          <w:sz w:val="22"/>
          <w:szCs w:val="22"/>
          <w:u w:val="single"/>
          <w:rtl w:val="off"/>
        </w:rPr>
        <w:t>WORK DESCRIPTION</w:t>
      </w:r>
      <w:r>
        <w:rPr>
          <w:rFonts w:ascii="Verdana" w:cs="Verdana" w:eastAsia="Verdana" w:hAnsi="Verdana"/>
          <w:b/>
          <w:sz w:val="22"/>
          <w:szCs w:val="22"/>
          <w:rtl w:val="off"/>
        </w:rPr>
        <w:t>:-</w:t>
      </w: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  <w:r>
        <w:rPr>
          <w:rFonts w:ascii="Verdana" w:cs="Verdana" w:eastAsia="Verdana" w:hAnsi="Verdana"/>
          <w:b/>
          <w:sz w:val="22"/>
          <w:szCs w:val="22"/>
          <w:u w:val="single"/>
        </w:rPr>
        <w:t xml:space="preserve">In  </w:t>
      </w:r>
      <w:r>
        <w:rPr>
          <w:rFonts w:ascii="Verdana" w:cs="Verdana" w:eastAsia="Verdana" w:hAnsi="Verdana"/>
          <w:b/>
          <w:sz w:val="22"/>
          <w:szCs w:val="22"/>
          <w:u w:val="single"/>
        </w:rPr>
        <w:t xml:space="preserve">EPCOS </w:t>
      </w:r>
      <w:r>
        <w:rPr>
          <w:rFonts w:ascii="Verdana" w:cs="Verdana" w:eastAsia="Verdana" w:hAnsi="Verdana"/>
          <w:b/>
          <w:sz w:val="22"/>
          <w:szCs w:val="22"/>
          <w:u w:val="single"/>
        </w:rPr>
        <w:t xml:space="preserve">INDIA </w:t>
      </w:r>
      <w:r>
        <w:rPr>
          <w:rFonts w:ascii="Verdana" w:cs="Verdana" w:eastAsia="Verdana" w:hAnsi="Verdana"/>
          <w:b/>
          <w:sz w:val="22"/>
          <w:szCs w:val="22"/>
          <w:u w:val="single"/>
        </w:rPr>
        <w:t xml:space="preserve">PVT.LTD. </w:t>
      </w:r>
      <w:r>
        <w:rPr>
          <w:rFonts w:ascii="Verdana" w:cs="Verdana" w:eastAsia="Verdana" w:hAnsi="Verdana"/>
          <w:b/>
          <w:sz w:val="22"/>
          <w:szCs w:val="22"/>
          <w:u w:val="single"/>
        </w:rPr>
        <w:t>Bawal</w:t>
      </w:r>
    </w:p>
    <w:p>
      <w:pPr>
        <w:contextualSpacing w:val="off"/>
        <w:rPr>
          <w:rFonts w:ascii="Verdana" w:cs="Verdana" w:eastAsia="Verdana" w:hAnsi="Verdana"/>
          <w:b w:val="off"/>
          <w:sz w:val="22"/>
          <w:szCs w:val="22"/>
          <w:u w:val="single"/>
        </w:rPr>
      </w:pPr>
    </w:p>
    <w:p>
      <w:pPr>
        <w:contextualSpacing w:val="off"/>
        <w:rPr>
          <w:rFonts w:ascii="Verdana" w:cs="Verdana" w:eastAsia="Verdana" w:hAnsi="Verdana"/>
          <w:b w:val="off"/>
          <w:sz w:val="22"/>
          <w:szCs w:val="22"/>
          <w:u w:val="none"/>
        </w:rPr>
      </w:pP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Handled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and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Troubleshooting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all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Utility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related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Equipments,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Maintened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document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>IATF 16949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 ,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PM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Scheduled.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Spare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part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>management,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Manpower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>Handling,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Team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work.looking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as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well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as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infrastructure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related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 xml:space="preserve">job </w:t>
      </w:r>
      <w:r>
        <w:rPr>
          <w:rFonts w:ascii="Verdana" w:cs="Verdana" w:eastAsia="Verdana" w:hAnsi="Verdana"/>
          <w:b w:val="off"/>
          <w:sz w:val="22"/>
          <w:szCs w:val="22"/>
          <w:u w:val="none"/>
        </w:rPr>
        <w:t>also.</w:t>
      </w: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  <w:r>
        <w:rPr>
          <w:rFonts w:ascii="Verdana" w:cs="Verdana" w:eastAsia="Verdana" w:hAnsi="Verdana"/>
          <w:b/>
          <w:sz w:val="20"/>
          <w:szCs w:val="20"/>
          <w:u w:val="single"/>
          <w:rtl w:val="off"/>
        </w:rPr>
        <w:t>In Motherson Automotive Technologies &amp; Engineering, Tapukara:</w:t>
      </w:r>
    </w:p>
    <w:p>
      <w:pPr>
        <w:contextualSpacing w:val="off"/>
        <w:rPr>
          <w:sz w:val="22"/>
          <w:szCs w:val="22"/>
        </w:rPr>
      </w:pPr>
    </w:p>
    <w:p>
      <w:pPr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Work experience in service, maintenance, assembly, installing, commissioning &amp;scheduled</w:t>
      </w:r>
    </w:p>
    <w:p>
      <w:pPr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Performance check of D.G set and electrical circuit breakers, electronics controllers, Air compressor, ETP,RO/DM Plant, STP, WTP,N2 Plant, UPS, Cooling tower, HVAC,Transformer ,VCB ,ACB ,and Auto synchronizing and manual synchronizing. Of engine &amp; knowledge of electrical drawings. Currently serving as Engineer in Motherson Automotive Technologies &amp; Engineering.</w:t>
      </w:r>
    </w:p>
    <w:p>
      <w:pPr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..</w:t>
      </w:r>
    </w:p>
    <w:p>
      <w:pPr>
        <w:numPr>
          <w:ilvl w:val="0"/>
          <w:numId w:val="4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worked after </w:t>
      </w:r>
      <w:r>
        <w:rPr>
          <w:rFonts w:ascii="Verdana" w:cs="Verdana" w:eastAsia="Verdana" w:hAnsi="Verdana"/>
          <w:b/>
          <w:i/>
          <w:sz w:val="20"/>
          <w:szCs w:val="20"/>
          <w:rtl w:val="off"/>
        </w:rPr>
        <w:t xml:space="preserve">Paint Shop Maintenance </w:t>
      </w:r>
      <w:r>
        <w:rPr>
          <w:rFonts w:ascii="Verdana" w:cs="Verdana" w:eastAsia="Verdana" w:hAnsi="Verdana"/>
          <w:sz w:val="20"/>
          <w:szCs w:val="20"/>
          <w:rtl w:val="off"/>
        </w:rPr>
        <w:t>including conveyors, drives, ASUs &amp; Heat Pumps, Chiller, oven etc. Maintaining documentation for the Preventive, Daily maintenance of above equipment’s In CMMS Software.</w:t>
      </w:r>
    </w:p>
    <w:p>
      <w:pPr>
        <w:numPr>
          <w:ilvl w:val="0"/>
          <w:numId w:val="4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Looking after </w:t>
      </w:r>
      <w:r>
        <w:rPr>
          <w:rFonts w:ascii="Verdana" w:cs="Verdana" w:eastAsia="Verdana" w:hAnsi="Verdana"/>
          <w:b/>
          <w:i/>
          <w:sz w:val="20"/>
          <w:szCs w:val="20"/>
          <w:rtl w:val="off"/>
        </w:rPr>
        <w:t>Spare Parts Management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for Overall maintenance Through Empro Software.</w:t>
      </w:r>
    </w:p>
    <w:p>
      <w:pPr>
        <w:contextualSpacing w:val="off"/>
        <w:rPr>
          <w:sz w:val="22"/>
          <w:szCs w:val="22"/>
        </w:rPr>
      </w:pPr>
    </w:p>
    <w:p>
      <w:pPr>
        <w:contextualSpacing w:val="off"/>
        <w:rPr>
          <w:b/>
        </w:rPr>
      </w:pPr>
      <w:r>
        <w:rPr>
          <w:sz w:val="22"/>
          <w:szCs w:val="22"/>
          <w:rtl w:val="off"/>
        </w:rPr>
        <w:t xml:space="preserve">                                                                   </w:t>
      </w:r>
    </w:p>
    <w:p>
      <w:pPr>
        <w:contextualSpacing w:val="off"/>
        <w:rPr>
          <w:rFonts w:ascii="Verdana" w:cs="Verdana" w:eastAsia="Verdana" w:hAnsi="Verdana"/>
          <w:sz w:val="22"/>
          <w:szCs w:val="22"/>
          <w:u w:val="single"/>
        </w:rPr>
      </w:pPr>
      <w:r>
        <w:rPr>
          <w:rFonts w:ascii="Verdana" w:cs="Verdana" w:eastAsia="Verdana" w:hAnsi="Verdana"/>
          <w:b/>
          <w:sz w:val="22"/>
          <w:szCs w:val="22"/>
          <w:rtl w:val="off"/>
        </w:rPr>
        <w:t xml:space="preserve"> </w:t>
      </w:r>
      <w:r>
        <w:rPr>
          <w:rFonts w:ascii="Verdana" w:cs="Verdana" w:eastAsia="Verdana" w:hAnsi="Verdana"/>
          <w:b/>
          <w:sz w:val="22"/>
          <w:szCs w:val="22"/>
          <w:u w:val="single"/>
          <w:rtl w:val="off"/>
        </w:rPr>
        <w:t>Job Profile</w:t>
      </w:r>
      <w:r>
        <w:rPr>
          <w:rFonts w:ascii="Verdana" w:cs="Verdana" w:eastAsia="Verdana" w:hAnsi="Verdana"/>
          <w:sz w:val="22"/>
          <w:szCs w:val="22"/>
          <w:u w:val="single"/>
          <w:rtl w:val="off"/>
        </w:rPr>
        <w:t xml:space="preserve">: </w:t>
      </w:r>
    </w:p>
    <w:p>
      <w:pPr>
        <w:contextualSpacing w:val="off"/>
        <w:rPr>
          <w:rFonts w:ascii="Verdana" w:cs="Verdana" w:eastAsia="Verdana" w:hAnsi="Verdana"/>
          <w:sz w:val="22"/>
          <w:szCs w:val="22"/>
          <w:u w:val="single"/>
        </w:rPr>
      </w:pPr>
    </w:p>
    <w:p>
      <w:pPr>
        <w:contextualSpacing w:val="off"/>
        <w:rPr>
          <w:rFonts w:ascii="Cambria" w:cs="Cambria" w:eastAsia="Cambria" w:hAnsi="Cambria"/>
        </w:rPr>
      </w:pPr>
      <w:r>
        <w:rPr>
          <w:rFonts w:ascii="Cambria" w:cs="Cambria" w:eastAsia="Cambria" w:hAnsi="Cambria"/>
          <w:rtl w:val="off"/>
        </w:rPr>
        <w:t xml:space="preserve">            During the job period I have undergone:-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Handle the Breakdown for all Utility &amp; Paintshop Equipment’s.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Supervision and man power handle.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PM Planning as well as in CMMS Software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To generate plan vs actual.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Ensure "5S on shop floor.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Kaizen activities on line shop floor.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Maintain all Utility reports.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Coordination with various departments for maximum utilization of resources.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Daily basis analysis of Breakdown and counter major for same.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Taking corrective and preventive action(KAPA) to Reduce the Breakdown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Participated in QC As a Leader in Team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Monitoring and Updated the Breakdown in CMMS Software</w:t>
      </w:r>
    </w:p>
    <w:p>
      <w:pPr>
        <w:contextualSpacing w:val="off"/>
        <w:rPr>
          <w:rFonts w:ascii="Cambria" w:cs="Cambria" w:eastAsia="Cambria" w:hAnsi="Cambria"/>
          <w:b/>
          <w:sz w:val="28"/>
          <w:szCs w:val="28"/>
        </w:rPr>
      </w:pPr>
      <w:r>
        <w:rPr>
          <w:rFonts w:ascii="Cambria" w:cs="Cambria" w:eastAsia="Cambria" w:hAnsi="Cambria"/>
          <w:b/>
          <w:sz w:val="28"/>
          <w:szCs w:val="28"/>
          <w:rtl w:val="off"/>
        </w:rPr>
        <w:t>Key Skills: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Good understanding of Utility Equipment  processes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Good communication skills (written and verbal)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Technical  knowledge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Experience in In Plastic Mold Company production knowledge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Desired Behavioral Competencies Motivated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Strong sense of achievement and ownership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Strong leadership competencies</w:t>
      </w:r>
    </w:p>
    <w:p>
      <w:pPr>
        <w:keepNext w:val="off"/>
        <w:keepLines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left"/>
        <w:rPr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Monitoring of Breakdown with RCA.</w:t>
      </w:r>
    </w:p>
    <w:p>
      <w:pPr>
        <w:spacing w:after="0"/>
        <w:contextualSpacing w:val="off"/>
        <w:rPr>
          <w:rFonts w:ascii="Cambria" w:cs="Cambria" w:eastAsia="Cambria" w:hAnsi="Cambria"/>
        </w:rPr>
      </w:pPr>
    </w:p>
    <w:p>
      <w:pPr>
        <w:spacing w:before="0" w:after="0"/>
        <w:contextualSpacing w:val="off"/>
        <w:rPr>
          <w:rFonts w:ascii="Cambria" w:cs="Cambria" w:eastAsia="Cambria" w:hAnsi="Cambria"/>
        </w:rPr>
      </w:pPr>
    </w:p>
    <w:p>
      <w:pPr>
        <w:contextualSpacing w:val="off"/>
        <w:rPr/>
      </w:pPr>
    </w:p>
    <w:p>
      <w:pPr>
        <w:contextualSpacing w:val="of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off"/>
        </w:rPr>
        <w:t>Strategy planning/ Execution</w:t>
      </w:r>
    </w:p>
    <w:p>
      <w:pPr>
        <w:contextualSpacing w:val="off"/>
        <w:rPr>
          <w:sz w:val="22"/>
          <w:szCs w:val="22"/>
        </w:rPr>
      </w:pPr>
    </w:p>
    <w:p>
      <w:pPr>
        <w:numPr>
          <w:ilvl w:val="0"/>
          <w:numId w:val="2"/>
        </w:numPr>
        <w:ind w:left="360" w:hanging="360"/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Servicing of equipment as per schedule hence enhance the equipment life.</w:t>
      </w:r>
    </w:p>
    <w:p>
      <w:pPr>
        <w:numPr>
          <w:ilvl w:val="0"/>
          <w:numId w:val="2"/>
        </w:numPr>
        <w:ind w:left="360" w:hanging="360"/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Protective &amp; preventive maintenance in right time to reduce the rate of break down.</w:t>
      </w:r>
    </w:p>
    <w:p>
      <w:pPr>
        <w:numPr>
          <w:ilvl w:val="0"/>
          <w:numId w:val="2"/>
        </w:numPr>
        <w:ind w:left="360" w:hanging="360"/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Quick and effective trouble shooting of equipment hence minimize the production loss.</w:t>
      </w:r>
    </w:p>
    <w:p>
      <w:pPr>
        <w:numPr>
          <w:ilvl w:val="0"/>
          <w:numId w:val="2"/>
        </w:numPr>
        <w:ind w:left="360" w:hanging="360"/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Knowledge in Electrical panels and electronic controllers and sensors.</w:t>
      </w:r>
    </w:p>
    <w:p>
      <w:pPr>
        <w:numPr>
          <w:ilvl w:val="0"/>
          <w:numId w:val="2"/>
        </w:numPr>
        <w:ind w:left="360" w:hanging="360"/>
        <w:contextualSpacing w:val="off"/>
        <w:rPr>
          <w:sz w:val="22"/>
          <w:szCs w:val="22"/>
        </w:rPr>
      </w:pPr>
      <w:r>
        <w:rPr>
          <w:sz w:val="22"/>
          <w:szCs w:val="22"/>
          <w:rtl w:val="off"/>
        </w:rPr>
        <w:t>Knowledge on AMF panels etc</w:t>
      </w: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  <w:r>
        <w:rPr>
          <w:sz w:val="22"/>
          <w:szCs w:val="22"/>
          <w:rtl w:val="off"/>
        </w:rPr>
        <w:t xml:space="preserve"> 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  <w:rtl w:val="off"/>
        </w:rPr>
        <w:t xml:space="preserve"> 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ind w:left="720"/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pStyle w:val="Heading4"/>
        <w:contextualSpacing w:val="off"/>
        <w:rPr/>
      </w:pPr>
      <w:r>
        <w:rPr>
          <w:rtl w:val="off"/>
        </w:rPr>
        <w:t>STRENGTHS</w:t>
      </w:r>
    </w:p>
    <w:p>
      <w:pPr>
        <w:pStyle w:val="Heading4"/>
        <w:contextualSpacing w:val="off"/>
        <w:rPr/>
      </w:pPr>
    </w:p>
    <w:p>
      <w:pPr>
        <w:contextualSpacing w:val="off"/>
        <w:rPr/>
      </w:pPr>
    </w:p>
    <w:p>
      <w:pPr>
        <w:keepNext w:val="off"/>
        <w:keepLines w:val="off"/>
        <w:numPr>
          <w:ilvl w:val="0"/>
          <w:numId w:val="8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both"/>
        <w:rPr>
          <w:b w:val="off"/>
          <w:i w:val="off"/>
          <w:smallCaps w:val="off"/>
          <w:strike w:val="off"/>
          <w:dstrike w:val="off"/>
          <w:color w:val="000000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Creative thinking.</w:t>
      </w:r>
    </w:p>
    <w:p>
      <w:pPr>
        <w:keepNext w:val="off"/>
        <w:keepLines w:val="off"/>
        <w:numPr>
          <w:ilvl w:val="0"/>
          <w:numId w:val="8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both"/>
        <w:rPr>
          <w:b w:val="off"/>
          <w:i w:val="off"/>
          <w:smallCaps w:val="off"/>
          <w:strike w:val="off"/>
          <w:dstrike w:val="off"/>
          <w:color w:val="000000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Sense of responsibility.</w:t>
      </w:r>
    </w:p>
    <w:p>
      <w:pPr>
        <w:keepNext w:val="off"/>
        <w:keepLines w:val="off"/>
        <w:numPr>
          <w:ilvl w:val="0"/>
          <w:numId w:val="8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both"/>
        <w:rPr>
          <w:b/>
          <w:i w:val="off"/>
          <w:smallCaps w:val="off"/>
          <w:strike w:val="off"/>
          <w:dstrike w:val="off"/>
          <w:color w:val="000000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Self confidence</w:t>
      </w:r>
    </w:p>
    <w:p>
      <w:pPr>
        <w:keepNext w:val="off"/>
        <w:keepLines w:val="off"/>
        <w:numPr>
          <w:ilvl w:val="0"/>
          <w:numId w:val="8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both"/>
        <w:rPr>
          <w:b/>
          <w:i w:val="off"/>
          <w:smallCaps w:val="off"/>
          <w:strike w:val="off"/>
          <w:dstrike w:val="off"/>
          <w:color w:val="000000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Ability to adapt in new situation</w:t>
      </w:r>
    </w:p>
    <w:p>
      <w:pPr>
        <w:keepNext w:val="off"/>
        <w:keepLines w:val="off"/>
        <w:numPr>
          <w:ilvl w:val="0"/>
          <w:numId w:val="8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both"/>
        <w:rPr>
          <w:b/>
          <w:i w:val="off"/>
          <w:smallCaps w:val="off"/>
          <w:strike w:val="off"/>
          <w:dstrike w:val="off"/>
          <w:color w:val="000000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Strong positive attitude</w:t>
      </w:r>
    </w:p>
    <w:p>
      <w:pPr>
        <w:keepNext w:val="off"/>
        <w:keepLines w:val="off"/>
        <w:numPr>
          <w:ilvl w:val="0"/>
          <w:numId w:val="8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720" w:right="0" w:hanging="360"/>
        <w:contextualSpacing w:val="on"/>
        <w:jc w:val="both"/>
        <w:rPr>
          <w:b/>
          <w:i w:val="off"/>
          <w:smallCaps w:val="off"/>
          <w:strike w:val="off"/>
          <w:dstrike w:val="off"/>
          <w:color w:val="000000"/>
          <w:shd w:val="clear" w:fill="auto"/>
          <w:vertAlign w:val="baseline"/>
        </w:rPr>
      </w:pPr>
      <w:r>
        <w:rPr>
          <w:rFonts w:ascii="Cambria" w:cs="Cambria" w:eastAsia="Cambria" w:hAnsi="Cambria"/>
          <w:b w:val="off"/>
          <w:i w:val="off"/>
          <w:smallCaps w:val="off"/>
          <w:strike w:val="off"/>
          <w:dstrike w:val="off"/>
          <w:color w:val="000000"/>
          <w:sz w:val="24"/>
          <w:szCs w:val="24"/>
          <w:shd w:val="clear" w:fill="auto"/>
          <w:vertAlign w:val="baseline"/>
          <w:rtl w:val="off"/>
        </w:rPr>
        <w:t>Strong interpersonal skills</w:t>
      </w:r>
    </w:p>
    <w:p>
      <w:pPr>
        <w:ind w:left="720"/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pStyle w:val="Heading4"/>
        <w:contextualSpacing w:val="off"/>
        <w:rPr/>
      </w:pPr>
      <w:r>
        <w:rPr>
          <w:rtl w:val="off"/>
        </w:rPr>
        <w:t>EMPLOYMENT HISTRY</w:t>
      </w:r>
    </w:p>
    <w:p>
      <w:pPr>
        <w:pStyle w:val="Heading4"/>
        <w:contextualSpacing w:val="off"/>
        <w:rPr/>
      </w:pPr>
    </w:p>
    <w:p>
      <w:pPr>
        <w:contextualSpacing w:val="off"/>
        <w:rPr/>
      </w:pPr>
    </w:p>
    <w:p>
      <w:pPr>
        <w:numPr>
          <w:ilvl w:val="0"/>
          <w:numId w:val="9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>Company Name: TDK EPCOS INDIA PVT. LTD. BAWAL</w:t>
      </w:r>
    </w:p>
    <w:p>
      <w:pPr>
        <w:numPr>
          <w:ilvl w:val="0"/>
          <w:numId w:val="9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>Designation: Sr.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Engineer</w:t>
      </w:r>
    </w:p>
    <w:p>
      <w:pPr>
        <w:numPr>
          <w:ilvl w:val="0"/>
          <w:numId w:val="9"/>
        </w:numPr>
        <w:ind w:left="720" w:hanging="360"/>
        <w:contextualSpacing w:val="off"/>
        <w:rPr>
          <w:sz w:val="20"/>
          <w:szCs w:val="20"/>
        </w:rPr>
      </w:pPr>
      <w:bookmarkStart w:id="0" w:name="_gjdgxs"/>
      <w:bookmarkEnd w:id="0"/>
      <w:r>
        <w:rPr>
          <w:rFonts w:ascii="Verdana" w:cs="Verdana" w:eastAsia="Verdana" w:hAnsi="Verdana"/>
          <w:b/>
          <w:sz w:val="20"/>
          <w:szCs w:val="20"/>
          <w:rtl w:val="off"/>
        </w:rPr>
        <w:t>C</w:t>
      </w: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urrent CTC: </w:t>
      </w:r>
      <w:r>
        <w:rPr>
          <w:rFonts w:ascii="Verdana" w:cs="Verdana" w:eastAsia="Verdana" w:hAnsi="Verdana"/>
          <w:sz w:val="20"/>
          <w:szCs w:val="20"/>
          <w:rtl w:val="off"/>
        </w:rPr>
        <w:t>65000.00</w:t>
      </w:r>
    </w:p>
    <w:p>
      <w:pPr>
        <w:numPr>
          <w:ilvl w:val="0"/>
          <w:numId w:val="9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Salary Expected: </w:t>
      </w:r>
      <w:r>
        <w:rPr>
          <w:rFonts w:ascii="Verdana" w:cs="Verdana" w:eastAsia="Verdana" w:hAnsi="Verdana"/>
          <w:sz w:val="20"/>
          <w:szCs w:val="20"/>
          <w:rtl w:val="off"/>
        </w:rPr>
        <w:t>Negotiable</w:t>
      </w:r>
    </w:p>
    <w:p>
      <w:pPr>
        <w:numPr>
          <w:ilvl w:val="0"/>
          <w:numId w:val="9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>Date Joined: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12</w:t>
      </w:r>
      <w:r>
        <w:rPr>
          <w:rFonts w:ascii="Verdana" w:cs="Verdana" w:eastAsia="Verdana" w:hAnsi="Verdana"/>
          <w:sz w:val="20"/>
          <w:szCs w:val="20"/>
          <w:vertAlign w:val="superscript"/>
          <w:rtl w:val="off"/>
        </w:rPr>
        <w:t>th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June’18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pStyle w:val="Heading4"/>
        <w:contextualSpacing w:val="off"/>
        <w:rPr/>
      </w:pPr>
    </w:p>
    <w:p>
      <w:pPr>
        <w:pStyle w:val="Heading4"/>
        <w:contextualSpacing w:val="off"/>
        <w:rPr/>
      </w:pPr>
      <w:r>
        <w:rPr>
          <w:rtl w:val="off"/>
        </w:rPr>
        <w:t>PERSONAL PARTICULARS</w:t>
      </w:r>
    </w:p>
    <w:p>
      <w:pPr>
        <w:contextualSpacing w:val="off"/>
        <w:rPr/>
      </w:pPr>
    </w:p>
    <w:p>
      <w:pPr>
        <w:numPr>
          <w:ilvl w:val="0"/>
          <w:numId w:val="1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Name: </w:t>
      </w:r>
      <w:r>
        <w:rPr>
          <w:rFonts w:ascii="Verdana" w:cs="Verdana" w:eastAsia="Verdana" w:hAnsi="Verdana"/>
          <w:sz w:val="20"/>
          <w:szCs w:val="20"/>
          <w:rtl w:val="off"/>
        </w:rPr>
        <w:t>AMIT MANN</w:t>
      </w:r>
    </w:p>
    <w:p>
      <w:pPr>
        <w:numPr>
          <w:ilvl w:val="0"/>
          <w:numId w:val="1"/>
        </w:numPr>
        <w:ind w:left="720" w:hanging="360"/>
        <w:contextualSpacing w:val="off"/>
        <w:rPr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Father’s Name: </w:t>
      </w:r>
      <w:r>
        <w:rPr>
          <w:rFonts w:ascii="Verdana" w:cs="Verdana" w:eastAsia="Verdana" w:hAnsi="Verdana"/>
          <w:sz w:val="20"/>
          <w:szCs w:val="20"/>
          <w:rtl w:val="off"/>
        </w:rPr>
        <w:t>Shri RAM MAHER MANN</w:t>
      </w:r>
    </w:p>
    <w:p>
      <w:pPr>
        <w:numPr>
          <w:ilvl w:val="0"/>
          <w:numId w:val="1"/>
        </w:numPr>
        <w:ind w:left="720" w:hanging="360"/>
        <w:contextualSpacing w:val="off"/>
        <w:rPr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Sex: </w:t>
      </w:r>
      <w:r>
        <w:rPr>
          <w:rFonts w:ascii="Verdana" w:cs="Verdana" w:eastAsia="Verdana" w:hAnsi="Verdana"/>
          <w:sz w:val="20"/>
          <w:szCs w:val="20"/>
          <w:rtl w:val="off"/>
        </w:rPr>
        <w:t>Male</w:t>
      </w:r>
    </w:p>
    <w:p>
      <w:pPr>
        <w:numPr>
          <w:ilvl w:val="0"/>
          <w:numId w:val="1"/>
        </w:numPr>
        <w:ind w:left="720" w:hanging="360"/>
        <w:contextualSpacing w:val="off"/>
        <w:rPr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Nationality: </w:t>
      </w:r>
      <w:r>
        <w:rPr>
          <w:rFonts w:ascii="Verdana" w:cs="Verdana" w:eastAsia="Verdana" w:hAnsi="Verdana"/>
          <w:sz w:val="20"/>
          <w:szCs w:val="20"/>
          <w:rtl w:val="off"/>
        </w:rPr>
        <w:t>Indian</w:t>
      </w:r>
    </w:p>
    <w:p>
      <w:pPr>
        <w:numPr>
          <w:ilvl w:val="0"/>
          <w:numId w:val="1"/>
        </w:numPr>
        <w:ind w:left="720" w:hanging="360"/>
        <w:contextualSpacing w:val="off"/>
        <w:rPr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Marital Status: </w:t>
      </w:r>
      <w:r>
        <w:rPr>
          <w:rFonts w:ascii="Verdana" w:cs="Verdana" w:eastAsia="Verdana" w:hAnsi="Verdana"/>
          <w:sz w:val="20"/>
          <w:szCs w:val="20"/>
          <w:rtl w:val="off"/>
        </w:rPr>
        <w:t>Married</w:t>
      </w:r>
    </w:p>
    <w:p>
      <w:pPr>
        <w:numPr>
          <w:ilvl w:val="0"/>
          <w:numId w:val="1"/>
        </w:numPr>
        <w:ind w:left="720" w:hanging="360"/>
        <w:contextualSpacing w:val="off"/>
        <w:rPr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Hobbies: </w:t>
      </w:r>
      <w:r>
        <w:rPr>
          <w:rFonts w:ascii="Verdana" w:cs="Verdana" w:eastAsia="Verdana" w:hAnsi="Verdana"/>
          <w:sz w:val="20"/>
          <w:szCs w:val="20"/>
          <w:rtl w:val="off"/>
        </w:rPr>
        <w:t>Reading books, Listening music and playing cricket</w:t>
      </w:r>
    </w:p>
    <w:p>
      <w:pPr>
        <w:numPr>
          <w:ilvl w:val="0"/>
          <w:numId w:val="1"/>
        </w:numPr>
        <w:ind w:left="720" w:hanging="360"/>
        <w:contextualSpacing w:val="off"/>
        <w:rPr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Date of Birth: </w:t>
      </w:r>
      <w:r>
        <w:rPr>
          <w:rFonts w:ascii="Verdana" w:cs="Verdana" w:eastAsia="Verdana" w:hAnsi="Verdana"/>
          <w:sz w:val="20"/>
          <w:szCs w:val="20"/>
          <w:rtl w:val="off"/>
        </w:rPr>
        <w:t>06</w:t>
      </w:r>
      <w:r>
        <w:rPr>
          <w:rFonts w:ascii="Verdana" w:cs="Verdana" w:eastAsia="Verdana" w:hAnsi="Verdana"/>
          <w:sz w:val="20"/>
          <w:szCs w:val="20"/>
          <w:vertAlign w:val="superscript"/>
          <w:rtl w:val="off"/>
        </w:rPr>
        <w:t>th</w:t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Jan’91</w:t>
      </w:r>
    </w:p>
    <w:p>
      <w:pPr>
        <w:numPr>
          <w:ilvl w:val="0"/>
          <w:numId w:val="1"/>
        </w:numPr>
        <w:ind w:left="720" w:hanging="360"/>
        <w:contextualSpacing w:val="off"/>
        <w:rPr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rtl w:val="off"/>
        </w:rPr>
        <w:t xml:space="preserve">Languages Known: </w:t>
      </w:r>
      <w:r>
        <w:rPr>
          <w:rFonts w:ascii="Verdana" w:cs="Verdana" w:eastAsia="Verdana" w:hAnsi="Verdana"/>
          <w:sz w:val="20"/>
          <w:szCs w:val="20"/>
          <w:rtl w:val="off"/>
        </w:rPr>
        <w:t>English, Hindi.</w:t>
      </w: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2"/>
          <w:szCs w:val="22"/>
          <w:u w:val="single"/>
        </w:rPr>
      </w:pPr>
      <w:r>
        <w:rPr>
          <w:rFonts w:ascii="Verdana" w:cs="Verdana" w:eastAsia="Verdana" w:hAnsi="Verdana"/>
          <w:b/>
          <w:sz w:val="22"/>
          <w:szCs w:val="22"/>
          <w:u w:val="single"/>
          <w:rtl w:val="off"/>
        </w:rPr>
        <w:t>PERMANENT ADDRESS</w:t>
      </w: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ind w:firstLine="720"/>
        <w:contextualSpacing w:val="off"/>
        <w:jc w:val="both"/>
        <w:rPr>
          <w:rFonts w:ascii="Verdana" w:cs="Verdana" w:eastAsia="Verdana" w:hAnsi="Verdana"/>
          <w:sz w:val="18"/>
          <w:szCs w:val="18"/>
        </w:rPr>
      </w:pPr>
    </w:p>
    <w:p>
      <w:pPr>
        <w:pStyle w:val="Heading5"/>
        <w:ind w:firstLine="720"/>
        <w:contextualSpacing w:val="off"/>
        <w:jc w:val="both"/>
        <w:rPr>
          <w:b w:val="off"/>
          <w:i w:val="off"/>
          <w:sz w:val="18"/>
          <w:szCs w:val="18"/>
        </w:rPr>
      </w:pPr>
      <w:r>
        <w:rPr>
          <w:b w:val="off"/>
          <w:i w:val="off"/>
          <w:sz w:val="18"/>
          <w:szCs w:val="18"/>
          <w:rtl w:val="off"/>
        </w:rPr>
        <w:t>Village &amp; P.O. Mor-Majra</w:t>
      </w:r>
    </w:p>
    <w:p>
      <w:pPr>
        <w:ind w:firstLine="720"/>
        <w:contextualSpacing w:val="off"/>
        <w:jc w:val="both"/>
        <w:rPr>
          <w:rFonts w:ascii="Verdana" w:cs="Verdana" w:eastAsia="Verdana" w:hAnsi="Verdana"/>
          <w:sz w:val="18"/>
          <w:szCs w:val="18"/>
        </w:rPr>
      </w:pPr>
      <w:r>
        <w:rPr>
          <w:rFonts w:ascii="Verdana" w:cs="Verdana" w:eastAsia="Verdana" w:hAnsi="Verdana"/>
          <w:sz w:val="18"/>
          <w:szCs w:val="18"/>
          <w:rtl w:val="off"/>
        </w:rPr>
        <w:t>Dist. &amp; Tehsil- Karnal</w:t>
      </w:r>
    </w:p>
    <w:p>
      <w:pPr>
        <w:pStyle w:val="Heading5"/>
        <w:ind w:firstLine="720"/>
        <w:contextualSpacing w:val="off"/>
        <w:jc w:val="both"/>
        <w:rPr>
          <w:b w:val="off"/>
          <w:sz w:val="18"/>
          <w:szCs w:val="18"/>
        </w:rPr>
      </w:pPr>
      <w:r>
        <w:rPr>
          <w:b w:val="off"/>
          <w:i w:val="off"/>
          <w:sz w:val="18"/>
          <w:szCs w:val="18"/>
          <w:rtl w:val="off"/>
        </w:rPr>
        <w:t>HARYANA-132001</w:t>
      </w:r>
    </w:p>
    <w:p>
      <w:pPr>
        <w:ind w:left="360" w:firstLine="720"/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jc w:val="both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jc w:val="both"/>
        <w:rPr>
          <w:rFonts w:ascii="Verdana" w:cs="Verdana" w:eastAsia="Verdana" w:hAnsi="Verdana"/>
          <w:b/>
          <w:color w:val="000000"/>
          <w:sz w:val="22"/>
          <w:szCs w:val="22"/>
        </w:rPr>
      </w:pPr>
    </w:p>
    <w:p>
      <w:pPr>
        <w:contextualSpacing w:val="off"/>
        <w:jc w:val="both"/>
        <w:rPr>
          <w:rFonts w:ascii="Verdana" w:cs="Verdana" w:eastAsia="Verdana" w:hAnsi="Verdana"/>
          <w:b/>
          <w:color w:val="000000"/>
          <w:sz w:val="22"/>
          <w:szCs w:val="22"/>
        </w:rPr>
      </w:pPr>
    </w:p>
    <w:p>
      <w:pPr>
        <w:contextualSpacing w:val="off"/>
        <w:jc w:val="both"/>
        <w:rPr>
          <w:rFonts w:ascii="Verdana" w:cs="Verdana" w:eastAsia="Verdana" w:hAnsi="Verdana"/>
          <w:b/>
          <w:color w:val="000000"/>
          <w:sz w:val="22"/>
          <w:szCs w:val="22"/>
        </w:rPr>
      </w:pPr>
    </w:p>
    <w:p>
      <w:pPr>
        <w:contextualSpacing w:val="off"/>
        <w:jc w:val="both"/>
        <w:rPr>
          <w:rFonts w:ascii="Verdana" w:cs="Verdana" w:eastAsia="Verdana" w:hAnsi="Verdana"/>
          <w:b/>
          <w:color w:val="000000"/>
          <w:sz w:val="22"/>
          <w:szCs w:val="22"/>
        </w:rPr>
      </w:pPr>
    </w:p>
    <w:p>
      <w:pPr>
        <w:contextualSpacing w:val="off"/>
        <w:jc w:val="both"/>
        <w:rPr>
          <w:rFonts w:ascii="Verdana" w:cs="Verdana" w:eastAsia="Verdana" w:hAnsi="Verdana"/>
          <w:b/>
          <w:color w:val="000000"/>
          <w:sz w:val="22"/>
          <w:szCs w:val="22"/>
        </w:rPr>
      </w:pPr>
      <w:r>
        <w:rPr>
          <w:rFonts w:ascii="Verdana" w:cs="Verdana" w:eastAsia="Verdana" w:hAnsi="Verdana"/>
          <w:b/>
          <w:color w:val="000000"/>
          <w:sz w:val="22"/>
          <w:szCs w:val="22"/>
          <w:rtl w:val="off"/>
        </w:rPr>
        <w:t>Declaration:</w:t>
      </w:r>
    </w:p>
    <w:p>
      <w:pPr>
        <w:contextualSpacing w:val="off"/>
        <w:jc w:val="both"/>
        <w:rPr>
          <w:rFonts w:ascii="Verdana" w:cs="Verdana" w:eastAsia="Verdana" w:hAnsi="Verdana"/>
          <w:b/>
          <w:color w:val="000000"/>
          <w:sz w:val="22"/>
          <w:szCs w:val="22"/>
        </w:rPr>
      </w:pPr>
    </w:p>
    <w:p>
      <w:pPr>
        <w:contextualSpacing w:val="off"/>
        <w:jc w:val="both"/>
        <w:rPr>
          <w:rFonts w:ascii="Verdana" w:cs="Verdana" w:eastAsia="Verdana" w:hAnsi="Verdana"/>
          <w:color w:val="00000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  <w:r>
        <w:rPr>
          <w:rFonts w:ascii="Cambria" w:cs="Cambria" w:eastAsia="Cambria" w:hAnsi="Cambria"/>
          <w:rtl w:val="off"/>
        </w:rPr>
        <w:t xml:space="preserve">         I hereby declare that all the information presented above is correct to the best of my knowledge and belief and I promise to abide all the norms laid down by your esteemed organization.</w:t>
      </w: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  <w:u w:val="single"/>
        </w:rPr>
      </w:pP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u w:val="single"/>
          <w:rtl w:val="off"/>
        </w:rPr>
        <w:t>DATE:</w:t>
      </w:r>
      <w:r>
        <w:rPr>
          <w:rFonts w:ascii="Verdana" w:cs="Verdana" w:eastAsia="Verdana" w:hAnsi="Verdana"/>
          <w:b/>
          <w:sz w:val="20"/>
          <w:szCs w:val="20"/>
          <w:rtl w:val="off"/>
        </w:rPr>
        <w:tab/>
        <w:tab/>
        <w:tab/>
        <w:tab/>
        <w:tab/>
        <w:tab/>
        <w:tab/>
        <w:tab/>
        <w:tab/>
        <w:tab/>
        <w:tab/>
      </w:r>
      <w:r>
        <w:rPr>
          <w:rFonts w:ascii="Verdana" w:cs="Verdana" w:eastAsia="Verdana" w:hAnsi="Verdana"/>
          <w:sz w:val="20"/>
          <w:szCs w:val="20"/>
          <w:rtl w:val="off"/>
        </w:rPr>
        <w:t xml:space="preserve">     </w:t>
      </w:r>
    </w:p>
    <w:p>
      <w:pPr>
        <w:contextualSpacing w:val="off"/>
        <w:rPr>
          <w:rFonts w:ascii="Verdana" w:cs="Verdana" w:eastAsia="Verdana" w:hAnsi="Verdana"/>
          <w:sz w:val="20"/>
          <w:szCs w:val="20"/>
        </w:rPr>
      </w:pPr>
    </w:p>
    <w:p>
      <w:pPr>
        <w:contextualSpacing w:val="off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  <w:u w:val="single"/>
          <w:rtl w:val="off"/>
        </w:rPr>
        <w:t>PLACE:</w:t>
      </w:r>
      <w:r>
        <w:rPr>
          <w:rFonts w:ascii="Verdana" w:cs="Verdana" w:eastAsia="Verdana" w:hAnsi="Verdana"/>
          <w:sz w:val="20"/>
          <w:szCs w:val="20"/>
          <w:rtl w:val="off"/>
        </w:rPr>
        <w:tab/>
        <w:tab/>
        <w:tab/>
        <w:tab/>
        <w:tab/>
        <w:tab/>
        <w:tab/>
      </w:r>
      <w:r>
        <w:rPr>
          <w:rFonts w:ascii="Verdana" w:cs="Verdana" w:eastAsia="Verdana" w:hAnsi="Verdana"/>
          <w:b/>
          <w:sz w:val="20"/>
          <w:szCs w:val="20"/>
          <w:rtl w:val="off"/>
        </w:rPr>
        <w:t>AMIT MANN</w:t>
      </w:r>
    </w:p>
    <w:sectPr>
      <w:headerReference w:type="default" r:id="rId14"/>
      <w:headerReference w:type="first" r:id="rId15"/>
      <w:headerReference w:type="even" r:id="rId16"/>
      <w:footerReference w:type="default" r:id="rId17"/>
      <w:footerReference w:type="first" r:id="rId18"/>
      <w:footerReference w:type="even" r:id="rId19"/>
      <w:pgSz w:w="12240" w:h="15840"/>
      <w:pgMar w:top="1440" w:right="1800" w:bottom="1440" w:left="1800" w:header="720" w:footer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/>
  <w:font w:name="Cambria"/>
  <w:font w:name="Times New Roman"/>
  <w:font w:name="Noto Sans Symbols"/>
  <w:font w:name="Courier New"/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ngsana New"/>
  <w:font w:name="ＭＳ ゴシック"/>
  <w:font w:name="Cordia New"/>
  <w:font w:name="ＭＳ 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contextualSpacing w:val="off"/>
      <w:jc w:val="left"/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zCs w:val="24"/>
        <w:shd w:val="clear" w:fill="auto"/>
        <w:vertAlign w:val="baseline"/>
      </w:rPr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contextualSpacing w:val="off"/>
      <w:jc w:val="left"/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zCs w:val="24"/>
        <w:shd w:val="clear" w:fill="auto"/>
        <w:vertAlign w:val="baseline"/>
      </w:rPr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contextualSpacing w:val="off"/>
      <w:jc w:val="left"/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zCs w:val="24"/>
        <w:shd w:val="clear" w:fill="auto"/>
        <w:vertAlign w:val="baseline"/>
      </w:rPr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contextualSpacing w:val="off"/>
      <w:jc w:val="left"/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zCs w:val="24"/>
        <w:shd w:val="clear" w:fill="auto"/>
        <w:vertAlign w:val="baseline"/>
      </w:rPr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contextualSpacing w:val="off"/>
      <w:jc w:val="left"/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zCs w:val="24"/>
        <w:shd w:val="clear" w:fill="auto"/>
        <w:vertAlign w:val="baseline"/>
      </w:rPr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contextualSpacing w:val="off"/>
      <w:jc w:val="left"/>
      <w:rPr>
        <w:rFonts w:ascii="Times New Roman" w:cs="Times New Roman" w:eastAsia="Times New Roman" w:hAnsi="Times New Roman"/>
        <w:b w:val="off"/>
        <w:i w:val="off"/>
        <w:smallCaps w:val="off"/>
        <w:strike w:val="off"/>
        <w:dstrike w:val="off"/>
        <w:color w:val="000000"/>
        <w:sz w:val="24"/>
        <w:szCs w:val="24"/>
        <w:shd w:val="clear" w:fill="auto"/>
        <w:vertAlign w:val="baseli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footnotePr/>
  <w:endnotePr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isplayBackgroundShape w:val="o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  <w:szCs w:val="24"/>
        <w:lang w:val="en-US"/>
      </w:rPr>
    </w:rPrDefault>
    <w:pPrDefault/>
  </w:docDefaults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</w:pPr>
    <w:rPr>
      <w:b/>
      <w:i/>
    </w:rPr>
  </w:style>
  <w:style w:type="paragraph" w:styleId="Heading2">
    <w:name w:val="Heading 2"/>
    <w:basedOn w:val="Normal"/>
    <w:next w:val="Normal"/>
    <w:uiPriority w:val="99"/>
    <w:pPr>
      <w:keepNext w:val="on"/>
    </w:pPr>
    <w:rPr>
      <w:b/>
    </w:rPr>
  </w:style>
  <w:style w:type="paragraph" w:styleId="Heading3">
    <w:name w:val="Heading 3"/>
    <w:basedOn w:val="Normal"/>
    <w:next w:val="Normal"/>
    <w:uiPriority w:val="99"/>
    <w:pPr>
      <w:keepNext w:val="on"/>
    </w:pPr>
    <w:rPr>
      <w:rFonts w:ascii="Verdana" w:cs="Verdana" w:eastAsia="Verdana" w:hAnsi="Verdana"/>
      <w:b/>
      <w:u w:val="single"/>
    </w:rPr>
  </w:style>
  <w:style w:type="paragraph" w:styleId="Heading4">
    <w:name w:val="Heading 4"/>
    <w:basedOn w:val="Normal"/>
    <w:next w:val="Normal"/>
    <w:uiPriority w:val="99"/>
    <w:pPr>
      <w:keepNext w:val="on"/>
    </w:pPr>
    <w:rPr>
      <w:rFonts w:ascii="Verdana" w:cs="Verdana" w:eastAsia="Verdana" w:hAnsi="Verdana"/>
      <w:b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9"/>
    <w:pPr>
      <w:keepNext w:val="on"/>
    </w:pPr>
    <w:rPr>
      <w:rFonts w:ascii="Verdana" w:cs="Verdana" w:eastAsia="Verdana" w:hAnsi="Verdana"/>
      <w:b/>
      <w:i/>
      <w:sz w:val="20"/>
      <w:szCs w:val="20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spacing w:before="200"/>
    </w:pPr>
    <w:rPr>
      <w:rFonts w:ascii="Cambria" w:cs="Cambria" w:eastAsia="Cambria" w:hAnsi="Cambria"/>
      <w:i/>
      <w:color w:val="243f60"/>
    </w:rPr>
  </w:style>
  <w:style w:type="paragraph" w:styleId="Title">
    <w:name w:val="Title"/>
    <w:basedOn w:val="Normal"/>
    <w:next w:val="Normal"/>
    <w:uiPriority w:val="99"/>
    <w:pPr>
      <w:jc w:val="center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0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BodyText">
    <w:name w:val="Body Text"/>
    <w:uiPriority w:val="99"/>
    <w:rPr>
      <w:rFonts w:ascii="Verdana" w:hAnsi="Verdana"/>
      <w:i/>
      <w:sz w:val="20"/>
    </w:rPr>
  </w:style>
  <w:style w:type="paragraph" w:styleId="ListParagraph">
    <w:name w:val="List Paragraph"/>
    <w:uiPriority w:val="99"/>
    <w:qFormat w:val="on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rPr>
      <w:rFonts w:ascii="Courier New" w:cs="Courier New" w:hAnsi="Courier New"/>
      <w:sz w:val="21"/>
    </w:rPr>
  </w:style>
  <w:style w:type="paragraph" w:styleId="NoSpacing">
    <w:name w:val="No Spacing"/>
    <w:uiPriority w:val="99"/>
    <w:qFormat w:val="on"/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link w:val="SubtitleChar"/>
    <w:uiPriority w:val="99"/>
    <w:qFormat w:val="on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Jpan" typeface="ＭＳ ゴシック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Jpan" typeface="ＭＳ 明朝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