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1"/>
          <w:i w:val="0"/>
          <w:smallCaps w:val="0"/>
          <w:strike w:val="0"/>
          <w:color w:val="000000"/>
          <w:sz w:val="28"/>
          <w:szCs w:val="28"/>
          <w:u w:val="single"/>
          <w:shd w:fill="auto" w:val="clear"/>
          <w:vertAlign w:val="baseline"/>
        </w:rPr>
      </w:pPr>
      <w:r w:rsidDel="00000000" w:rsidR="00000000" w:rsidRPr="00000000">
        <w:rPr>
          <w:rFonts w:ascii="Arial Black" w:cs="Arial Black" w:eastAsia="Arial Black" w:hAnsi="Arial Black"/>
          <w:b w:val="1"/>
          <w:i w:val="0"/>
          <w:smallCaps w:val="0"/>
          <w:strike w:val="0"/>
          <w:color w:val="000000"/>
          <w:sz w:val="28"/>
          <w:szCs w:val="28"/>
          <w:u w:val="single"/>
          <w:shd w:fill="auto" w:val="clear"/>
          <w:vertAlign w:val="baseline"/>
          <w:rtl w:val="0"/>
        </w:rPr>
        <w:t xml:space="preserve">RESUME</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Personal Details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Prashant Kumar Panchbhaiya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Father’s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Late Shri. Prafulla Kumar Panchbhaiya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Address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Badrinath Kedarnath Mandir Samiti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Guest House, Near Railway Station Rishikesh</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Dehradun, Uttarakhand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Pin Code : 249201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Mobile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+91 – </w:t>
      </w:r>
      <w:r w:rsidDel="00000000" w:rsidR="00000000" w:rsidRPr="00000000">
        <w:rPr>
          <w:rtl w:val="0"/>
        </w:rPr>
        <w:t xml:space="preserve">7895743875</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6">
        <w:r w:rsidDel="00000000" w:rsidR="00000000" w:rsidRPr="00000000">
          <w:rPr>
            <w:rFonts w:ascii="Helvetica Neue" w:cs="Helvetica Neue" w:eastAsia="Helvetica Neue" w:hAnsi="Helvetica Neue"/>
            <w:b w:val="0"/>
            <w:i w:val="0"/>
            <w:smallCaps w:val="0"/>
            <w:strike w:val="0"/>
            <w:color w:val="0000ff"/>
            <w:sz w:val="20"/>
            <w:szCs w:val="20"/>
            <w:u w:val="single"/>
            <w:shd w:fill="auto" w:val="clear"/>
            <w:vertAlign w:val="baseline"/>
            <w:rtl w:val="0"/>
          </w:rPr>
          <w:t xml:space="preserve">E-mail Id : prashant.panchbhaiya779@gmail.com</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Career Objective :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Seeking for an opportunity to work with an organization that will provide a platform to utilize my technical skills and enrich my knowledge to help in the process of organizational and self-growth.</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Key Skills :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-Electrical Skill: Control System, Electric Machine.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-Operating System: Windows-98, 2000, XP &amp; window 07.</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MS-Office 2007.</w:t>
        <w:br w:type="textWrapp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Strengths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-Positive Attitude.</w:t>
        <w:br w:type="textWrapping"/>
        <w:t xml:space="preserve">-Confident</w:t>
        <w:br w:type="textWrapping"/>
        <w:t xml:space="preserve">-Sincere</w:t>
        <w:br w:type="textWrapping"/>
        <w:t xml:space="preserve">-Adaptability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Academic Qualification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-Diploma in Electrical Engineering from “Uttrakhand Board Of Technical University Roorkee” with 68.35 % in 2014.</w:t>
        <w:br w:type="textWrapping"/>
        <w:t xml:space="preserve">-HSC from “G.I.C Devprayag” school, UK Board with 56.8% in 2010.</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-SSC from “G.I.C Srinagar Garhwal” school, UK Board with 70.2% in 2008.</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Academic Projects Undertaken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“Emergency Light using SCR”</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Team Size: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five.</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automatic emergency light used in night at emergency time when the power cut or off by some region. This emergency light takes 230V AC and it converts it in 12V DC and charge the battery which is used in this circuit. The power of the battery is used that time when the power is cut off or we need to use it.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single"/>
          <w:shd w:fill="auto" w:val="clear"/>
          <w:vertAlign w:val="baseline"/>
          <w:rtl w:val="0"/>
        </w:rPr>
        <w:t xml:space="preserve">Working Experience :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-Worked for M/S Bhagwati Products Ltd. (a subsidiary of M/S Micromax Informatics Ltd. Pantnagar) from September 2014 to October 2015 at the Post of Junior Engineer in Production Deptt. (Mobile Assembly Section).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Working with Rajeev Kumar Gupta (Competent Person under Factories Act) sine December 2015 to till date for Testing &amp; Examination of Pressure Vessel, Lifting Equipments, Tools &amp; Tackles under Factory Act 1948 under Section, 21(2), 28, 29 &amp; 31.</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single"/>
          <w:shd w:fill="auto" w:val="clear"/>
          <w:vertAlign w:val="baseline"/>
          <w:rtl w:val="0"/>
        </w:rPr>
        <w:t xml:space="preserve">Vocational Trainings :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-Successfully completed 4 weeks Industrial training with UPCL Kirtinagar Garhwal from 2014 Jun 2013 to 11 July 2013.</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-Successfully completed 2 weeks vocational training with UPCL Devprayag from 2016 Jan 2014 to 29 Jan 2014.</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single"/>
          <w:shd w:fill="auto" w:val="clear"/>
          <w:vertAlign w:val="baseline"/>
          <w:rtl w:val="0"/>
        </w:rPr>
        <w:t xml:space="preserve">Responsibility :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I would like to work in an innovative environment where I can enhance my technical skills and enrich my knowledge in the process to help in corporate growth with my initiative skills and to excel in the dynamic corporate environment without overlooking basic values of life.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single"/>
          <w:shd w:fill="auto" w:val="clear"/>
          <w:vertAlign w:val="baseline"/>
          <w:rtl w:val="0"/>
        </w:rPr>
        <w:t xml:space="preserve">Achievements :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-Awarded as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Runner-up in JUDO” in 2007-2008 at District Level.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-NCC B and C Certificate holder.</w:t>
        <w:br w:type="textWrapping"/>
        <w:t xml:space="preserve">-Silver Medallist for the Firing competition at NCC Camp, Kalagarh Inter College.</w:t>
        <w:br w:type="textWrapping"/>
        <w:t xml:space="preserve">-Received First price in Debate competition on 15 August 2007 in Srinagar.</w:t>
        <w:br w:type="textWrapping"/>
        <w:br w:type="textWrapping"/>
      </w:r>
      <w:r w:rsidDel="00000000" w:rsidR="00000000" w:rsidRPr="00000000">
        <w:rPr>
          <w:rFonts w:ascii="Helvetica Neue" w:cs="Helvetica Neue" w:eastAsia="Helvetica Neue" w:hAnsi="Helvetica Neue"/>
          <w:b w:val="1"/>
          <w:i w:val="0"/>
          <w:smallCaps w:val="0"/>
          <w:strike w:val="0"/>
          <w:color w:val="000000"/>
          <w:sz w:val="20"/>
          <w:szCs w:val="20"/>
          <w:u w:val="single"/>
          <w:shd w:fill="auto" w:val="clear"/>
          <w:vertAlign w:val="baseline"/>
          <w:rtl w:val="0"/>
        </w:rPr>
        <w:t xml:space="preserve">Extra-Curricular Activities :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-Listening Music.</w:t>
        <w:br w:type="textWrapping"/>
        <w:t xml:space="preserve">-Playing Cricket.</w:t>
        <w:br w:type="textWrapping"/>
        <w:t xml:space="preserve">-Surfing.</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single"/>
          <w:shd w:fill="auto" w:val="clear"/>
          <w:vertAlign w:val="baseline"/>
          <w:rtl w:val="0"/>
        </w:rPr>
        <w:t xml:space="preserve">Personal Details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-Date of Birth: 04 Jan 1994.</w:t>
        <w:br w:type="textWrapping"/>
        <w:t xml:space="preserve">-Languages known: Hindi, English and Garhwali.</w:t>
        <w:br w:type="textWrapping"/>
        <w:t xml:space="preserve">-Address: Badrinath Kedarnath Mandir Samiti</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Guest House, Near Railway Station Rishikesh</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Dehradun, Uttarakhand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Pin Code : 249201</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Prashant Kumar Panchbhaiya </w:t>
      </w:r>
    </w:p>
    <w:sectPr>
      <w:footerReference r:id="rId7" w:type="default"/>
      <w:pgSz w:h="16838" w:w="11906"/>
      <w:pgMar w:bottom="0" w:top="810" w:left="1440" w:right="1440"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Black"/>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IN"/>
    </w:rPr>
  </w:style>
  <w:style w:type="character" w:styleId="DefaultParagraphFont">
    <w:name w:val="Default Paragraph Font"/>
    <w:next w:val="DefaultParagraphFont"/>
    <w:autoRedefine w:val="0"/>
    <w:hidden w:val="0"/>
    <w:qFormat w:val="0"/>
    <w:rPr>
      <w:rFonts w:ascii="Calibri" w:cs="Times New Roman" w:eastAsia="Calibri" w:hAnsi="Calibri"/>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effect w:val="none"/>
      <w:vertAlign w:val="baseline"/>
      <w:cs w:val="0"/>
      <w:em w:val="none"/>
      <w:lang/>
    </w:rPr>
    <w:tblPr>
      <w:jc w:val="left"/>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Calibri" w:cs="Times New Roman" w:eastAsia="Calibri" w:hAnsi="Calibri"/>
      <w:color w:val="0000ff"/>
      <w:w w:val="100"/>
      <w:position w:val="-1"/>
      <w:u w:val="single"/>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IN"/>
    </w:rPr>
  </w:style>
  <w:style w:type="paragraph" w:styleId="Header">
    <w:name w:val="Header"/>
    <w:basedOn w:val="Normal"/>
    <w:next w:val="Header"/>
    <w:autoRedefine w:val="0"/>
    <w:hidden w:val="0"/>
    <w:qFormat w:val="0"/>
    <w:pPr>
      <w:tabs>
        <w:tab w:val="center" w:leader="none" w:pos="4513"/>
        <w:tab w:val="right" w:leader="none" w:pos="9026"/>
      </w:tabs>
      <w:suppressAutoHyphens w:val="1"/>
      <w:spacing w:after="0" w:line="240" w:lineRule="auto"/>
      <w:ind w:leftChars="-1" w:rightChars="0" w:firstLineChars="-1"/>
      <w:textDirection w:val="btLr"/>
      <w:textAlignment w:val="top"/>
      <w:outlineLvl w:val="0"/>
    </w:pPr>
    <w:rPr>
      <w:rFonts w:ascii="Calibri" w:eastAsia="Calibri" w:hAnsi="Calibri"/>
      <w:w w:val="100"/>
      <w:position w:val="-1"/>
      <w:sz w:val="20"/>
      <w:szCs w:val="20"/>
      <w:effect w:val="none"/>
      <w:vertAlign w:val="baseline"/>
      <w:cs w:val="0"/>
      <w:em w:val="none"/>
      <w:lang w:bidi="ar-SA" w:eastAsia="und" w:val="und"/>
    </w:rPr>
  </w:style>
  <w:style w:type="character" w:styleId="HeaderChar">
    <w:name w:val="Header Char"/>
    <w:next w:val="HeaderChar"/>
    <w:autoRedefine w:val="0"/>
    <w:hidden w:val="0"/>
    <w:qFormat w:val="0"/>
    <w:rPr>
      <w:rFonts w:ascii="Calibri" w:cs="Times New Roman" w:eastAsia="Calibri" w:hAnsi="Calibri"/>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513"/>
        <w:tab w:val="right" w:leader="none" w:pos="9026"/>
      </w:tabs>
      <w:suppressAutoHyphens w:val="1"/>
      <w:spacing w:after="0" w:line="240" w:lineRule="auto"/>
      <w:ind w:leftChars="-1" w:rightChars="0" w:firstLineChars="-1"/>
      <w:textDirection w:val="btLr"/>
      <w:textAlignment w:val="top"/>
      <w:outlineLvl w:val="0"/>
    </w:pPr>
    <w:rPr>
      <w:rFonts w:ascii="Calibri" w:eastAsia="Calibri" w:hAnsi="Calibri"/>
      <w:w w:val="100"/>
      <w:position w:val="-1"/>
      <w:sz w:val="20"/>
      <w:szCs w:val="20"/>
      <w:effect w:val="none"/>
      <w:vertAlign w:val="baseline"/>
      <w:cs w:val="0"/>
      <w:em w:val="none"/>
      <w:lang w:bidi="ar-SA" w:eastAsia="und" w:val="und"/>
    </w:rPr>
  </w:style>
  <w:style w:type="character" w:styleId="FooterChar">
    <w:name w:val="Footer Char"/>
    <w:next w:val="FooterChar"/>
    <w:autoRedefine w:val="0"/>
    <w:hidden w:val="0"/>
    <w:qFormat w:val="0"/>
    <w:rPr>
      <w:rFonts w:ascii="Calibri" w:cs="Times New Roman" w:eastAsia="Calibri" w:hAnsi="Calibri"/>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