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C5" w:rsidRPr="00C57DDB" w:rsidRDefault="00C57DDB" w:rsidP="009F70C5">
      <w:pPr>
        <w:jc w:val="right"/>
        <w:rPr>
          <w:rFonts w:ascii="Century Gothic" w:eastAsia="BatangChe" w:hAnsi="Century Gothic" w:cs="Courier New"/>
          <w:bCs/>
          <w:color w:val="0F243E"/>
        </w:rPr>
      </w:pPr>
      <w:r w:rsidRPr="00C57DDB">
        <w:rPr>
          <w:rFonts w:ascii="Century Gothic" w:eastAsia="BatangChe" w:hAnsi="Century Gothic" w:cs="Courier New"/>
          <w:bCs/>
          <w:color w:val="0F243E"/>
        </w:rPr>
        <w:t>DATE:</w:t>
      </w:r>
      <w:bookmarkStart w:id="0" w:name="_GoBack"/>
      <w:bookmarkEnd w:id="0"/>
      <w:r w:rsidR="006A5174">
        <w:rPr>
          <w:rFonts w:ascii="Century Gothic" w:eastAsia="BatangChe" w:hAnsi="Century Gothic" w:cs="Courier New"/>
          <w:bCs/>
          <w:color w:val="0F243E"/>
        </w:rPr>
        <w:tab/>
      </w:r>
      <w:r w:rsidR="006A5174">
        <w:rPr>
          <w:rFonts w:ascii="Century Gothic" w:eastAsia="BatangChe" w:hAnsi="Century Gothic" w:cs="Courier New"/>
          <w:bCs/>
          <w:color w:val="0F243E"/>
        </w:rPr>
        <w:tab/>
      </w:r>
      <w:r w:rsidR="00DF747F">
        <w:rPr>
          <w:rFonts w:ascii="Century Gothic" w:eastAsia="BatangChe" w:hAnsi="Century Gothic" w:cs="Courier New"/>
          <w:bCs/>
          <w:color w:val="0F243E"/>
        </w:rPr>
        <w:t>28.06.2019</w:t>
      </w:r>
      <w:r w:rsidR="006A5174">
        <w:rPr>
          <w:rFonts w:ascii="Century Gothic" w:eastAsia="BatangChe" w:hAnsi="Century Gothic" w:cs="Courier New"/>
          <w:bCs/>
          <w:color w:val="0F243E"/>
        </w:rPr>
        <w:tab/>
      </w:r>
      <w:r w:rsidR="006A5174">
        <w:rPr>
          <w:rFonts w:ascii="Century Gothic" w:eastAsia="BatangChe" w:hAnsi="Century Gothic" w:cs="Courier New"/>
          <w:bCs/>
          <w:color w:val="0F243E"/>
        </w:rPr>
        <w:tab/>
      </w:r>
    </w:p>
    <w:p w:rsidR="0096462A" w:rsidRPr="00C57DDB" w:rsidRDefault="0096462A" w:rsidP="0096462A">
      <w:pPr>
        <w:jc w:val="both"/>
        <w:rPr>
          <w:rFonts w:ascii="Century Gothic" w:eastAsia="BatangChe" w:hAnsi="Century Gothic" w:cs="Courier New"/>
          <w:bCs/>
          <w:color w:val="0F243E"/>
        </w:rPr>
      </w:pPr>
      <w:r w:rsidRPr="00C57DDB">
        <w:rPr>
          <w:rFonts w:ascii="Century Gothic" w:eastAsia="BatangChe" w:hAnsi="Century Gothic" w:cs="Courier New"/>
          <w:bCs/>
          <w:color w:val="0F243E"/>
        </w:rPr>
        <w:t>To,</w:t>
      </w:r>
    </w:p>
    <w:p w:rsidR="006947F4" w:rsidRPr="00DF747F" w:rsidRDefault="00DF747F" w:rsidP="006947F4">
      <w:pPr>
        <w:jc w:val="both"/>
        <w:rPr>
          <w:rFonts w:ascii="Century Gothic" w:eastAsia="BatangChe" w:hAnsi="Century Gothic" w:cs="Courier New"/>
          <w:b/>
          <w:bCs/>
        </w:rPr>
      </w:pPr>
      <w:r w:rsidRPr="00DF747F">
        <w:rPr>
          <w:rFonts w:ascii="Century Gothic" w:eastAsia="BatangChe" w:hAnsi="Century Gothic" w:cs="Courier New"/>
          <w:b/>
          <w:bCs/>
        </w:rPr>
        <w:t>Tata Auto comp Systems</w:t>
      </w:r>
    </w:p>
    <w:p w:rsidR="00753A11" w:rsidRPr="00DF747F" w:rsidRDefault="00DF747F" w:rsidP="00753A11">
      <w:pPr>
        <w:jc w:val="both"/>
        <w:rPr>
          <w:rFonts w:ascii="Century Gothic" w:eastAsia="BatangChe" w:hAnsi="Century Gothic" w:cs="Courier New"/>
          <w:b/>
          <w:bCs/>
        </w:rPr>
      </w:pPr>
      <w:proofErr w:type="spellStart"/>
      <w:r w:rsidRPr="00DF747F">
        <w:rPr>
          <w:rFonts w:ascii="Century Gothic" w:eastAsia="BatangChe" w:hAnsi="Century Gothic" w:cs="Courier New"/>
          <w:b/>
          <w:bCs/>
        </w:rPr>
        <w:t>Pune</w:t>
      </w:r>
      <w:proofErr w:type="spellEnd"/>
    </w:p>
    <w:p w:rsidR="00753A11" w:rsidRDefault="00753A11" w:rsidP="009F70C5">
      <w:pPr>
        <w:jc w:val="both"/>
        <w:rPr>
          <w:rFonts w:ascii="Century Gothic" w:eastAsia="BatangChe" w:hAnsi="Century Gothic" w:cs="Courier New"/>
          <w:b/>
          <w:bCs/>
          <w:sz w:val="18"/>
        </w:rPr>
      </w:pPr>
    </w:p>
    <w:p w:rsidR="004E0659" w:rsidRDefault="0096462A" w:rsidP="004E0659">
      <w:pPr>
        <w:jc w:val="both"/>
        <w:rPr>
          <w:rFonts w:ascii="Century Gothic" w:eastAsia="BatangChe" w:hAnsi="Century Gothic" w:cs="Courier New"/>
          <w:bCs/>
          <w:color w:val="0F243E"/>
        </w:rPr>
      </w:pPr>
      <w:r w:rsidRPr="00C57DDB">
        <w:rPr>
          <w:rFonts w:ascii="Century Gothic" w:eastAsia="BatangChe" w:hAnsi="Century Gothic" w:cs="Courier New"/>
          <w:bCs/>
          <w:color w:val="0F243E"/>
        </w:rPr>
        <w:t>Subject</w:t>
      </w:r>
      <w:r w:rsidR="009F70C5" w:rsidRPr="00C57DDB">
        <w:rPr>
          <w:rFonts w:ascii="Century Gothic" w:eastAsia="BatangChe" w:hAnsi="Century Gothic" w:cs="Courier New"/>
          <w:bCs/>
          <w:color w:val="0F243E"/>
        </w:rPr>
        <w:t>:</w:t>
      </w:r>
      <w:r w:rsidR="00DF747F">
        <w:rPr>
          <w:rFonts w:ascii="Century Gothic" w:eastAsia="BatangChe" w:hAnsi="Century Gothic" w:cs="Courier New"/>
          <w:bCs/>
          <w:color w:val="0F243E"/>
        </w:rPr>
        <w:t xml:space="preserve"> </w:t>
      </w:r>
      <w:r w:rsidR="007C4536">
        <w:rPr>
          <w:rFonts w:ascii="Century Gothic" w:eastAsia="BatangChe" w:hAnsi="Century Gothic" w:cs="Courier New"/>
          <w:bCs/>
          <w:color w:val="0F243E"/>
        </w:rPr>
        <w:t xml:space="preserve"> </w:t>
      </w:r>
      <w:r w:rsidR="00927DE6">
        <w:rPr>
          <w:rFonts w:ascii="Century Gothic" w:eastAsia="BatangChe" w:hAnsi="Century Gothic" w:cs="Courier New"/>
          <w:bCs/>
          <w:color w:val="0F243E"/>
        </w:rPr>
        <w:t>Introduction</w:t>
      </w:r>
      <w:r w:rsidR="005C03CE">
        <w:rPr>
          <w:rFonts w:ascii="Century Gothic" w:eastAsia="BatangChe" w:hAnsi="Century Gothic" w:cs="Courier New"/>
          <w:bCs/>
          <w:color w:val="0F243E"/>
        </w:rPr>
        <w:t xml:space="preserve">, </w:t>
      </w:r>
      <w:r w:rsidR="0003015A">
        <w:rPr>
          <w:rFonts w:ascii="Century Gothic" w:eastAsia="BatangChe" w:hAnsi="Century Gothic" w:cs="Courier New"/>
          <w:bCs/>
          <w:color w:val="0F243E"/>
        </w:rPr>
        <w:t>Services</w:t>
      </w:r>
      <w:r w:rsidR="00961E4D">
        <w:rPr>
          <w:rFonts w:ascii="Century Gothic" w:eastAsia="BatangChe" w:hAnsi="Century Gothic" w:cs="Courier New"/>
          <w:bCs/>
          <w:color w:val="0F243E"/>
        </w:rPr>
        <w:t xml:space="preserve"> &amp; quotation.</w:t>
      </w:r>
    </w:p>
    <w:p w:rsidR="00927DE6" w:rsidRDefault="00927DE6" w:rsidP="004E0659">
      <w:pPr>
        <w:jc w:val="both"/>
        <w:rPr>
          <w:rFonts w:ascii="Century Gothic" w:eastAsia="BatangChe" w:hAnsi="Century Gothic" w:cs="Courier New"/>
          <w:bCs/>
          <w:color w:val="0F243E"/>
          <w:sz w:val="20"/>
          <w:szCs w:val="20"/>
        </w:rPr>
      </w:pPr>
    </w:p>
    <w:p w:rsidR="007946E7" w:rsidRPr="004D3111" w:rsidRDefault="007946E7" w:rsidP="007412D9">
      <w:pPr>
        <w:shd w:val="clear" w:color="auto" w:fill="FFFFFF"/>
        <w:spacing w:after="225"/>
        <w:jc w:val="both"/>
        <w:outlineLvl w:val="2"/>
        <w:rPr>
          <w:rFonts w:ascii="Century Gothic" w:eastAsia="Times New Roman" w:hAnsi="Century Gothic" w:cs="Times New Roman"/>
          <w:color w:val="404041"/>
          <w:spacing w:val="15"/>
          <w:szCs w:val="24"/>
        </w:rPr>
      </w:pPr>
      <w:r w:rsidRPr="00710E97">
        <w:rPr>
          <w:rFonts w:ascii="Century Gothic" w:eastAsia="Times New Roman" w:hAnsi="Century Gothic" w:cs="Times New Roman"/>
          <w:b/>
          <w:color w:val="404041"/>
          <w:spacing w:val="15"/>
          <w:szCs w:val="24"/>
        </w:rPr>
        <w:t>Greetings from</w:t>
      </w:r>
      <w:r w:rsidR="004D3111">
        <w:rPr>
          <w:rFonts w:ascii="Century Gothic" w:eastAsia="Times New Roman" w:hAnsi="Century Gothic" w:cs="Times New Roman"/>
          <w:b/>
          <w:color w:val="404041"/>
          <w:spacing w:val="15"/>
          <w:szCs w:val="24"/>
        </w:rPr>
        <w:t xml:space="preserve"> </w:t>
      </w:r>
      <w:r w:rsidR="006546E3">
        <w:rPr>
          <w:rFonts w:ascii="Century Gothic" w:eastAsia="Times New Roman" w:hAnsi="Century Gothic" w:cs="Times New Roman"/>
          <w:b/>
          <w:color w:val="404041"/>
          <w:spacing w:val="15"/>
          <w:szCs w:val="24"/>
        </w:rPr>
        <w:t>Letship:</w:t>
      </w:r>
      <w:r w:rsidRPr="00710E97">
        <w:rPr>
          <w:rFonts w:ascii="Century Gothic" w:eastAsia="Times New Roman" w:hAnsi="Century Gothic" w:cs="Times New Roman"/>
          <w:color w:val="404041"/>
          <w:spacing w:val="15"/>
          <w:szCs w:val="24"/>
        </w:rPr>
        <w:t xml:space="preserve"> </w:t>
      </w:r>
    </w:p>
    <w:p w:rsidR="004E0659" w:rsidRPr="004E0659" w:rsidRDefault="004E0659" w:rsidP="004E0659">
      <w:pPr>
        <w:shd w:val="clear" w:color="auto" w:fill="FFFFFF"/>
        <w:spacing w:after="225"/>
        <w:ind w:firstLine="720"/>
        <w:jc w:val="both"/>
        <w:outlineLvl w:val="2"/>
        <w:rPr>
          <w:rFonts w:ascii="Century Gothic" w:hAnsi="Century Gothic"/>
          <w:sz w:val="24"/>
          <w:szCs w:val="24"/>
        </w:rPr>
      </w:pPr>
      <w:r w:rsidRPr="004E0659">
        <w:rPr>
          <w:rFonts w:ascii="Century Gothic" w:hAnsi="Century Gothic"/>
          <w:sz w:val="24"/>
          <w:szCs w:val="24"/>
        </w:rPr>
        <w:t xml:space="preserve">We at The </w:t>
      </w:r>
      <w:r w:rsidR="006A4A2A">
        <w:rPr>
          <w:rFonts w:ascii="Century Gothic" w:hAnsi="Century Gothic"/>
          <w:sz w:val="24"/>
          <w:szCs w:val="24"/>
        </w:rPr>
        <w:t xml:space="preserve">Letship </w:t>
      </w:r>
      <w:r w:rsidR="006A4A2A" w:rsidRPr="004E0659">
        <w:rPr>
          <w:rFonts w:ascii="Century Gothic" w:hAnsi="Century Gothic"/>
          <w:sz w:val="24"/>
          <w:szCs w:val="24"/>
        </w:rPr>
        <w:t>are</w:t>
      </w:r>
      <w:r w:rsidRPr="004E0659">
        <w:rPr>
          <w:rFonts w:ascii="Century Gothic" w:hAnsi="Century Gothic"/>
          <w:sz w:val="24"/>
          <w:szCs w:val="24"/>
        </w:rPr>
        <w:t xml:space="preserve"> thrilled to have the chance to submit a quotation that will help your company lower its transporting costs. In the accompanying quotation, we have outlined how Your Industry can move from simply trying to acquire new clients to a dual approach that would help to retain existing customers and keep them happy while targeting newer client segments. </w:t>
      </w:r>
    </w:p>
    <w:p w:rsidR="00087EBF" w:rsidRPr="00C57DDB" w:rsidRDefault="00087EBF" w:rsidP="00087EBF">
      <w:pPr>
        <w:shd w:val="clear" w:color="auto" w:fill="FFFFFF"/>
        <w:spacing w:after="225" w:line="720" w:lineRule="atLeast"/>
        <w:outlineLvl w:val="2"/>
        <w:rPr>
          <w:rFonts w:ascii="Century Gothic" w:eastAsia="Times New Roman" w:hAnsi="Century Gothic" w:cs="Times New Roman"/>
          <w:b/>
          <w:color w:val="404041"/>
          <w:spacing w:val="15"/>
          <w:sz w:val="24"/>
          <w:szCs w:val="24"/>
        </w:rPr>
      </w:pPr>
      <w:r w:rsidRPr="00C57DDB">
        <w:rPr>
          <w:rFonts w:ascii="Century Gothic" w:eastAsia="Times New Roman" w:hAnsi="Century Gothic" w:cs="Times New Roman"/>
          <w:b/>
          <w:color w:val="404041"/>
          <w:spacing w:val="15"/>
          <w:sz w:val="24"/>
          <w:szCs w:val="24"/>
        </w:rPr>
        <w:t xml:space="preserve">ABOUT </w:t>
      </w:r>
      <w:r w:rsidR="00710E97">
        <w:rPr>
          <w:rFonts w:ascii="Century Gothic" w:eastAsia="Times New Roman" w:hAnsi="Century Gothic" w:cs="Times New Roman"/>
          <w:b/>
          <w:color w:val="404041"/>
          <w:spacing w:val="15"/>
          <w:sz w:val="24"/>
          <w:szCs w:val="24"/>
        </w:rPr>
        <w:t xml:space="preserve">LETSHIP </w:t>
      </w:r>
      <w:r w:rsidR="005A6282">
        <w:rPr>
          <w:rFonts w:ascii="Century Gothic" w:eastAsia="Times New Roman" w:hAnsi="Century Gothic" w:cs="Times New Roman"/>
          <w:b/>
          <w:color w:val="404041"/>
          <w:spacing w:val="15"/>
          <w:sz w:val="24"/>
          <w:szCs w:val="24"/>
        </w:rPr>
        <w:t>GLOBAL SERVICES PVT LTD.</w:t>
      </w:r>
    </w:p>
    <w:p w:rsidR="00087EBF" w:rsidRPr="00C57DDB" w:rsidRDefault="006A4A2A" w:rsidP="00753A11">
      <w:pPr>
        <w:shd w:val="clear" w:color="auto" w:fill="FFFFFF"/>
        <w:spacing w:after="0"/>
        <w:ind w:firstLine="720"/>
        <w:jc w:val="both"/>
        <w:rPr>
          <w:rFonts w:ascii="Century Gothic" w:eastAsia="Times New Roman" w:hAnsi="Century Gothic" w:cs="Times New Roman"/>
          <w:color w:val="404041"/>
          <w:sz w:val="24"/>
          <w:szCs w:val="24"/>
        </w:rPr>
      </w:pPr>
      <w:r>
        <w:rPr>
          <w:rFonts w:ascii="Century Gothic" w:eastAsia="Times New Roman" w:hAnsi="Century Gothic" w:cs="Times New Roman"/>
          <w:color w:val="404041"/>
          <w:sz w:val="24"/>
          <w:szCs w:val="24"/>
        </w:rPr>
        <w:t xml:space="preserve">Letship </w:t>
      </w:r>
      <w:r w:rsidRPr="00C57DDB">
        <w:rPr>
          <w:rFonts w:ascii="Century Gothic" w:eastAsia="Times New Roman" w:hAnsi="Century Gothic" w:cs="Times New Roman"/>
          <w:color w:val="404041"/>
          <w:sz w:val="24"/>
          <w:szCs w:val="24"/>
        </w:rPr>
        <w:t>is</w:t>
      </w:r>
      <w:r w:rsidR="00087EBF" w:rsidRPr="00C57DDB">
        <w:rPr>
          <w:rFonts w:ascii="Century Gothic" w:eastAsia="Times New Roman" w:hAnsi="Century Gothic" w:cs="Times New Roman"/>
          <w:color w:val="404041"/>
          <w:sz w:val="24"/>
          <w:szCs w:val="24"/>
        </w:rPr>
        <w:t xml:space="preserve"> a privately-owned freight forwarding organization that is most commonly popular for introducing most competitive rates over the market. Customer satisfaction being high in the list of priorities, this organization deliver packages with rapid speed and leading-edge technologies that results in express transportation, providing fast and reliable services which helps in maintaining our business standards. This young organization has a great potential to handle large quantity of consignments and deliver them pretty safe and in time being time-definite.</w:t>
      </w:r>
    </w:p>
    <w:p w:rsidR="0096462A" w:rsidRDefault="0096462A" w:rsidP="0096462A">
      <w:pPr>
        <w:jc w:val="both"/>
        <w:rPr>
          <w:rFonts w:ascii="Century Gothic" w:eastAsia="Arial Unicode MS" w:hAnsi="Century Gothic" w:cs="Courier New"/>
          <w:bCs/>
          <w:iCs/>
          <w:sz w:val="20"/>
        </w:rPr>
      </w:pPr>
    </w:p>
    <w:p w:rsidR="004E0659" w:rsidRPr="004E0659" w:rsidRDefault="004E0659" w:rsidP="00753A11">
      <w:pPr>
        <w:ind w:firstLine="720"/>
        <w:jc w:val="both"/>
        <w:rPr>
          <w:rFonts w:ascii="Century Gothic" w:eastAsia="Arial Unicode MS" w:hAnsi="Century Gothic" w:cs="Courier New"/>
          <w:bCs/>
          <w:iCs/>
          <w:sz w:val="24"/>
          <w:szCs w:val="24"/>
        </w:rPr>
      </w:pPr>
      <w:r w:rsidRPr="004E0659">
        <w:rPr>
          <w:rFonts w:ascii="Century Gothic" w:hAnsi="Century Gothic"/>
          <w:sz w:val="24"/>
          <w:szCs w:val="24"/>
        </w:rPr>
        <w:t>We are sure that we can come up with a personalized plan that suits the requirements of your company.</w:t>
      </w:r>
    </w:p>
    <w:p w:rsidR="00A379EE" w:rsidRDefault="00E14FCE" w:rsidP="00A379EE">
      <w:pPr>
        <w:rPr>
          <w:rFonts w:ascii="Century Gothic" w:eastAsia="Arial Unicode MS" w:hAnsi="Century Gothic" w:cs="Courier New"/>
          <w:bCs/>
          <w:iCs/>
          <w:sz w:val="20"/>
        </w:rPr>
      </w:pPr>
      <w:r>
        <w:rPr>
          <w:rFonts w:ascii="Century Gothic" w:eastAsia="Arial Unicode MS" w:hAnsi="Century Gothic" w:cs="Courier New"/>
          <w:bCs/>
          <w:iCs/>
          <w:sz w:val="20"/>
        </w:rPr>
        <w:br w:type="page"/>
      </w:r>
    </w:p>
    <w:p w:rsidR="00A379EE" w:rsidRDefault="00A379EE" w:rsidP="00A379EE">
      <w:pPr>
        <w:rPr>
          <w:rFonts w:ascii="Century Gothic" w:eastAsia="Arial Unicode MS" w:hAnsi="Century Gothic" w:cs="Courier New"/>
          <w:bCs/>
          <w:iCs/>
          <w:sz w:val="20"/>
        </w:rPr>
      </w:pPr>
    </w:p>
    <w:p w:rsidR="00A379EE" w:rsidRPr="00A379EE" w:rsidRDefault="00A379EE" w:rsidP="00A379EE">
      <w:pPr>
        <w:ind w:firstLine="720"/>
        <w:jc w:val="both"/>
        <w:rPr>
          <w:rFonts w:ascii="Century Gothic" w:eastAsia="Arial Unicode MS" w:hAnsi="Century Gothic" w:cs="Courier New"/>
          <w:bCs/>
          <w:iCs/>
          <w:sz w:val="24"/>
          <w:szCs w:val="24"/>
        </w:rPr>
      </w:pPr>
      <w:r w:rsidRPr="00A379EE">
        <w:rPr>
          <w:rFonts w:ascii="Century Gothic" w:eastAsia="Arial Unicode MS" w:hAnsi="Century Gothic" w:cs="Courier New"/>
          <w:bCs/>
          <w:iCs/>
          <w:sz w:val="24"/>
          <w:szCs w:val="24"/>
        </w:rPr>
        <w:t>Thank you so much for taking out some time to talk t</w:t>
      </w:r>
      <w:r w:rsidR="00CE12CC">
        <w:rPr>
          <w:rFonts w:ascii="Century Gothic" w:eastAsia="Arial Unicode MS" w:hAnsi="Century Gothic" w:cs="Courier New"/>
          <w:bCs/>
          <w:iCs/>
          <w:sz w:val="24"/>
          <w:szCs w:val="24"/>
        </w:rPr>
        <w:t xml:space="preserve">o us out of your busy schedule. I </w:t>
      </w:r>
      <w:r w:rsidRPr="00A379EE">
        <w:rPr>
          <w:rFonts w:ascii="Century Gothic" w:eastAsia="Arial Unicode MS" w:hAnsi="Century Gothic" w:cs="Courier New"/>
          <w:bCs/>
          <w:iCs/>
          <w:sz w:val="24"/>
          <w:szCs w:val="24"/>
        </w:rPr>
        <w:t xml:space="preserve">would take this opportunity to introduce services </w:t>
      </w:r>
      <w:r>
        <w:rPr>
          <w:rFonts w:ascii="Century Gothic" w:eastAsia="Arial Unicode MS" w:hAnsi="Century Gothic" w:cs="Courier New"/>
          <w:bCs/>
          <w:iCs/>
          <w:sz w:val="24"/>
          <w:szCs w:val="24"/>
        </w:rPr>
        <w:t xml:space="preserve">at </w:t>
      </w:r>
      <w:r w:rsidR="006A4A2A">
        <w:rPr>
          <w:rFonts w:ascii="Century Gothic" w:eastAsia="Arial Unicode MS" w:hAnsi="Century Gothic" w:cs="Courier New"/>
          <w:bCs/>
          <w:iCs/>
          <w:sz w:val="24"/>
          <w:szCs w:val="24"/>
        </w:rPr>
        <w:t>Letship Cargo</w:t>
      </w:r>
      <w:r>
        <w:rPr>
          <w:rFonts w:ascii="Century Gothic" w:eastAsia="Arial Unicode MS" w:hAnsi="Century Gothic" w:cs="Courier New"/>
          <w:bCs/>
          <w:iCs/>
          <w:sz w:val="24"/>
          <w:szCs w:val="24"/>
        </w:rPr>
        <w:t xml:space="preserve"> &amp; Logistics </w:t>
      </w:r>
      <w:r w:rsidRPr="00A379EE">
        <w:rPr>
          <w:rFonts w:ascii="Century Gothic" w:eastAsia="Arial Unicode MS" w:hAnsi="Century Gothic" w:cs="Courier New"/>
          <w:bCs/>
          <w:iCs/>
          <w:sz w:val="24"/>
          <w:szCs w:val="24"/>
        </w:rPr>
        <w:t>Co.</w:t>
      </w:r>
    </w:p>
    <w:p w:rsidR="00A379EE" w:rsidRPr="00F40386" w:rsidRDefault="00A379EE" w:rsidP="00A379EE">
      <w:pPr>
        <w:rPr>
          <w:rFonts w:ascii="Century Gothic" w:eastAsia="Arial Unicode MS" w:hAnsi="Century Gothic" w:cs="Courier New"/>
          <w:b/>
          <w:bCs/>
          <w:iCs/>
          <w:sz w:val="24"/>
          <w:szCs w:val="24"/>
        </w:rPr>
      </w:pPr>
      <w:r w:rsidRPr="00F40386">
        <w:rPr>
          <w:rFonts w:ascii="Century Gothic" w:eastAsia="Arial Unicode MS" w:hAnsi="Century Gothic" w:cs="Courier New"/>
          <w:b/>
          <w:bCs/>
          <w:iCs/>
          <w:sz w:val="24"/>
          <w:szCs w:val="24"/>
        </w:rPr>
        <w:t>We expertise in</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xml:space="preserve">• Transportation </w:t>
      </w:r>
      <w:r w:rsidR="006A4A2A" w:rsidRPr="00F40386">
        <w:rPr>
          <w:rFonts w:ascii="Century Gothic" w:eastAsia="Arial Unicode MS" w:hAnsi="Century Gothic" w:cs="Courier New"/>
          <w:bCs/>
          <w:iCs/>
          <w:sz w:val="24"/>
          <w:szCs w:val="24"/>
        </w:rPr>
        <w:t>of</w:t>
      </w:r>
      <w:r w:rsidR="00710E97" w:rsidRPr="00F40386">
        <w:rPr>
          <w:rFonts w:ascii="Century Gothic" w:eastAsia="Arial Unicode MS" w:hAnsi="Century Gothic" w:cs="Courier New"/>
          <w:bCs/>
          <w:iCs/>
          <w:sz w:val="24"/>
          <w:szCs w:val="24"/>
        </w:rPr>
        <w:t xml:space="preserve"> All Types Of </w:t>
      </w:r>
      <w:r w:rsidRPr="00F40386">
        <w:rPr>
          <w:rFonts w:ascii="Century Gothic" w:eastAsia="Arial Unicode MS" w:hAnsi="Century Gothic" w:cs="Courier New"/>
          <w:bCs/>
          <w:iCs/>
          <w:sz w:val="24"/>
          <w:szCs w:val="24"/>
        </w:rPr>
        <w:t xml:space="preserve">Industrial Goods </w:t>
      </w:r>
      <w:r w:rsidR="00710E97" w:rsidRPr="00F40386">
        <w:rPr>
          <w:rFonts w:ascii="Century Gothic" w:eastAsia="Arial Unicode MS" w:hAnsi="Century Gothic" w:cs="Courier New"/>
          <w:bCs/>
          <w:iCs/>
          <w:sz w:val="24"/>
          <w:szCs w:val="24"/>
        </w:rPr>
        <w:t xml:space="preserve">In </w:t>
      </w:r>
      <w:r w:rsidRPr="00F40386">
        <w:rPr>
          <w:rFonts w:ascii="Century Gothic" w:eastAsia="Arial Unicode MS" w:hAnsi="Century Gothic" w:cs="Courier New"/>
          <w:bCs/>
          <w:iCs/>
          <w:sz w:val="24"/>
          <w:szCs w:val="24"/>
        </w:rPr>
        <w:t xml:space="preserve">Truck Load </w:t>
      </w:r>
      <w:r w:rsidR="00710E97" w:rsidRPr="00F40386">
        <w:rPr>
          <w:rFonts w:ascii="Century Gothic" w:eastAsia="Arial Unicode MS" w:hAnsi="Century Gothic" w:cs="Courier New"/>
          <w:bCs/>
          <w:iCs/>
          <w:sz w:val="24"/>
          <w:szCs w:val="24"/>
        </w:rPr>
        <w:t>(</w:t>
      </w:r>
      <w:r w:rsidRPr="00F40386">
        <w:rPr>
          <w:rFonts w:ascii="Century Gothic" w:eastAsia="Arial Unicode MS" w:hAnsi="Century Gothic" w:cs="Courier New"/>
          <w:bCs/>
          <w:iCs/>
          <w:sz w:val="24"/>
          <w:szCs w:val="24"/>
        </w:rPr>
        <w:t>FTL</w:t>
      </w:r>
      <w:r w:rsidR="00710E97">
        <w:rPr>
          <w:rFonts w:ascii="Century Gothic" w:eastAsia="Arial Unicode MS" w:hAnsi="Century Gothic" w:cs="Courier New"/>
          <w:bCs/>
          <w:iCs/>
          <w:sz w:val="24"/>
          <w:szCs w:val="24"/>
        </w:rPr>
        <w:t>/</w:t>
      </w:r>
      <w:r w:rsidR="008E1022">
        <w:rPr>
          <w:rFonts w:ascii="Century Gothic" w:eastAsia="Arial Unicode MS" w:hAnsi="Century Gothic" w:cs="Courier New"/>
          <w:bCs/>
          <w:iCs/>
          <w:sz w:val="24"/>
          <w:szCs w:val="24"/>
        </w:rPr>
        <w:t>PTL</w:t>
      </w:r>
      <w:r w:rsidR="00710E97" w:rsidRPr="00F40386">
        <w:rPr>
          <w:rFonts w:ascii="Century Gothic" w:eastAsia="Arial Unicode MS" w:hAnsi="Century Gothic" w:cs="Courier New"/>
          <w:bCs/>
          <w:iCs/>
          <w:sz w:val="24"/>
          <w:szCs w:val="24"/>
        </w:rPr>
        <w:t>)</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Bulk Transportation</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xml:space="preserve">• </w:t>
      </w:r>
      <w:r w:rsidR="00710E97">
        <w:rPr>
          <w:rFonts w:ascii="Century Gothic" w:eastAsia="Arial Unicode MS" w:hAnsi="Century Gothic" w:cs="Courier New"/>
          <w:bCs/>
          <w:iCs/>
          <w:sz w:val="24"/>
          <w:szCs w:val="24"/>
        </w:rPr>
        <w:t xml:space="preserve">Domestic </w:t>
      </w:r>
      <w:r w:rsidR="006A4A2A">
        <w:rPr>
          <w:rFonts w:ascii="Century Gothic" w:eastAsia="Arial Unicode MS" w:hAnsi="Century Gothic" w:cs="Courier New"/>
          <w:bCs/>
          <w:iCs/>
          <w:sz w:val="24"/>
          <w:szCs w:val="24"/>
        </w:rPr>
        <w:t>and</w:t>
      </w:r>
      <w:r w:rsidR="00710E97">
        <w:rPr>
          <w:rFonts w:ascii="Century Gothic" w:eastAsia="Arial Unicode MS" w:hAnsi="Century Gothic" w:cs="Courier New"/>
          <w:bCs/>
          <w:iCs/>
          <w:sz w:val="24"/>
          <w:szCs w:val="24"/>
        </w:rPr>
        <w:t xml:space="preserve"> International Couri</w:t>
      </w:r>
      <w:r w:rsidR="008E1022">
        <w:rPr>
          <w:rFonts w:ascii="Century Gothic" w:eastAsia="Arial Unicode MS" w:hAnsi="Century Gothic" w:cs="Courier New"/>
          <w:bCs/>
          <w:iCs/>
          <w:sz w:val="24"/>
          <w:szCs w:val="24"/>
        </w:rPr>
        <w:t>er</w:t>
      </w:r>
    </w:p>
    <w:p w:rsidR="008E1022"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xml:space="preserve">• Warehousing </w:t>
      </w:r>
    </w:p>
    <w:p w:rsidR="00710E97" w:rsidRDefault="005A6282" w:rsidP="00710E97">
      <w:pPr>
        <w:spacing w:line="360" w:lineRule="auto"/>
        <w:ind w:firstLine="540"/>
        <w:rPr>
          <w:rFonts w:ascii="Century Gothic" w:eastAsia="Arial Unicode MS" w:hAnsi="Century Gothic" w:cs="Courier New"/>
          <w:bCs/>
          <w:iCs/>
          <w:sz w:val="24"/>
          <w:szCs w:val="24"/>
        </w:rPr>
      </w:pPr>
      <w:r>
        <w:rPr>
          <w:rFonts w:ascii="Century Gothic" w:eastAsia="Arial Unicode MS" w:hAnsi="Century Gothic" w:cs="Courier New"/>
          <w:bCs/>
          <w:iCs/>
          <w:sz w:val="24"/>
          <w:szCs w:val="24"/>
        </w:rPr>
        <w:t>• Pet R</w:t>
      </w:r>
      <w:r w:rsidR="00710E97">
        <w:rPr>
          <w:rFonts w:ascii="Century Gothic" w:eastAsia="Arial Unicode MS" w:hAnsi="Century Gothic" w:cs="Courier New"/>
          <w:bCs/>
          <w:iCs/>
          <w:sz w:val="24"/>
          <w:szCs w:val="24"/>
        </w:rPr>
        <w:t>elocation</w:t>
      </w:r>
    </w:p>
    <w:p w:rsidR="008E1022" w:rsidRPr="008E1022"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w:t>
      </w:r>
      <w:r w:rsidR="00710E97">
        <w:rPr>
          <w:rFonts w:ascii="Century Gothic" w:eastAsia="Arial Unicode MS" w:hAnsi="Century Gothic" w:cs="Courier New"/>
          <w:bCs/>
          <w:iCs/>
          <w:sz w:val="24"/>
          <w:szCs w:val="24"/>
        </w:rPr>
        <w:t>Packers &amp; Mover</w:t>
      </w:r>
      <w:r w:rsidR="004D3111">
        <w:rPr>
          <w:rFonts w:ascii="Century Gothic" w:eastAsia="Arial Unicode MS" w:hAnsi="Century Gothic" w:cs="Courier New"/>
          <w:bCs/>
          <w:iCs/>
          <w:sz w:val="24"/>
          <w:szCs w:val="24"/>
        </w:rPr>
        <w:t xml:space="preserve">s </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Rail Cargo Movement</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xml:space="preserve">• </w:t>
      </w:r>
      <w:r w:rsidR="00710E97">
        <w:rPr>
          <w:rFonts w:ascii="Century Gothic" w:eastAsia="Arial Unicode MS" w:hAnsi="Century Gothic" w:cs="Courier New"/>
          <w:bCs/>
          <w:iCs/>
          <w:sz w:val="24"/>
          <w:szCs w:val="24"/>
        </w:rPr>
        <w:t>Car &amp; Motorcycle</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Transportation by Open or Closed Body Vehicles</w:t>
      </w:r>
    </w:p>
    <w:p w:rsidR="00A379EE" w:rsidRPr="00F40386" w:rsidRDefault="00A379EE" w:rsidP="008E1022">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Insurance through Reputed Insurance Houses.</w:t>
      </w:r>
    </w:p>
    <w:p w:rsidR="008E1022" w:rsidRPr="00F40386" w:rsidRDefault="00A379EE" w:rsidP="004D3111">
      <w:pPr>
        <w:spacing w:line="360" w:lineRule="auto"/>
        <w:ind w:firstLine="540"/>
        <w:rPr>
          <w:rFonts w:ascii="Century Gothic" w:eastAsia="Arial Unicode MS" w:hAnsi="Century Gothic" w:cs="Courier New"/>
          <w:bCs/>
          <w:iCs/>
          <w:sz w:val="24"/>
          <w:szCs w:val="24"/>
        </w:rPr>
      </w:pPr>
      <w:r w:rsidRPr="00F40386">
        <w:rPr>
          <w:rFonts w:ascii="Century Gothic" w:eastAsia="Arial Unicode MS" w:hAnsi="Century Gothic" w:cs="Courier New"/>
          <w:bCs/>
          <w:iCs/>
          <w:sz w:val="24"/>
          <w:szCs w:val="24"/>
        </w:rPr>
        <w:t>• Packing of Household &amp; Industrial Goods with Quality Material &amp; Unpacking at Destination</w:t>
      </w:r>
    </w:p>
    <w:p w:rsidR="00B47C4A" w:rsidRDefault="00A379EE" w:rsidP="00F40386">
      <w:pPr>
        <w:ind w:firstLine="720"/>
        <w:jc w:val="both"/>
        <w:rPr>
          <w:rFonts w:ascii="Century Gothic" w:eastAsia="Arial Unicode MS" w:hAnsi="Century Gothic" w:cs="Courier New"/>
          <w:bCs/>
          <w:iCs/>
          <w:sz w:val="24"/>
          <w:szCs w:val="24"/>
        </w:rPr>
      </w:pPr>
      <w:r w:rsidRPr="00A379EE">
        <w:rPr>
          <w:rFonts w:ascii="Century Gothic" w:eastAsia="Arial Unicode MS" w:hAnsi="Century Gothic" w:cs="Courier New"/>
          <w:bCs/>
          <w:iCs/>
          <w:sz w:val="24"/>
          <w:szCs w:val="24"/>
        </w:rPr>
        <w:t xml:space="preserve">Please find our </w:t>
      </w:r>
      <w:r w:rsidR="00F40386">
        <w:rPr>
          <w:rFonts w:ascii="Century Gothic" w:eastAsia="Arial Unicode MS" w:hAnsi="Century Gothic" w:cs="Courier New"/>
          <w:bCs/>
          <w:iCs/>
          <w:sz w:val="24"/>
          <w:szCs w:val="24"/>
        </w:rPr>
        <w:t>Vehicle Availability</w:t>
      </w:r>
      <w:r w:rsidR="00B47C4A">
        <w:rPr>
          <w:rFonts w:ascii="Century Gothic" w:eastAsia="Arial Unicode MS" w:hAnsi="Century Gothic" w:cs="Courier New"/>
          <w:bCs/>
          <w:iCs/>
          <w:sz w:val="24"/>
          <w:szCs w:val="24"/>
        </w:rPr>
        <w:t xml:space="preserve"> and Rate Card</w:t>
      </w:r>
      <w:r w:rsidRPr="00A379EE">
        <w:rPr>
          <w:rFonts w:ascii="Century Gothic" w:eastAsia="Arial Unicode MS" w:hAnsi="Century Gothic" w:cs="Courier New"/>
          <w:bCs/>
          <w:iCs/>
          <w:sz w:val="24"/>
          <w:szCs w:val="24"/>
        </w:rPr>
        <w:t xml:space="preserve"> as an attachment for your kind consideration. We would request you to kindly acknowledge us by reverting back and giving us an opportunity to serve you. Kindly suggest how we take it forward. We are extremely keen to be associated with your organization and be rest assured of our total commitment always.</w:t>
      </w:r>
    </w:p>
    <w:p w:rsidR="00D81406" w:rsidRDefault="00B47C4A">
      <w:pPr>
        <w:rPr>
          <w:rFonts w:ascii="Century Gothic" w:eastAsia="Arial Unicode MS" w:hAnsi="Century Gothic" w:cs="Courier New"/>
          <w:bCs/>
          <w:iCs/>
          <w:sz w:val="24"/>
          <w:szCs w:val="24"/>
        </w:rPr>
      </w:pPr>
      <w:r>
        <w:rPr>
          <w:rFonts w:ascii="Century Gothic" w:eastAsia="Arial Unicode MS" w:hAnsi="Century Gothic" w:cs="Courier New"/>
          <w:bCs/>
          <w:iCs/>
          <w:sz w:val="24"/>
          <w:szCs w:val="24"/>
        </w:rPr>
        <w:br w:type="page"/>
      </w:r>
    </w:p>
    <w:p w:rsidR="006A4A2A" w:rsidRDefault="006A4A2A" w:rsidP="00911068">
      <w:pPr>
        <w:jc w:val="center"/>
        <w:rPr>
          <w:rFonts w:ascii="Century Gothic" w:hAnsi="Century Gothic"/>
          <w:b/>
          <w:sz w:val="28"/>
          <w:u w:val="single"/>
        </w:rPr>
      </w:pPr>
    </w:p>
    <w:p w:rsidR="00917B84" w:rsidRDefault="00911068" w:rsidP="00911068">
      <w:pPr>
        <w:jc w:val="center"/>
        <w:rPr>
          <w:rFonts w:ascii="Century Gothic" w:hAnsi="Century Gothic"/>
          <w:b/>
          <w:sz w:val="28"/>
          <w:u w:val="single"/>
        </w:rPr>
      </w:pPr>
      <w:r w:rsidRPr="005A6282">
        <w:rPr>
          <w:rFonts w:ascii="Century Gothic" w:hAnsi="Century Gothic"/>
          <w:b/>
          <w:sz w:val="28"/>
          <w:u w:val="single"/>
        </w:rPr>
        <w:t xml:space="preserve">RATE </w:t>
      </w:r>
      <w:r w:rsidR="005A6282" w:rsidRPr="005A6282">
        <w:rPr>
          <w:rFonts w:ascii="Century Gothic" w:hAnsi="Century Gothic"/>
          <w:b/>
          <w:sz w:val="28"/>
          <w:u w:val="single"/>
        </w:rPr>
        <w:t>CARD</w:t>
      </w:r>
    </w:p>
    <w:tbl>
      <w:tblPr>
        <w:tblStyle w:val="TableGrid"/>
        <w:tblW w:w="9478" w:type="dxa"/>
        <w:tblLook w:val="04A0"/>
      </w:tblPr>
      <w:tblGrid>
        <w:gridCol w:w="1556"/>
        <w:gridCol w:w="1320"/>
        <w:gridCol w:w="1320"/>
        <w:gridCol w:w="1320"/>
        <w:gridCol w:w="1320"/>
        <w:gridCol w:w="1321"/>
        <w:gridCol w:w="1321"/>
      </w:tblGrid>
      <w:tr w:rsidR="00A60F5D" w:rsidTr="00A60F5D">
        <w:trPr>
          <w:trHeight w:val="524"/>
        </w:trPr>
        <w:tc>
          <w:tcPr>
            <w:tcW w:w="1556" w:type="dxa"/>
          </w:tcPr>
          <w:p w:rsidR="00A60F5D" w:rsidRPr="00A60F5D" w:rsidRDefault="00A60F5D" w:rsidP="00A60F5D">
            <w:pPr>
              <w:spacing w:before="240" w:line="480" w:lineRule="auto"/>
              <w:rPr>
                <w:rFonts w:ascii="Century Gothic" w:hAnsi="Century Gothic"/>
                <w:b/>
                <w:sz w:val="16"/>
                <w:szCs w:val="16"/>
              </w:rPr>
            </w:pPr>
            <w:r w:rsidRPr="00E36534">
              <w:rPr>
                <w:rFonts w:ascii="Century Gothic" w:hAnsi="Century Gothic"/>
                <w:b/>
                <w:sz w:val="16"/>
                <w:szCs w:val="16"/>
              </w:rPr>
              <w:t xml:space="preserve">Ex. </w:t>
            </w:r>
            <w:proofErr w:type="spellStart"/>
            <w:r w:rsidRPr="00E36534">
              <w:rPr>
                <w:rFonts w:ascii="Century Gothic" w:hAnsi="Century Gothic"/>
                <w:b/>
                <w:sz w:val="16"/>
                <w:szCs w:val="16"/>
              </w:rPr>
              <w:t>Pune</w:t>
            </w:r>
            <w:proofErr w:type="spellEnd"/>
            <w:r w:rsidRPr="00E36534">
              <w:rPr>
                <w:rFonts w:ascii="Century Gothic" w:hAnsi="Century Gothic"/>
                <w:b/>
                <w:sz w:val="16"/>
                <w:szCs w:val="16"/>
              </w:rPr>
              <w:t xml:space="preserve">  (Rs/Kg)</w:t>
            </w:r>
          </w:p>
        </w:tc>
        <w:tc>
          <w:tcPr>
            <w:tcW w:w="1320" w:type="dxa"/>
          </w:tcPr>
          <w:p w:rsidR="00A60F5D" w:rsidRPr="00A60F5D" w:rsidRDefault="00A60F5D" w:rsidP="00911068">
            <w:pPr>
              <w:jc w:val="center"/>
              <w:rPr>
                <w:rFonts w:ascii="Century Gothic" w:hAnsi="Century Gothic"/>
                <w:sz w:val="16"/>
                <w:szCs w:val="16"/>
              </w:rPr>
            </w:pPr>
          </w:p>
        </w:tc>
        <w:tc>
          <w:tcPr>
            <w:tcW w:w="1320" w:type="dxa"/>
          </w:tcPr>
          <w:p w:rsidR="00A60F5D" w:rsidRPr="00A60F5D" w:rsidRDefault="00A60F5D" w:rsidP="00911068">
            <w:pPr>
              <w:jc w:val="center"/>
              <w:rPr>
                <w:rFonts w:ascii="Century Gothic" w:hAnsi="Century Gothic"/>
                <w:sz w:val="16"/>
                <w:szCs w:val="16"/>
              </w:rPr>
            </w:pPr>
          </w:p>
        </w:tc>
        <w:tc>
          <w:tcPr>
            <w:tcW w:w="1320" w:type="dxa"/>
          </w:tcPr>
          <w:p w:rsidR="00A60F5D" w:rsidRPr="00A60F5D" w:rsidRDefault="00A60F5D" w:rsidP="00911068">
            <w:pPr>
              <w:jc w:val="center"/>
              <w:rPr>
                <w:rFonts w:ascii="Century Gothic" w:hAnsi="Century Gothic"/>
                <w:sz w:val="16"/>
                <w:szCs w:val="16"/>
              </w:rPr>
            </w:pPr>
          </w:p>
        </w:tc>
        <w:tc>
          <w:tcPr>
            <w:tcW w:w="1320" w:type="dxa"/>
          </w:tcPr>
          <w:p w:rsidR="00A60F5D" w:rsidRPr="00A60F5D" w:rsidRDefault="00A60F5D" w:rsidP="00911068">
            <w:pPr>
              <w:jc w:val="center"/>
              <w:rPr>
                <w:rFonts w:ascii="Century Gothic" w:hAnsi="Century Gothic"/>
                <w:sz w:val="16"/>
                <w:szCs w:val="16"/>
              </w:rPr>
            </w:pPr>
          </w:p>
        </w:tc>
        <w:tc>
          <w:tcPr>
            <w:tcW w:w="1321" w:type="dxa"/>
          </w:tcPr>
          <w:p w:rsidR="00A60F5D" w:rsidRPr="00A60F5D" w:rsidRDefault="00A60F5D" w:rsidP="00911068">
            <w:pPr>
              <w:jc w:val="center"/>
              <w:rPr>
                <w:rFonts w:ascii="Century Gothic" w:hAnsi="Century Gothic"/>
                <w:sz w:val="16"/>
                <w:szCs w:val="16"/>
              </w:rPr>
            </w:pPr>
          </w:p>
        </w:tc>
        <w:tc>
          <w:tcPr>
            <w:tcW w:w="1321" w:type="dxa"/>
          </w:tcPr>
          <w:p w:rsidR="00A60F5D" w:rsidRPr="00A60F5D" w:rsidRDefault="00A60F5D" w:rsidP="00911068">
            <w:pPr>
              <w:jc w:val="center"/>
              <w:rPr>
                <w:rFonts w:ascii="Century Gothic" w:hAnsi="Century Gothic"/>
                <w:sz w:val="16"/>
                <w:szCs w:val="16"/>
              </w:rPr>
            </w:pPr>
          </w:p>
        </w:tc>
      </w:tr>
      <w:tr w:rsidR="00A60F5D" w:rsidTr="006A4A2A">
        <w:tc>
          <w:tcPr>
            <w:tcW w:w="1556" w:type="dxa"/>
            <w:shd w:val="clear" w:color="auto" w:fill="A6A6A6" w:themeFill="background1" w:themeFillShade="A6"/>
          </w:tcPr>
          <w:p w:rsidR="00A60F5D" w:rsidRPr="00A60F5D" w:rsidRDefault="00A60F5D" w:rsidP="00A60F5D">
            <w:pPr>
              <w:spacing w:before="240" w:line="480" w:lineRule="auto"/>
              <w:jc w:val="center"/>
              <w:rPr>
                <w:rFonts w:ascii="Century Gothic" w:hAnsi="Century Gothic"/>
                <w:b/>
                <w:sz w:val="16"/>
                <w:szCs w:val="16"/>
              </w:rPr>
            </w:pPr>
            <w:r w:rsidRPr="00A60F5D">
              <w:rPr>
                <w:rFonts w:ascii="Century Gothic" w:hAnsi="Century Gothic"/>
                <w:b/>
                <w:sz w:val="16"/>
                <w:szCs w:val="16"/>
              </w:rPr>
              <w:t>DESTINATION</w:t>
            </w:r>
          </w:p>
        </w:tc>
        <w:tc>
          <w:tcPr>
            <w:tcW w:w="1320"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WEST</w:t>
            </w:r>
          </w:p>
        </w:tc>
        <w:tc>
          <w:tcPr>
            <w:tcW w:w="1320"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 xml:space="preserve">CENTRAL </w:t>
            </w:r>
          </w:p>
        </w:tc>
        <w:tc>
          <w:tcPr>
            <w:tcW w:w="1320"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NORTH</w:t>
            </w:r>
          </w:p>
        </w:tc>
        <w:tc>
          <w:tcPr>
            <w:tcW w:w="1320"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 xml:space="preserve">SOUTH </w:t>
            </w:r>
          </w:p>
        </w:tc>
        <w:tc>
          <w:tcPr>
            <w:tcW w:w="1321"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EAST</w:t>
            </w:r>
          </w:p>
        </w:tc>
        <w:tc>
          <w:tcPr>
            <w:tcW w:w="1321" w:type="dxa"/>
            <w:shd w:val="clear" w:color="auto" w:fill="D9D9D9" w:themeFill="background1" w:themeFillShade="D9"/>
          </w:tcPr>
          <w:p w:rsidR="00A60F5D" w:rsidRPr="00E36534" w:rsidRDefault="00A60F5D" w:rsidP="00A60F5D">
            <w:pPr>
              <w:spacing w:before="240"/>
              <w:jc w:val="center"/>
              <w:rPr>
                <w:rFonts w:ascii="Century Gothic" w:hAnsi="Century Gothic"/>
                <w:b/>
                <w:sz w:val="18"/>
                <w:szCs w:val="16"/>
              </w:rPr>
            </w:pPr>
            <w:r w:rsidRPr="00E36534">
              <w:rPr>
                <w:rFonts w:ascii="Century Gothic" w:hAnsi="Century Gothic"/>
                <w:b/>
                <w:sz w:val="18"/>
                <w:szCs w:val="16"/>
              </w:rPr>
              <w:t>NORTH EAST</w:t>
            </w:r>
          </w:p>
        </w:tc>
      </w:tr>
      <w:tr w:rsidR="00A60F5D" w:rsidTr="006A4A2A">
        <w:tc>
          <w:tcPr>
            <w:tcW w:w="1556" w:type="dxa"/>
            <w:shd w:val="clear" w:color="auto" w:fill="A6A6A6" w:themeFill="background1" w:themeFillShade="A6"/>
          </w:tcPr>
          <w:p w:rsidR="00A60F5D" w:rsidRPr="00A60F5D" w:rsidRDefault="00A60F5D" w:rsidP="00A60F5D">
            <w:pPr>
              <w:spacing w:before="240"/>
              <w:jc w:val="center"/>
              <w:rPr>
                <w:rFonts w:ascii="Century Gothic" w:hAnsi="Century Gothic"/>
                <w:b/>
                <w:sz w:val="16"/>
                <w:szCs w:val="16"/>
              </w:rPr>
            </w:pPr>
            <w:r w:rsidRPr="00A60F5D">
              <w:rPr>
                <w:rFonts w:ascii="Century Gothic" w:hAnsi="Century Gothic"/>
                <w:b/>
                <w:sz w:val="16"/>
                <w:szCs w:val="16"/>
              </w:rPr>
              <w:t>SURFACE</w:t>
            </w:r>
          </w:p>
          <w:p w:rsidR="00A60F5D" w:rsidRPr="00A60F5D" w:rsidRDefault="00A60F5D" w:rsidP="00A60F5D">
            <w:pPr>
              <w:spacing w:before="240"/>
              <w:jc w:val="center"/>
              <w:rPr>
                <w:rFonts w:ascii="Century Gothic" w:hAnsi="Century Gothic"/>
                <w:b/>
                <w:sz w:val="16"/>
                <w:szCs w:val="16"/>
              </w:rPr>
            </w:pPr>
          </w:p>
        </w:tc>
        <w:tc>
          <w:tcPr>
            <w:tcW w:w="1320"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09</w:t>
            </w:r>
          </w:p>
        </w:tc>
        <w:tc>
          <w:tcPr>
            <w:tcW w:w="1320"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13</w:t>
            </w:r>
          </w:p>
        </w:tc>
        <w:tc>
          <w:tcPr>
            <w:tcW w:w="1320"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13</w:t>
            </w:r>
          </w:p>
        </w:tc>
        <w:tc>
          <w:tcPr>
            <w:tcW w:w="1320"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13</w:t>
            </w:r>
          </w:p>
        </w:tc>
        <w:tc>
          <w:tcPr>
            <w:tcW w:w="1321"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13</w:t>
            </w:r>
          </w:p>
        </w:tc>
        <w:tc>
          <w:tcPr>
            <w:tcW w:w="1321" w:type="dxa"/>
          </w:tcPr>
          <w:p w:rsidR="00A60F5D" w:rsidRPr="00A60F5D" w:rsidRDefault="00807156" w:rsidP="00A60F5D">
            <w:pPr>
              <w:spacing w:before="240"/>
              <w:jc w:val="center"/>
              <w:rPr>
                <w:rFonts w:ascii="Century Gothic" w:hAnsi="Century Gothic"/>
                <w:szCs w:val="16"/>
              </w:rPr>
            </w:pPr>
            <w:r>
              <w:rPr>
                <w:rFonts w:ascii="Century Gothic" w:hAnsi="Century Gothic"/>
                <w:szCs w:val="16"/>
              </w:rPr>
              <w:t>26</w:t>
            </w:r>
          </w:p>
        </w:tc>
      </w:tr>
    </w:tbl>
    <w:p w:rsidR="00A60F5D" w:rsidRDefault="00A60F5D" w:rsidP="00911068">
      <w:pPr>
        <w:jc w:val="center"/>
        <w:rPr>
          <w:rFonts w:ascii="Century Gothic" w:hAnsi="Century Gothic"/>
          <w:b/>
          <w:sz w:val="28"/>
          <w:u w:val="single"/>
        </w:rPr>
      </w:pPr>
    </w:p>
    <w:tbl>
      <w:tblPr>
        <w:tblStyle w:val="TableGrid"/>
        <w:tblW w:w="9464" w:type="dxa"/>
        <w:tblLook w:val="04A0"/>
      </w:tblPr>
      <w:tblGrid>
        <w:gridCol w:w="1288"/>
        <w:gridCol w:w="8176"/>
      </w:tblGrid>
      <w:tr w:rsidR="00A60F5D" w:rsidTr="006A4A2A">
        <w:tc>
          <w:tcPr>
            <w:tcW w:w="1288" w:type="dxa"/>
            <w:shd w:val="clear" w:color="auto" w:fill="A6A6A6" w:themeFill="background1" w:themeFillShade="A6"/>
          </w:tcPr>
          <w:p w:rsidR="00A60F5D" w:rsidRPr="00E36534" w:rsidRDefault="00A60F5D" w:rsidP="00A60F5D">
            <w:pPr>
              <w:spacing w:before="240"/>
              <w:jc w:val="center"/>
              <w:rPr>
                <w:rFonts w:ascii="Century Gothic" w:hAnsi="Century Gothic"/>
                <w:b/>
                <w:sz w:val="20"/>
                <w:szCs w:val="16"/>
              </w:rPr>
            </w:pPr>
            <w:r w:rsidRPr="00E36534">
              <w:rPr>
                <w:rFonts w:ascii="Century Gothic" w:hAnsi="Century Gothic"/>
                <w:b/>
                <w:sz w:val="20"/>
                <w:szCs w:val="16"/>
              </w:rPr>
              <w:t>Destination</w:t>
            </w:r>
          </w:p>
          <w:p w:rsidR="00A60F5D" w:rsidRPr="00E36534" w:rsidRDefault="00A60F5D" w:rsidP="00A60F5D">
            <w:pPr>
              <w:rPr>
                <w:rFonts w:ascii="Century Gothic" w:hAnsi="Century Gothic"/>
                <w:b/>
                <w:sz w:val="20"/>
                <w:szCs w:val="16"/>
              </w:rPr>
            </w:pPr>
          </w:p>
        </w:tc>
        <w:tc>
          <w:tcPr>
            <w:tcW w:w="8176" w:type="dxa"/>
            <w:shd w:val="clear" w:color="auto" w:fill="A6A6A6" w:themeFill="background1" w:themeFillShade="A6"/>
          </w:tcPr>
          <w:p w:rsidR="00A60F5D" w:rsidRPr="006A4A2A" w:rsidRDefault="00A60F5D" w:rsidP="00A60F5D">
            <w:pPr>
              <w:spacing w:before="240"/>
              <w:jc w:val="center"/>
              <w:rPr>
                <w:rFonts w:ascii="Century Gothic" w:hAnsi="Century Gothic"/>
                <w:b/>
                <w:sz w:val="16"/>
                <w:szCs w:val="16"/>
                <w:highlight w:val="lightGray"/>
              </w:rPr>
            </w:pPr>
            <w:r w:rsidRPr="006A4A2A">
              <w:rPr>
                <w:rFonts w:ascii="Century Gothic" w:hAnsi="Century Gothic"/>
                <w:b/>
                <w:sz w:val="20"/>
                <w:szCs w:val="16"/>
              </w:rPr>
              <w:t>Details</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West</w:t>
            </w:r>
          </w:p>
        </w:tc>
        <w:tc>
          <w:tcPr>
            <w:tcW w:w="8176" w:type="dxa"/>
          </w:tcPr>
          <w:p w:rsidR="00A60F5D" w:rsidRPr="00E36534" w:rsidRDefault="00E36534" w:rsidP="00E36534">
            <w:pPr>
              <w:spacing w:before="240"/>
              <w:jc w:val="center"/>
              <w:rPr>
                <w:rFonts w:ascii="Century Gothic" w:hAnsi="Century Gothic"/>
                <w:sz w:val="18"/>
                <w:szCs w:val="16"/>
              </w:rPr>
            </w:pPr>
            <w:r w:rsidRPr="00E36534">
              <w:rPr>
                <w:rFonts w:ascii="Century Gothic" w:hAnsi="Century Gothic"/>
                <w:sz w:val="18"/>
                <w:szCs w:val="16"/>
              </w:rPr>
              <w:t>Maharashtra, Goa &amp; Gujarat</w:t>
            </w:r>
            <w:r w:rsidR="006A4A2A">
              <w:rPr>
                <w:rFonts w:ascii="Century Gothic" w:hAnsi="Century Gothic"/>
                <w:sz w:val="18"/>
                <w:szCs w:val="16"/>
              </w:rPr>
              <w:t>.</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Central</w:t>
            </w:r>
          </w:p>
        </w:tc>
        <w:tc>
          <w:tcPr>
            <w:tcW w:w="8176" w:type="dxa"/>
          </w:tcPr>
          <w:p w:rsidR="00A60F5D" w:rsidRPr="00E36534" w:rsidRDefault="00E36534" w:rsidP="00E36534">
            <w:pPr>
              <w:spacing w:before="240"/>
              <w:jc w:val="center"/>
              <w:rPr>
                <w:rFonts w:ascii="Century Gothic" w:hAnsi="Century Gothic"/>
                <w:sz w:val="18"/>
                <w:szCs w:val="16"/>
              </w:rPr>
            </w:pPr>
            <w:r w:rsidRPr="00E36534">
              <w:rPr>
                <w:rFonts w:ascii="Century Gothic" w:hAnsi="Century Gothic"/>
                <w:sz w:val="18"/>
                <w:szCs w:val="16"/>
              </w:rPr>
              <w:t>Madhya Pradesh, Chhattisgarh &amp; Nagpur</w:t>
            </w:r>
            <w:r w:rsidR="006A4A2A">
              <w:rPr>
                <w:rFonts w:ascii="Century Gothic" w:hAnsi="Century Gothic"/>
                <w:sz w:val="18"/>
                <w:szCs w:val="16"/>
              </w:rPr>
              <w:t>.</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North</w:t>
            </w:r>
          </w:p>
        </w:tc>
        <w:tc>
          <w:tcPr>
            <w:tcW w:w="8176" w:type="dxa"/>
          </w:tcPr>
          <w:p w:rsidR="00A60F5D" w:rsidRPr="00E36534" w:rsidRDefault="00E36534" w:rsidP="00E36534">
            <w:pPr>
              <w:spacing w:before="240"/>
              <w:jc w:val="center"/>
              <w:rPr>
                <w:rFonts w:ascii="Century Gothic" w:hAnsi="Century Gothic"/>
                <w:sz w:val="18"/>
                <w:szCs w:val="16"/>
              </w:rPr>
            </w:pPr>
            <w:r w:rsidRPr="00E36534">
              <w:rPr>
                <w:rFonts w:ascii="Century Gothic" w:hAnsi="Century Gothic"/>
                <w:sz w:val="18"/>
                <w:szCs w:val="16"/>
              </w:rPr>
              <w:t xml:space="preserve">New Delhi, Haryana, Punjab, Rajasthan, Uttar Pradesh, </w:t>
            </w:r>
            <w:proofErr w:type="spellStart"/>
            <w:r w:rsidRPr="00E36534">
              <w:rPr>
                <w:rFonts w:ascii="Century Gothic" w:hAnsi="Century Gothic"/>
                <w:sz w:val="18"/>
                <w:szCs w:val="16"/>
              </w:rPr>
              <w:t>Utarrakhand</w:t>
            </w:r>
            <w:proofErr w:type="spellEnd"/>
            <w:r w:rsidR="006A4A2A">
              <w:rPr>
                <w:rFonts w:ascii="Century Gothic" w:hAnsi="Century Gothic"/>
                <w:sz w:val="18"/>
                <w:szCs w:val="16"/>
              </w:rPr>
              <w:t>.</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South</w:t>
            </w:r>
          </w:p>
        </w:tc>
        <w:tc>
          <w:tcPr>
            <w:tcW w:w="8176" w:type="dxa"/>
          </w:tcPr>
          <w:p w:rsidR="00A60F5D" w:rsidRPr="00E36534" w:rsidRDefault="00E36534" w:rsidP="00E36534">
            <w:pPr>
              <w:spacing w:before="240"/>
              <w:jc w:val="center"/>
              <w:rPr>
                <w:rFonts w:ascii="Century Gothic" w:hAnsi="Century Gothic"/>
                <w:sz w:val="18"/>
                <w:szCs w:val="16"/>
              </w:rPr>
            </w:pPr>
            <w:r w:rsidRPr="00E36534">
              <w:rPr>
                <w:rFonts w:ascii="Century Gothic" w:hAnsi="Century Gothic"/>
                <w:sz w:val="18"/>
                <w:szCs w:val="16"/>
              </w:rPr>
              <w:t xml:space="preserve">Tamil Nadu, Pondicherry, </w:t>
            </w:r>
            <w:proofErr w:type="spellStart"/>
            <w:r w:rsidRPr="00E36534">
              <w:rPr>
                <w:rFonts w:ascii="Century Gothic" w:hAnsi="Century Gothic"/>
                <w:sz w:val="18"/>
                <w:szCs w:val="16"/>
              </w:rPr>
              <w:t>Telangana</w:t>
            </w:r>
            <w:proofErr w:type="spellEnd"/>
            <w:r w:rsidRPr="00E36534">
              <w:rPr>
                <w:rFonts w:ascii="Century Gothic" w:hAnsi="Century Gothic"/>
                <w:sz w:val="18"/>
                <w:szCs w:val="16"/>
              </w:rPr>
              <w:t>, Kerala, Karnataka, Andhra Pradesh</w:t>
            </w:r>
            <w:r w:rsidR="006A4A2A">
              <w:rPr>
                <w:rFonts w:ascii="Century Gothic" w:hAnsi="Century Gothic"/>
                <w:sz w:val="18"/>
                <w:szCs w:val="16"/>
              </w:rPr>
              <w:t>.</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East</w:t>
            </w:r>
          </w:p>
        </w:tc>
        <w:tc>
          <w:tcPr>
            <w:tcW w:w="8176" w:type="dxa"/>
          </w:tcPr>
          <w:p w:rsidR="00A60F5D" w:rsidRPr="00E36534" w:rsidRDefault="00E36534" w:rsidP="00E36534">
            <w:pPr>
              <w:spacing w:before="240"/>
              <w:jc w:val="center"/>
              <w:rPr>
                <w:rFonts w:ascii="Century Gothic" w:hAnsi="Century Gothic"/>
                <w:sz w:val="18"/>
                <w:szCs w:val="16"/>
              </w:rPr>
            </w:pPr>
            <w:proofErr w:type="spellStart"/>
            <w:r w:rsidRPr="00E36534">
              <w:rPr>
                <w:rFonts w:ascii="Century Gothic" w:hAnsi="Century Gothic"/>
                <w:sz w:val="18"/>
                <w:szCs w:val="16"/>
              </w:rPr>
              <w:t>Odhisa</w:t>
            </w:r>
            <w:proofErr w:type="spellEnd"/>
            <w:r w:rsidRPr="00E36534">
              <w:rPr>
                <w:rFonts w:ascii="Century Gothic" w:hAnsi="Century Gothic"/>
                <w:sz w:val="18"/>
                <w:szCs w:val="16"/>
              </w:rPr>
              <w:t>, Jharkhand, West Bengal, Bihar</w:t>
            </w:r>
            <w:r w:rsidR="006A4A2A">
              <w:rPr>
                <w:rFonts w:ascii="Century Gothic" w:hAnsi="Century Gothic"/>
                <w:sz w:val="18"/>
                <w:szCs w:val="16"/>
              </w:rPr>
              <w:t>.</w:t>
            </w:r>
          </w:p>
        </w:tc>
      </w:tr>
      <w:tr w:rsidR="00A60F5D" w:rsidTr="006A4A2A">
        <w:tc>
          <w:tcPr>
            <w:tcW w:w="1288" w:type="dxa"/>
            <w:shd w:val="clear" w:color="auto" w:fill="A6A6A6" w:themeFill="background1" w:themeFillShade="A6"/>
          </w:tcPr>
          <w:p w:rsidR="00A60F5D" w:rsidRPr="00E36534" w:rsidRDefault="00A60F5D" w:rsidP="00E36534">
            <w:pPr>
              <w:spacing w:before="240"/>
              <w:jc w:val="center"/>
              <w:rPr>
                <w:rFonts w:ascii="Century Gothic" w:hAnsi="Century Gothic"/>
                <w:b/>
                <w:sz w:val="18"/>
                <w:szCs w:val="16"/>
              </w:rPr>
            </w:pPr>
            <w:r w:rsidRPr="00E36534">
              <w:rPr>
                <w:rFonts w:ascii="Century Gothic" w:hAnsi="Century Gothic"/>
                <w:b/>
                <w:sz w:val="18"/>
                <w:szCs w:val="16"/>
              </w:rPr>
              <w:t>North East</w:t>
            </w:r>
          </w:p>
        </w:tc>
        <w:tc>
          <w:tcPr>
            <w:tcW w:w="8176" w:type="dxa"/>
          </w:tcPr>
          <w:p w:rsidR="00A60F5D" w:rsidRPr="00E36534" w:rsidRDefault="00E36534" w:rsidP="00E36534">
            <w:pPr>
              <w:spacing w:before="240"/>
              <w:jc w:val="center"/>
              <w:rPr>
                <w:rFonts w:ascii="Century Gothic" w:hAnsi="Century Gothic"/>
                <w:sz w:val="18"/>
                <w:szCs w:val="16"/>
              </w:rPr>
            </w:pPr>
            <w:proofErr w:type="spellStart"/>
            <w:r w:rsidRPr="00E36534">
              <w:rPr>
                <w:rFonts w:ascii="Century Gothic" w:hAnsi="Century Gothic"/>
                <w:sz w:val="18"/>
                <w:szCs w:val="16"/>
              </w:rPr>
              <w:t>Guwahati</w:t>
            </w:r>
            <w:proofErr w:type="spellEnd"/>
            <w:r w:rsidR="006A4A2A">
              <w:rPr>
                <w:rFonts w:ascii="Century Gothic" w:hAnsi="Century Gothic"/>
                <w:sz w:val="18"/>
                <w:szCs w:val="16"/>
              </w:rPr>
              <w:t>, All North East.</w:t>
            </w:r>
          </w:p>
        </w:tc>
      </w:tr>
    </w:tbl>
    <w:p w:rsidR="00E36534" w:rsidRDefault="00E36534" w:rsidP="00CB4C24">
      <w:pPr>
        <w:rPr>
          <w:rFonts w:ascii="Century Gothic" w:hAnsi="Century Gothic"/>
          <w:b/>
        </w:rPr>
      </w:pPr>
    </w:p>
    <w:p w:rsidR="002551BD" w:rsidRPr="005A6282" w:rsidRDefault="002551BD" w:rsidP="002551BD">
      <w:pPr>
        <w:jc w:val="center"/>
        <w:rPr>
          <w:b/>
          <w:sz w:val="28"/>
          <w:u w:val="single"/>
        </w:rPr>
      </w:pPr>
      <w:r w:rsidRPr="005A6282">
        <w:rPr>
          <w:b/>
          <w:sz w:val="28"/>
          <w:u w:val="single"/>
        </w:rPr>
        <w:t>RATE CARD</w:t>
      </w:r>
      <w:r>
        <w:rPr>
          <w:b/>
          <w:sz w:val="28"/>
          <w:u w:val="single"/>
        </w:rPr>
        <w:t xml:space="preserve"> for courier services </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3"/>
        <w:gridCol w:w="843"/>
        <w:gridCol w:w="981"/>
        <w:gridCol w:w="713"/>
        <w:gridCol w:w="1028"/>
        <w:gridCol w:w="891"/>
        <w:gridCol w:w="892"/>
      </w:tblGrid>
      <w:tr w:rsidR="002551BD" w:rsidRPr="002E6AA7" w:rsidTr="002551BD">
        <w:trPr>
          <w:trHeight w:val="1180"/>
          <w:jc w:val="center"/>
        </w:trPr>
        <w:tc>
          <w:tcPr>
            <w:tcW w:w="3564" w:type="dxa"/>
            <w:vMerge w:val="restart"/>
            <w:shd w:val="clear" w:color="auto" w:fill="auto"/>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LOCATIONS</w:t>
            </w:r>
          </w:p>
        </w:tc>
        <w:tc>
          <w:tcPr>
            <w:tcW w:w="1824" w:type="dxa"/>
            <w:gridSpan w:val="2"/>
            <w:shd w:val="clear" w:color="auto" w:fill="auto"/>
            <w:vAlign w:val="center"/>
          </w:tcPr>
          <w:p w:rsidR="002551BD" w:rsidRPr="0020579C" w:rsidRDefault="002551BD" w:rsidP="00CA3505">
            <w:pPr>
              <w:jc w:val="center"/>
              <w:rPr>
                <w:rFonts w:ascii="Arial Narrow" w:hAnsi="Arial Narrow"/>
                <w:b/>
                <w:color w:val="000000" w:themeColor="text1"/>
                <w:sz w:val="20"/>
                <w:szCs w:val="28"/>
              </w:rPr>
            </w:pPr>
            <w:r w:rsidRPr="0020579C">
              <w:rPr>
                <w:rFonts w:ascii="Arial Narrow" w:hAnsi="Arial Narrow"/>
                <w:b/>
                <w:color w:val="000000" w:themeColor="text1"/>
                <w:sz w:val="20"/>
                <w:szCs w:val="28"/>
              </w:rPr>
              <w:t xml:space="preserve">DOCUMENTS </w:t>
            </w:r>
          </w:p>
        </w:tc>
        <w:tc>
          <w:tcPr>
            <w:tcW w:w="1740" w:type="dxa"/>
            <w:gridSpan w:val="2"/>
            <w:shd w:val="clear" w:color="auto" w:fill="auto"/>
            <w:vAlign w:val="center"/>
          </w:tcPr>
          <w:p w:rsidR="002551BD" w:rsidRPr="0020579C" w:rsidRDefault="002551BD" w:rsidP="00CA3505">
            <w:pPr>
              <w:jc w:val="center"/>
              <w:rPr>
                <w:rFonts w:ascii="Arial Narrow" w:hAnsi="Arial Narrow"/>
                <w:b/>
                <w:color w:val="000000" w:themeColor="text1"/>
                <w:sz w:val="20"/>
                <w:szCs w:val="28"/>
              </w:rPr>
            </w:pPr>
            <w:r w:rsidRPr="0020579C">
              <w:rPr>
                <w:rFonts w:ascii="Arial Narrow" w:hAnsi="Arial Narrow"/>
                <w:b/>
                <w:color w:val="000000" w:themeColor="text1"/>
                <w:sz w:val="20"/>
                <w:szCs w:val="28"/>
              </w:rPr>
              <w:t>PARCELS (BY AIR)</w:t>
            </w:r>
          </w:p>
        </w:tc>
        <w:tc>
          <w:tcPr>
            <w:tcW w:w="1783" w:type="dxa"/>
            <w:gridSpan w:val="2"/>
          </w:tcPr>
          <w:p w:rsidR="002551BD" w:rsidRPr="0020579C" w:rsidRDefault="002551BD" w:rsidP="00CA3505">
            <w:pPr>
              <w:jc w:val="center"/>
              <w:rPr>
                <w:rFonts w:ascii="Arial Narrow" w:hAnsi="Arial Narrow"/>
                <w:b/>
                <w:color w:val="000000" w:themeColor="text1"/>
                <w:sz w:val="20"/>
                <w:szCs w:val="28"/>
              </w:rPr>
            </w:pPr>
            <w:r w:rsidRPr="0020579C">
              <w:rPr>
                <w:rFonts w:ascii="Arial Narrow" w:hAnsi="Arial Narrow"/>
                <w:b/>
                <w:color w:val="000000" w:themeColor="text1"/>
                <w:sz w:val="20"/>
                <w:szCs w:val="28"/>
              </w:rPr>
              <w:t>PARCELS (BY SURFACE)  Minimum chargeable 5 kg</w:t>
            </w:r>
          </w:p>
        </w:tc>
      </w:tr>
      <w:tr w:rsidR="002551BD" w:rsidRPr="002E6AA7" w:rsidTr="002551BD">
        <w:trPr>
          <w:trHeight w:val="864"/>
          <w:jc w:val="center"/>
        </w:trPr>
        <w:tc>
          <w:tcPr>
            <w:tcW w:w="3564" w:type="dxa"/>
            <w:vMerge/>
            <w:shd w:val="clear" w:color="auto" w:fill="auto"/>
            <w:vAlign w:val="center"/>
          </w:tcPr>
          <w:p w:rsidR="002551BD" w:rsidRPr="002E6AA7" w:rsidRDefault="002551BD" w:rsidP="00CA3505">
            <w:pPr>
              <w:jc w:val="center"/>
              <w:rPr>
                <w:rFonts w:ascii="Arial Narrow" w:hAnsi="Arial Narrow"/>
                <w:b/>
                <w:sz w:val="20"/>
              </w:rPr>
            </w:pPr>
          </w:p>
        </w:tc>
        <w:tc>
          <w:tcPr>
            <w:tcW w:w="843" w:type="dxa"/>
            <w:shd w:val="clear" w:color="auto" w:fill="auto"/>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1 to 250 grams</w:t>
            </w:r>
          </w:p>
        </w:tc>
        <w:tc>
          <w:tcPr>
            <w:tcW w:w="980" w:type="dxa"/>
            <w:shd w:val="clear" w:color="auto" w:fill="auto"/>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Addl. 250 grams</w:t>
            </w:r>
          </w:p>
        </w:tc>
        <w:tc>
          <w:tcPr>
            <w:tcW w:w="713" w:type="dxa"/>
            <w:shd w:val="clear" w:color="auto" w:fill="auto"/>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1</w:t>
            </w:r>
            <w:r w:rsidRPr="002E6AA7">
              <w:rPr>
                <w:rFonts w:ascii="Arial Narrow" w:hAnsi="Arial Narrow"/>
                <w:b/>
                <w:sz w:val="20"/>
                <w:vertAlign w:val="superscript"/>
              </w:rPr>
              <w:t xml:space="preserve">st </w:t>
            </w:r>
            <w:r w:rsidRPr="002E6AA7">
              <w:rPr>
                <w:rFonts w:ascii="Arial Narrow" w:hAnsi="Arial Narrow"/>
                <w:b/>
                <w:sz w:val="20"/>
              </w:rPr>
              <w:t xml:space="preserve">kg </w:t>
            </w:r>
          </w:p>
        </w:tc>
        <w:tc>
          <w:tcPr>
            <w:tcW w:w="1028" w:type="dxa"/>
            <w:shd w:val="clear" w:color="auto" w:fill="auto"/>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 xml:space="preserve">Every add.kg </w:t>
            </w:r>
          </w:p>
        </w:tc>
        <w:tc>
          <w:tcPr>
            <w:tcW w:w="891" w:type="dxa"/>
          </w:tcPr>
          <w:p w:rsidR="002551BD" w:rsidRPr="002E6AA7" w:rsidRDefault="002551BD" w:rsidP="00CA3505">
            <w:pPr>
              <w:jc w:val="center"/>
              <w:rPr>
                <w:rFonts w:ascii="Arial Narrow" w:hAnsi="Arial Narrow"/>
                <w:b/>
                <w:sz w:val="20"/>
              </w:rPr>
            </w:pPr>
          </w:p>
          <w:p w:rsidR="002551BD" w:rsidRPr="002E6AA7" w:rsidRDefault="002551BD" w:rsidP="00CA3505">
            <w:pPr>
              <w:jc w:val="center"/>
              <w:rPr>
                <w:rFonts w:ascii="Arial Narrow" w:hAnsi="Arial Narrow"/>
                <w:b/>
                <w:sz w:val="20"/>
              </w:rPr>
            </w:pPr>
            <w:r w:rsidRPr="002E6AA7">
              <w:rPr>
                <w:rFonts w:ascii="Arial Narrow" w:hAnsi="Arial Narrow"/>
                <w:b/>
                <w:sz w:val="20"/>
              </w:rPr>
              <w:t>1</w:t>
            </w:r>
            <w:r w:rsidRPr="002E6AA7">
              <w:rPr>
                <w:rFonts w:ascii="Arial Narrow" w:hAnsi="Arial Narrow"/>
                <w:b/>
                <w:sz w:val="20"/>
                <w:vertAlign w:val="superscript"/>
              </w:rPr>
              <w:t xml:space="preserve">st </w:t>
            </w:r>
            <w:r w:rsidRPr="002E6AA7">
              <w:rPr>
                <w:rFonts w:ascii="Arial Narrow" w:hAnsi="Arial Narrow"/>
                <w:b/>
                <w:sz w:val="20"/>
              </w:rPr>
              <w:t>kg</w:t>
            </w:r>
          </w:p>
        </w:tc>
        <w:tc>
          <w:tcPr>
            <w:tcW w:w="892" w:type="dxa"/>
          </w:tcPr>
          <w:p w:rsidR="002551BD" w:rsidRPr="002E6AA7" w:rsidRDefault="002551BD" w:rsidP="00CA3505">
            <w:pPr>
              <w:jc w:val="center"/>
              <w:rPr>
                <w:rFonts w:ascii="Arial Narrow" w:hAnsi="Arial Narrow"/>
                <w:b/>
                <w:sz w:val="20"/>
              </w:rPr>
            </w:pPr>
            <w:r w:rsidRPr="002E6AA7">
              <w:rPr>
                <w:rFonts w:ascii="Arial Narrow" w:hAnsi="Arial Narrow"/>
                <w:b/>
                <w:sz w:val="20"/>
              </w:rPr>
              <w:t>Every add.kg</w:t>
            </w:r>
          </w:p>
        </w:tc>
      </w:tr>
      <w:tr w:rsidR="002551BD" w:rsidRPr="002E6AA7" w:rsidTr="002551BD">
        <w:trPr>
          <w:trHeight w:val="315"/>
          <w:jc w:val="center"/>
        </w:trPr>
        <w:tc>
          <w:tcPr>
            <w:tcW w:w="3564" w:type="dxa"/>
            <w:shd w:val="clear" w:color="auto" w:fill="auto"/>
            <w:vAlign w:val="center"/>
          </w:tcPr>
          <w:p w:rsidR="002551BD" w:rsidRPr="002E6AA7" w:rsidRDefault="002551BD" w:rsidP="00CA3505">
            <w:pPr>
              <w:rPr>
                <w:rFonts w:ascii="Arial Narrow" w:hAnsi="Arial Narrow"/>
                <w:b/>
                <w:sz w:val="20"/>
              </w:rPr>
            </w:pPr>
            <w:r w:rsidRPr="002E6AA7">
              <w:rPr>
                <w:rFonts w:ascii="Arial Narrow" w:hAnsi="Arial Narrow"/>
                <w:b/>
                <w:sz w:val="20"/>
              </w:rPr>
              <w:t xml:space="preserve">PUNE  </w:t>
            </w:r>
            <w:r>
              <w:rPr>
                <w:rFonts w:ascii="Arial Narrow" w:hAnsi="Arial Narrow"/>
                <w:b/>
                <w:sz w:val="20"/>
              </w:rPr>
              <w:t>&amp; PCMC</w:t>
            </w:r>
          </w:p>
        </w:tc>
        <w:tc>
          <w:tcPr>
            <w:tcW w:w="84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16</w:t>
            </w:r>
          </w:p>
        </w:tc>
        <w:tc>
          <w:tcPr>
            <w:tcW w:w="980"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11</w:t>
            </w:r>
          </w:p>
        </w:tc>
        <w:tc>
          <w:tcPr>
            <w:tcW w:w="71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w:t>
            </w:r>
          </w:p>
        </w:tc>
        <w:tc>
          <w:tcPr>
            <w:tcW w:w="1028"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w:t>
            </w:r>
          </w:p>
        </w:tc>
        <w:tc>
          <w:tcPr>
            <w:tcW w:w="891" w:type="dxa"/>
            <w:vAlign w:val="center"/>
          </w:tcPr>
          <w:p w:rsidR="002551BD" w:rsidRPr="002E6AA7" w:rsidRDefault="002551BD" w:rsidP="00CA3505">
            <w:pPr>
              <w:jc w:val="center"/>
              <w:rPr>
                <w:rFonts w:ascii="Arial Narrow" w:hAnsi="Arial Narrow"/>
                <w:b/>
                <w:sz w:val="20"/>
              </w:rPr>
            </w:pPr>
            <w:r>
              <w:rPr>
                <w:rFonts w:ascii="Arial Narrow" w:hAnsi="Arial Narrow"/>
                <w:b/>
                <w:sz w:val="20"/>
              </w:rPr>
              <w:t>17</w:t>
            </w:r>
          </w:p>
        </w:tc>
        <w:tc>
          <w:tcPr>
            <w:tcW w:w="892" w:type="dxa"/>
            <w:vAlign w:val="center"/>
          </w:tcPr>
          <w:p w:rsidR="002551BD" w:rsidRPr="002E6AA7" w:rsidRDefault="002551BD" w:rsidP="00CA3505">
            <w:pPr>
              <w:jc w:val="center"/>
              <w:rPr>
                <w:rFonts w:ascii="Arial Narrow" w:hAnsi="Arial Narrow"/>
                <w:b/>
                <w:sz w:val="20"/>
              </w:rPr>
            </w:pPr>
            <w:r>
              <w:rPr>
                <w:rFonts w:ascii="Arial Narrow" w:hAnsi="Arial Narrow"/>
                <w:b/>
                <w:sz w:val="20"/>
              </w:rPr>
              <w:t>17</w:t>
            </w:r>
          </w:p>
        </w:tc>
      </w:tr>
      <w:tr w:rsidR="002551BD" w:rsidRPr="002E6AA7" w:rsidTr="002551BD">
        <w:trPr>
          <w:trHeight w:val="273"/>
          <w:jc w:val="center"/>
        </w:trPr>
        <w:tc>
          <w:tcPr>
            <w:tcW w:w="3564" w:type="dxa"/>
            <w:shd w:val="clear" w:color="auto" w:fill="auto"/>
            <w:vAlign w:val="center"/>
          </w:tcPr>
          <w:p w:rsidR="002551BD" w:rsidRPr="002E6AA7" w:rsidRDefault="002551BD" w:rsidP="00CA3505">
            <w:pPr>
              <w:rPr>
                <w:rFonts w:ascii="Arial Narrow" w:hAnsi="Arial Narrow"/>
                <w:b/>
                <w:sz w:val="20"/>
              </w:rPr>
            </w:pPr>
            <w:r>
              <w:rPr>
                <w:rFonts w:ascii="Arial Narrow" w:hAnsi="Arial Narrow"/>
                <w:b/>
                <w:sz w:val="20"/>
              </w:rPr>
              <w:t>ALL</w:t>
            </w:r>
            <w:r w:rsidRPr="002E6AA7">
              <w:rPr>
                <w:rFonts w:ascii="Arial Narrow" w:hAnsi="Arial Narrow"/>
                <w:b/>
                <w:sz w:val="20"/>
              </w:rPr>
              <w:t xml:space="preserve"> MAHARASHTRA </w:t>
            </w:r>
          </w:p>
        </w:tc>
        <w:tc>
          <w:tcPr>
            <w:tcW w:w="84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27</w:t>
            </w:r>
          </w:p>
        </w:tc>
        <w:tc>
          <w:tcPr>
            <w:tcW w:w="980"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21</w:t>
            </w:r>
          </w:p>
        </w:tc>
        <w:tc>
          <w:tcPr>
            <w:tcW w:w="71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w:t>
            </w:r>
          </w:p>
        </w:tc>
        <w:tc>
          <w:tcPr>
            <w:tcW w:w="1028"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w:t>
            </w:r>
          </w:p>
        </w:tc>
        <w:tc>
          <w:tcPr>
            <w:tcW w:w="891" w:type="dxa"/>
            <w:vAlign w:val="center"/>
          </w:tcPr>
          <w:p w:rsidR="002551BD" w:rsidRPr="002E6AA7" w:rsidRDefault="002551BD" w:rsidP="00CA3505">
            <w:pPr>
              <w:jc w:val="center"/>
              <w:rPr>
                <w:rFonts w:ascii="Arial Narrow" w:hAnsi="Arial Narrow"/>
                <w:b/>
                <w:sz w:val="20"/>
              </w:rPr>
            </w:pPr>
            <w:r>
              <w:rPr>
                <w:rFonts w:ascii="Arial Narrow" w:hAnsi="Arial Narrow"/>
                <w:b/>
                <w:sz w:val="20"/>
              </w:rPr>
              <w:t>36</w:t>
            </w:r>
          </w:p>
        </w:tc>
        <w:tc>
          <w:tcPr>
            <w:tcW w:w="892" w:type="dxa"/>
            <w:vAlign w:val="center"/>
          </w:tcPr>
          <w:p w:rsidR="002551BD" w:rsidRPr="002E6AA7" w:rsidRDefault="002551BD" w:rsidP="00CA3505">
            <w:pPr>
              <w:jc w:val="center"/>
              <w:rPr>
                <w:rFonts w:ascii="Arial Narrow" w:hAnsi="Arial Narrow"/>
                <w:b/>
                <w:sz w:val="20"/>
              </w:rPr>
            </w:pPr>
            <w:r>
              <w:rPr>
                <w:rFonts w:ascii="Arial Narrow" w:hAnsi="Arial Narrow"/>
                <w:b/>
                <w:sz w:val="20"/>
              </w:rPr>
              <w:t>36</w:t>
            </w:r>
          </w:p>
        </w:tc>
      </w:tr>
      <w:tr w:rsidR="002551BD" w:rsidRPr="002E6AA7" w:rsidTr="002551BD">
        <w:trPr>
          <w:trHeight w:val="273"/>
          <w:jc w:val="center"/>
        </w:trPr>
        <w:tc>
          <w:tcPr>
            <w:tcW w:w="3564" w:type="dxa"/>
            <w:shd w:val="clear" w:color="auto" w:fill="auto"/>
            <w:vAlign w:val="center"/>
          </w:tcPr>
          <w:p w:rsidR="002551BD" w:rsidRPr="002E6AA7" w:rsidRDefault="002551BD" w:rsidP="00CA3505">
            <w:pPr>
              <w:rPr>
                <w:rFonts w:ascii="Arial Narrow" w:hAnsi="Arial Narrow"/>
                <w:b/>
                <w:sz w:val="20"/>
              </w:rPr>
            </w:pPr>
            <w:r w:rsidRPr="002E6AA7">
              <w:rPr>
                <w:rFonts w:ascii="Arial Narrow" w:hAnsi="Arial Narrow"/>
                <w:b/>
                <w:sz w:val="20"/>
              </w:rPr>
              <w:t>METRO CITIES</w:t>
            </w:r>
          </w:p>
        </w:tc>
        <w:tc>
          <w:tcPr>
            <w:tcW w:w="843" w:type="dxa"/>
            <w:shd w:val="clear" w:color="auto" w:fill="auto"/>
          </w:tcPr>
          <w:p w:rsidR="002551BD" w:rsidRPr="002E6AA7" w:rsidRDefault="002551BD" w:rsidP="00CA3505">
            <w:pPr>
              <w:jc w:val="center"/>
              <w:rPr>
                <w:rFonts w:ascii="Arial Narrow" w:hAnsi="Arial Narrow"/>
                <w:b/>
                <w:sz w:val="20"/>
              </w:rPr>
            </w:pPr>
            <w:r>
              <w:rPr>
                <w:rFonts w:ascii="Arial Narrow" w:hAnsi="Arial Narrow"/>
                <w:b/>
                <w:sz w:val="20"/>
              </w:rPr>
              <w:t>36</w:t>
            </w:r>
          </w:p>
        </w:tc>
        <w:tc>
          <w:tcPr>
            <w:tcW w:w="980" w:type="dxa"/>
            <w:shd w:val="clear" w:color="auto" w:fill="auto"/>
          </w:tcPr>
          <w:p w:rsidR="002551BD" w:rsidRPr="002E6AA7" w:rsidRDefault="002551BD" w:rsidP="00CA3505">
            <w:pPr>
              <w:jc w:val="center"/>
              <w:rPr>
                <w:rFonts w:ascii="Arial Narrow" w:hAnsi="Arial Narrow"/>
                <w:b/>
                <w:sz w:val="20"/>
              </w:rPr>
            </w:pPr>
            <w:r>
              <w:rPr>
                <w:rFonts w:ascii="Arial Narrow" w:hAnsi="Arial Narrow"/>
                <w:b/>
                <w:sz w:val="20"/>
              </w:rPr>
              <w:t>26</w:t>
            </w:r>
          </w:p>
        </w:tc>
        <w:tc>
          <w:tcPr>
            <w:tcW w:w="713" w:type="dxa"/>
            <w:shd w:val="clear" w:color="auto" w:fill="auto"/>
          </w:tcPr>
          <w:p w:rsidR="002551BD" w:rsidRPr="002E6AA7" w:rsidRDefault="002551BD" w:rsidP="00CA3505">
            <w:pPr>
              <w:jc w:val="center"/>
              <w:rPr>
                <w:rFonts w:ascii="Arial Narrow" w:hAnsi="Arial Narrow"/>
                <w:b/>
                <w:sz w:val="20"/>
              </w:rPr>
            </w:pPr>
            <w:r>
              <w:rPr>
                <w:rFonts w:ascii="Arial Narrow" w:hAnsi="Arial Narrow"/>
                <w:b/>
                <w:sz w:val="20"/>
              </w:rPr>
              <w:t>91</w:t>
            </w:r>
          </w:p>
        </w:tc>
        <w:tc>
          <w:tcPr>
            <w:tcW w:w="1028" w:type="dxa"/>
            <w:shd w:val="clear" w:color="auto" w:fill="auto"/>
          </w:tcPr>
          <w:p w:rsidR="002551BD" w:rsidRPr="002E6AA7" w:rsidRDefault="002551BD" w:rsidP="00CA3505">
            <w:pPr>
              <w:jc w:val="center"/>
              <w:rPr>
                <w:rFonts w:ascii="Arial Narrow" w:hAnsi="Arial Narrow"/>
                <w:b/>
                <w:sz w:val="20"/>
              </w:rPr>
            </w:pPr>
            <w:r>
              <w:rPr>
                <w:rFonts w:ascii="Arial Narrow" w:hAnsi="Arial Narrow"/>
                <w:b/>
                <w:sz w:val="20"/>
              </w:rPr>
              <w:t>91</w:t>
            </w:r>
          </w:p>
        </w:tc>
        <w:tc>
          <w:tcPr>
            <w:tcW w:w="891" w:type="dxa"/>
            <w:vAlign w:val="center"/>
          </w:tcPr>
          <w:p w:rsidR="002551BD" w:rsidRPr="002E6AA7" w:rsidRDefault="002551BD" w:rsidP="00CA3505">
            <w:pPr>
              <w:jc w:val="center"/>
              <w:rPr>
                <w:rFonts w:ascii="Arial Narrow" w:hAnsi="Arial Narrow"/>
                <w:b/>
                <w:sz w:val="20"/>
              </w:rPr>
            </w:pPr>
            <w:r>
              <w:rPr>
                <w:rFonts w:ascii="Arial Narrow" w:hAnsi="Arial Narrow"/>
                <w:b/>
                <w:sz w:val="20"/>
              </w:rPr>
              <w:t>46</w:t>
            </w:r>
          </w:p>
        </w:tc>
        <w:tc>
          <w:tcPr>
            <w:tcW w:w="892" w:type="dxa"/>
            <w:vAlign w:val="center"/>
          </w:tcPr>
          <w:p w:rsidR="002551BD" w:rsidRPr="002E6AA7" w:rsidRDefault="002551BD" w:rsidP="00CA3505">
            <w:pPr>
              <w:jc w:val="center"/>
              <w:rPr>
                <w:rFonts w:ascii="Arial Narrow" w:hAnsi="Arial Narrow"/>
                <w:b/>
                <w:sz w:val="20"/>
              </w:rPr>
            </w:pPr>
            <w:r>
              <w:rPr>
                <w:rFonts w:ascii="Arial Narrow" w:hAnsi="Arial Narrow"/>
                <w:b/>
                <w:sz w:val="20"/>
              </w:rPr>
              <w:t>46</w:t>
            </w:r>
          </w:p>
        </w:tc>
      </w:tr>
      <w:tr w:rsidR="002551BD" w:rsidRPr="002E6AA7" w:rsidTr="002551BD">
        <w:trPr>
          <w:trHeight w:val="273"/>
          <w:jc w:val="center"/>
        </w:trPr>
        <w:tc>
          <w:tcPr>
            <w:tcW w:w="3564" w:type="dxa"/>
            <w:shd w:val="clear" w:color="auto" w:fill="auto"/>
            <w:vAlign w:val="center"/>
          </w:tcPr>
          <w:p w:rsidR="002551BD" w:rsidRPr="002E6AA7" w:rsidRDefault="002551BD" w:rsidP="00CA3505">
            <w:pPr>
              <w:rPr>
                <w:rFonts w:ascii="Arial Narrow" w:hAnsi="Arial Narrow"/>
                <w:b/>
                <w:sz w:val="20"/>
              </w:rPr>
            </w:pPr>
            <w:r w:rsidRPr="002E6AA7">
              <w:rPr>
                <w:rFonts w:ascii="Arial Narrow" w:hAnsi="Arial Narrow"/>
                <w:b/>
                <w:sz w:val="20"/>
              </w:rPr>
              <w:t>REST OF INDIA</w:t>
            </w:r>
          </w:p>
        </w:tc>
        <w:tc>
          <w:tcPr>
            <w:tcW w:w="84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46</w:t>
            </w:r>
          </w:p>
        </w:tc>
        <w:tc>
          <w:tcPr>
            <w:tcW w:w="980"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28</w:t>
            </w:r>
          </w:p>
        </w:tc>
        <w:tc>
          <w:tcPr>
            <w:tcW w:w="71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121</w:t>
            </w:r>
          </w:p>
        </w:tc>
        <w:tc>
          <w:tcPr>
            <w:tcW w:w="1028"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121</w:t>
            </w:r>
          </w:p>
        </w:tc>
        <w:tc>
          <w:tcPr>
            <w:tcW w:w="891" w:type="dxa"/>
            <w:vAlign w:val="center"/>
          </w:tcPr>
          <w:p w:rsidR="002551BD" w:rsidRPr="002E6AA7" w:rsidRDefault="002551BD" w:rsidP="00CA3505">
            <w:pPr>
              <w:jc w:val="center"/>
              <w:rPr>
                <w:rFonts w:ascii="Arial Narrow" w:hAnsi="Arial Narrow"/>
                <w:b/>
                <w:sz w:val="20"/>
              </w:rPr>
            </w:pPr>
            <w:r>
              <w:rPr>
                <w:rFonts w:ascii="Arial Narrow" w:hAnsi="Arial Narrow"/>
                <w:b/>
                <w:sz w:val="20"/>
              </w:rPr>
              <w:t>58</w:t>
            </w:r>
          </w:p>
        </w:tc>
        <w:tc>
          <w:tcPr>
            <w:tcW w:w="892" w:type="dxa"/>
            <w:vAlign w:val="center"/>
          </w:tcPr>
          <w:p w:rsidR="002551BD" w:rsidRPr="002E6AA7" w:rsidRDefault="002551BD" w:rsidP="00CA3505">
            <w:pPr>
              <w:jc w:val="center"/>
              <w:rPr>
                <w:rFonts w:ascii="Arial Narrow" w:hAnsi="Arial Narrow"/>
                <w:b/>
                <w:sz w:val="20"/>
              </w:rPr>
            </w:pPr>
            <w:r>
              <w:rPr>
                <w:rFonts w:ascii="Arial Narrow" w:hAnsi="Arial Narrow"/>
                <w:b/>
                <w:sz w:val="20"/>
              </w:rPr>
              <w:t>58</w:t>
            </w:r>
          </w:p>
        </w:tc>
      </w:tr>
      <w:tr w:rsidR="002551BD" w:rsidRPr="002E6AA7" w:rsidTr="002551BD">
        <w:trPr>
          <w:trHeight w:val="273"/>
          <w:jc w:val="center"/>
        </w:trPr>
        <w:tc>
          <w:tcPr>
            <w:tcW w:w="3564" w:type="dxa"/>
            <w:shd w:val="clear" w:color="auto" w:fill="auto"/>
            <w:vAlign w:val="center"/>
          </w:tcPr>
          <w:p w:rsidR="002551BD" w:rsidRPr="002E6AA7" w:rsidRDefault="002551BD" w:rsidP="00CA3505">
            <w:pPr>
              <w:rPr>
                <w:rFonts w:ascii="Arial Narrow" w:hAnsi="Arial Narrow"/>
                <w:b/>
                <w:sz w:val="20"/>
              </w:rPr>
            </w:pPr>
            <w:r w:rsidRPr="002E6AA7">
              <w:rPr>
                <w:rFonts w:ascii="Arial Narrow" w:hAnsi="Arial Narrow"/>
                <w:b/>
                <w:sz w:val="20"/>
              </w:rPr>
              <w:t>REST OF NORTH EAST</w:t>
            </w:r>
          </w:p>
        </w:tc>
        <w:tc>
          <w:tcPr>
            <w:tcW w:w="84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51</w:t>
            </w:r>
          </w:p>
        </w:tc>
        <w:tc>
          <w:tcPr>
            <w:tcW w:w="980"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31</w:t>
            </w:r>
          </w:p>
        </w:tc>
        <w:tc>
          <w:tcPr>
            <w:tcW w:w="713"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161</w:t>
            </w:r>
          </w:p>
        </w:tc>
        <w:tc>
          <w:tcPr>
            <w:tcW w:w="1028" w:type="dxa"/>
            <w:shd w:val="clear" w:color="auto" w:fill="auto"/>
            <w:vAlign w:val="center"/>
          </w:tcPr>
          <w:p w:rsidR="002551BD" w:rsidRPr="002E6AA7" w:rsidRDefault="002551BD" w:rsidP="00CA3505">
            <w:pPr>
              <w:jc w:val="center"/>
              <w:rPr>
                <w:rFonts w:ascii="Arial Narrow" w:hAnsi="Arial Narrow"/>
                <w:b/>
                <w:sz w:val="20"/>
              </w:rPr>
            </w:pPr>
            <w:r>
              <w:rPr>
                <w:rFonts w:ascii="Arial Narrow" w:hAnsi="Arial Narrow"/>
                <w:b/>
                <w:sz w:val="20"/>
              </w:rPr>
              <w:t>161</w:t>
            </w:r>
          </w:p>
        </w:tc>
        <w:tc>
          <w:tcPr>
            <w:tcW w:w="891" w:type="dxa"/>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N/A</w:t>
            </w:r>
          </w:p>
        </w:tc>
        <w:tc>
          <w:tcPr>
            <w:tcW w:w="892" w:type="dxa"/>
            <w:vAlign w:val="center"/>
          </w:tcPr>
          <w:p w:rsidR="002551BD" w:rsidRPr="002E6AA7" w:rsidRDefault="002551BD" w:rsidP="00CA3505">
            <w:pPr>
              <w:jc w:val="center"/>
              <w:rPr>
                <w:rFonts w:ascii="Arial Narrow" w:hAnsi="Arial Narrow"/>
                <w:b/>
                <w:sz w:val="20"/>
              </w:rPr>
            </w:pPr>
            <w:r w:rsidRPr="002E6AA7">
              <w:rPr>
                <w:rFonts w:ascii="Arial Narrow" w:hAnsi="Arial Narrow"/>
                <w:b/>
                <w:sz w:val="20"/>
              </w:rPr>
              <w:t>N/A</w:t>
            </w:r>
          </w:p>
        </w:tc>
      </w:tr>
    </w:tbl>
    <w:p w:rsidR="002551BD" w:rsidRDefault="002551BD" w:rsidP="002551BD">
      <w:pPr>
        <w:rPr>
          <w:b/>
        </w:rPr>
      </w:pPr>
    </w:p>
    <w:p w:rsidR="002551BD" w:rsidRDefault="002551BD" w:rsidP="002551BD">
      <w:pPr>
        <w:jc w:val="both"/>
        <w:rPr>
          <w:b/>
        </w:rPr>
      </w:pPr>
      <w:r>
        <w:rPr>
          <w:b/>
        </w:rPr>
        <w:t>Please call on Customer Support for any quires and they would respond with suitable details as soon as possible.</w:t>
      </w:r>
    </w:p>
    <w:p w:rsidR="002551BD" w:rsidRDefault="002551BD" w:rsidP="002551BD">
      <w:pPr>
        <w:jc w:val="both"/>
        <w:rPr>
          <w:b/>
        </w:rPr>
      </w:pPr>
      <w:r>
        <w:rPr>
          <w:b/>
        </w:rPr>
        <w:t>Contact:</w:t>
      </w:r>
    </w:p>
    <w:p w:rsidR="00E36534" w:rsidRPr="002551BD" w:rsidRDefault="002551BD" w:rsidP="002551BD">
      <w:pPr>
        <w:jc w:val="both"/>
        <w:rPr>
          <w:b/>
        </w:rPr>
      </w:pPr>
      <w:r>
        <w:rPr>
          <w:b/>
        </w:rPr>
        <w:t>LETSHIP: +91 8181813021</w:t>
      </w:r>
    </w:p>
    <w:p w:rsidR="00301D51" w:rsidRPr="006A4A2A" w:rsidRDefault="00E14FCE" w:rsidP="006A4A2A">
      <w:pPr>
        <w:rPr>
          <w:rFonts w:ascii="Century Gothic" w:eastAsia="Arial Unicode MS" w:hAnsi="Century Gothic" w:cs="Courier New"/>
          <w:b/>
          <w:bCs/>
          <w:iCs/>
          <w:sz w:val="24"/>
          <w:szCs w:val="24"/>
        </w:rPr>
      </w:pPr>
      <w:r>
        <w:rPr>
          <w:rFonts w:ascii="Century Gothic" w:hAnsi="Century Gothic"/>
          <w:b/>
        </w:rPr>
        <w:t>Note</w:t>
      </w:r>
      <w:r w:rsidRPr="00E14FCE">
        <w:rPr>
          <w:rFonts w:ascii="Century Gothic" w:hAnsi="Century Gothic"/>
          <w:b/>
        </w:rPr>
        <w:t>:</w:t>
      </w:r>
    </w:p>
    <w:p w:rsidR="00E36534" w:rsidRPr="00E36534" w:rsidRDefault="00CB4C24" w:rsidP="00E36534">
      <w:pPr>
        <w:pStyle w:val="ListParagraph"/>
        <w:numPr>
          <w:ilvl w:val="0"/>
          <w:numId w:val="4"/>
        </w:numPr>
        <w:rPr>
          <w:rFonts w:ascii="Century Gothic" w:eastAsia="Arial Unicode MS" w:hAnsi="Century Gothic" w:cs="Courier New"/>
          <w:bCs/>
          <w:iCs/>
          <w:sz w:val="24"/>
          <w:szCs w:val="24"/>
        </w:rPr>
      </w:pPr>
      <w:r>
        <w:rPr>
          <w:rFonts w:ascii="Century Gothic" w:eastAsia="Arial Unicode MS" w:hAnsi="Century Gothic" w:cs="Courier New"/>
          <w:bCs/>
          <w:iCs/>
          <w:sz w:val="24"/>
          <w:szCs w:val="24"/>
        </w:rPr>
        <w:t>FOV 0.2% on declared value.</w:t>
      </w:r>
    </w:p>
    <w:p w:rsidR="00E36534" w:rsidRPr="00E36534" w:rsidRDefault="00E14FCE" w:rsidP="00E36534">
      <w:pPr>
        <w:pStyle w:val="ListParagraph"/>
        <w:numPr>
          <w:ilvl w:val="0"/>
          <w:numId w:val="4"/>
        </w:numPr>
        <w:rPr>
          <w:rFonts w:ascii="Century Gothic" w:eastAsia="Arial Unicode MS" w:hAnsi="Century Gothic" w:cs="Courier New"/>
          <w:bCs/>
          <w:iCs/>
          <w:sz w:val="24"/>
          <w:szCs w:val="24"/>
        </w:rPr>
      </w:pPr>
      <w:r w:rsidRPr="00301D51">
        <w:rPr>
          <w:rFonts w:ascii="Century Gothic" w:hAnsi="Century Gothic"/>
          <w:szCs w:val="36"/>
        </w:rPr>
        <w:t>GST as per Government Norms.</w:t>
      </w:r>
    </w:p>
    <w:p w:rsidR="00E14FCE" w:rsidRPr="009A0DAC" w:rsidRDefault="009D185F" w:rsidP="00E14FCE">
      <w:pPr>
        <w:pStyle w:val="ListParagraph"/>
        <w:numPr>
          <w:ilvl w:val="0"/>
          <w:numId w:val="3"/>
        </w:numPr>
        <w:rPr>
          <w:rFonts w:ascii="Century Gothic" w:hAnsi="Century Gothic"/>
          <w:szCs w:val="36"/>
        </w:rPr>
      </w:pPr>
      <w:r>
        <w:rPr>
          <w:rFonts w:ascii="Century Gothic" w:hAnsi="Century Gothic"/>
          <w:szCs w:val="36"/>
        </w:rPr>
        <w:t>25</w:t>
      </w:r>
      <w:r w:rsidR="00090887" w:rsidRPr="009A0DAC">
        <w:rPr>
          <w:rFonts w:ascii="Century Gothic" w:hAnsi="Century Gothic"/>
          <w:szCs w:val="36"/>
        </w:rPr>
        <w:t xml:space="preserve">% </w:t>
      </w:r>
      <w:r w:rsidR="00E14FCE" w:rsidRPr="009A0DAC">
        <w:rPr>
          <w:rFonts w:ascii="Century Gothic" w:hAnsi="Century Gothic"/>
          <w:szCs w:val="36"/>
        </w:rPr>
        <w:t>Fuel Sur Charge</w:t>
      </w:r>
      <w:r w:rsidR="00090887" w:rsidRPr="009A0DAC">
        <w:rPr>
          <w:rFonts w:ascii="Century Gothic" w:hAnsi="Century Gothic"/>
          <w:szCs w:val="36"/>
        </w:rPr>
        <w:t>.</w:t>
      </w:r>
    </w:p>
    <w:p w:rsidR="00E14FCE" w:rsidRPr="009A0DAC" w:rsidRDefault="00E14FCE" w:rsidP="00E14FCE">
      <w:pPr>
        <w:pStyle w:val="ListParagraph"/>
        <w:numPr>
          <w:ilvl w:val="0"/>
          <w:numId w:val="3"/>
        </w:numPr>
        <w:rPr>
          <w:rFonts w:ascii="Century Gothic" w:hAnsi="Century Gothic"/>
          <w:szCs w:val="36"/>
        </w:rPr>
      </w:pPr>
      <w:r w:rsidRPr="009A0DAC">
        <w:rPr>
          <w:rFonts w:ascii="Century Gothic" w:hAnsi="Century Gothic"/>
          <w:szCs w:val="36"/>
        </w:rPr>
        <w:t xml:space="preserve">Minimum chargeable weight would </w:t>
      </w:r>
      <w:r w:rsidR="00D82F26">
        <w:rPr>
          <w:rFonts w:ascii="Century Gothic" w:hAnsi="Century Gothic"/>
          <w:szCs w:val="36"/>
        </w:rPr>
        <w:t xml:space="preserve">be </w:t>
      </w:r>
      <w:r w:rsidR="009D185F">
        <w:rPr>
          <w:rFonts w:ascii="Century Gothic" w:hAnsi="Century Gothic"/>
          <w:szCs w:val="36"/>
        </w:rPr>
        <w:t>5</w:t>
      </w:r>
      <w:r w:rsidRPr="009A0DAC">
        <w:rPr>
          <w:rFonts w:ascii="Century Gothic" w:hAnsi="Century Gothic"/>
          <w:szCs w:val="36"/>
        </w:rPr>
        <w:t>Kg.</w:t>
      </w:r>
    </w:p>
    <w:p w:rsidR="00E14FCE" w:rsidRPr="009A0DAC" w:rsidRDefault="00E14FCE" w:rsidP="00E14FCE">
      <w:pPr>
        <w:pStyle w:val="ListParagraph"/>
        <w:numPr>
          <w:ilvl w:val="0"/>
          <w:numId w:val="3"/>
        </w:numPr>
        <w:rPr>
          <w:rFonts w:ascii="Century Gothic" w:hAnsi="Century Gothic"/>
          <w:szCs w:val="36"/>
        </w:rPr>
      </w:pPr>
      <w:r w:rsidRPr="009A0DAC">
        <w:rPr>
          <w:rFonts w:ascii="Century Gothic" w:hAnsi="Century Gothic"/>
          <w:szCs w:val="36"/>
        </w:rPr>
        <w:t>Minimum C-Note/LR/Bill</w:t>
      </w:r>
      <w:r w:rsidR="00090887" w:rsidRPr="009A0DAC">
        <w:rPr>
          <w:rFonts w:ascii="Century Gothic" w:hAnsi="Century Gothic"/>
          <w:szCs w:val="36"/>
        </w:rPr>
        <w:t>-</w:t>
      </w:r>
      <w:proofErr w:type="spellStart"/>
      <w:r w:rsidR="00710E97">
        <w:rPr>
          <w:rFonts w:ascii="Century Gothic" w:hAnsi="Century Gothic"/>
          <w:szCs w:val="36"/>
        </w:rPr>
        <w:t>ty</w:t>
      </w:r>
      <w:proofErr w:type="spellEnd"/>
      <w:r w:rsidR="00710E97">
        <w:rPr>
          <w:rFonts w:ascii="Century Gothic" w:hAnsi="Century Gothic"/>
          <w:szCs w:val="36"/>
        </w:rPr>
        <w:t xml:space="preserve"> Charge</w:t>
      </w:r>
      <w:r w:rsidR="00E36534">
        <w:rPr>
          <w:rFonts w:ascii="Century Gothic" w:hAnsi="Century Gothic"/>
          <w:szCs w:val="36"/>
        </w:rPr>
        <w:t xml:space="preserve"> 75Rs.</w:t>
      </w:r>
    </w:p>
    <w:p w:rsidR="00E14FCE" w:rsidRDefault="00E14FCE" w:rsidP="00E14FCE">
      <w:pPr>
        <w:pStyle w:val="ListParagraph"/>
        <w:numPr>
          <w:ilvl w:val="0"/>
          <w:numId w:val="3"/>
        </w:numPr>
        <w:rPr>
          <w:rFonts w:ascii="Century Gothic" w:hAnsi="Century Gothic"/>
          <w:szCs w:val="36"/>
        </w:rPr>
      </w:pPr>
      <w:r w:rsidRPr="009A0DAC">
        <w:rPr>
          <w:rFonts w:ascii="Century Gothic" w:hAnsi="Century Gothic"/>
          <w:szCs w:val="36"/>
        </w:rPr>
        <w:t xml:space="preserve">Actual or volumetric weight </w:t>
      </w:r>
      <w:r w:rsidR="00D82F26">
        <w:rPr>
          <w:rFonts w:ascii="Century Gothic" w:hAnsi="Century Gothic"/>
          <w:szCs w:val="36"/>
        </w:rPr>
        <w:t>which ever</w:t>
      </w:r>
      <w:r w:rsidRPr="009A0DAC">
        <w:rPr>
          <w:rFonts w:ascii="Century Gothic" w:hAnsi="Century Gothic"/>
          <w:szCs w:val="36"/>
        </w:rPr>
        <w:t xml:space="preserve"> higher shall be charged.</w:t>
      </w:r>
      <w:r w:rsidR="00E36534">
        <w:rPr>
          <w:rFonts w:ascii="Century Gothic" w:hAnsi="Century Gothic"/>
          <w:szCs w:val="36"/>
        </w:rPr>
        <w:t xml:space="preserve"> (L*W*H/27000*7) </w:t>
      </w:r>
      <w:r w:rsidR="00710E97">
        <w:rPr>
          <w:rFonts w:ascii="Century Gothic" w:hAnsi="Century Gothic"/>
          <w:szCs w:val="36"/>
        </w:rPr>
        <w:t>(</w:t>
      </w:r>
      <w:r w:rsidR="005A6282">
        <w:rPr>
          <w:rFonts w:ascii="Century Gothic" w:hAnsi="Century Gothic"/>
          <w:szCs w:val="36"/>
        </w:rPr>
        <w:t xml:space="preserve"> Size</w:t>
      </w:r>
      <w:r w:rsidR="00710E97">
        <w:rPr>
          <w:rFonts w:ascii="Century Gothic" w:hAnsi="Century Gothic"/>
          <w:szCs w:val="36"/>
        </w:rPr>
        <w:t xml:space="preserve"> calculated in CM)</w:t>
      </w:r>
    </w:p>
    <w:p w:rsidR="00E36534" w:rsidRPr="009A0DAC" w:rsidRDefault="00E36534" w:rsidP="00E14FCE">
      <w:pPr>
        <w:pStyle w:val="ListParagraph"/>
        <w:numPr>
          <w:ilvl w:val="0"/>
          <w:numId w:val="3"/>
        </w:numPr>
        <w:rPr>
          <w:rFonts w:ascii="Century Gothic" w:hAnsi="Century Gothic"/>
          <w:szCs w:val="36"/>
        </w:rPr>
      </w:pPr>
      <w:r>
        <w:rPr>
          <w:rFonts w:ascii="Century Gothic" w:hAnsi="Century Gothic"/>
          <w:szCs w:val="36"/>
        </w:rPr>
        <w:t xml:space="preserve">ODI Charges Rs.5 Per KM. (Minimum Charges Rs.1500) </w:t>
      </w:r>
    </w:p>
    <w:p w:rsidR="00E14FCE" w:rsidRPr="009A0DAC" w:rsidRDefault="00E14FCE" w:rsidP="00E14FCE">
      <w:pPr>
        <w:pStyle w:val="ListParagraph"/>
        <w:numPr>
          <w:ilvl w:val="0"/>
          <w:numId w:val="3"/>
        </w:numPr>
        <w:rPr>
          <w:rFonts w:ascii="Century Gothic" w:hAnsi="Century Gothic"/>
          <w:szCs w:val="36"/>
        </w:rPr>
      </w:pPr>
      <w:r w:rsidRPr="009A0DAC">
        <w:rPr>
          <w:rFonts w:ascii="Century Gothic" w:hAnsi="Century Gothic"/>
          <w:szCs w:val="36"/>
        </w:rPr>
        <w:t xml:space="preserve">Payment term will be </w:t>
      </w:r>
      <w:r w:rsidR="00A25194">
        <w:rPr>
          <w:rFonts w:ascii="Century Gothic" w:hAnsi="Century Gothic"/>
          <w:szCs w:val="36"/>
        </w:rPr>
        <w:t>1</w:t>
      </w:r>
      <w:r w:rsidR="00710E97">
        <w:rPr>
          <w:rFonts w:ascii="Century Gothic" w:hAnsi="Century Gothic"/>
          <w:szCs w:val="36"/>
        </w:rPr>
        <w:t>0</w:t>
      </w:r>
      <w:r w:rsidRPr="009A0DAC">
        <w:rPr>
          <w:rFonts w:ascii="Century Gothic" w:hAnsi="Century Gothic"/>
          <w:szCs w:val="36"/>
        </w:rPr>
        <w:t xml:space="preserve"> days from </w:t>
      </w:r>
      <w:r w:rsidR="0001789C">
        <w:rPr>
          <w:rFonts w:ascii="Century Gothic" w:hAnsi="Century Gothic"/>
          <w:szCs w:val="36"/>
        </w:rPr>
        <w:t>submission of bill by NEFT/RTGS</w:t>
      </w:r>
      <w:r w:rsidRPr="009A0DAC">
        <w:rPr>
          <w:rFonts w:ascii="Century Gothic" w:hAnsi="Century Gothic"/>
          <w:szCs w:val="36"/>
        </w:rPr>
        <w:t xml:space="preserve"> </w:t>
      </w:r>
      <w:r w:rsidR="009736FF">
        <w:rPr>
          <w:rFonts w:ascii="Century Gothic" w:hAnsi="Century Gothic"/>
          <w:szCs w:val="36"/>
        </w:rPr>
        <w:t>to</w:t>
      </w:r>
      <w:r w:rsidRPr="009A0DAC">
        <w:rPr>
          <w:rFonts w:ascii="Century Gothic" w:hAnsi="Century Gothic"/>
          <w:szCs w:val="36"/>
        </w:rPr>
        <w:t xml:space="preserve"> </w:t>
      </w:r>
      <w:r w:rsidR="00E36534" w:rsidRPr="009A0DAC">
        <w:rPr>
          <w:rFonts w:ascii="Century Gothic" w:hAnsi="Century Gothic"/>
          <w:szCs w:val="36"/>
        </w:rPr>
        <w:t>‘</w:t>
      </w:r>
      <w:r w:rsidR="00E36534">
        <w:rPr>
          <w:rFonts w:ascii="Century Gothic" w:hAnsi="Century Gothic"/>
          <w:b/>
          <w:szCs w:val="36"/>
        </w:rPr>
        <w:t>Letship Global</w:t>
      </w:r>
      <w:r w:rsidR="00710E97">
        <w:rPr>
          <w:rFonts w:ascii="Century Gothic" w:hAnsi="Century Gothic"/>
          <w:b/>
          <w:szCs w:val="36"/>
        </w:rPr>
        <w:t xml:space="preserve"> Services </w:t>
      </w:r>
      <w:proofErr w:type="spellStart"/>
      <w:r w:rsidR="00710E97">
        <w:rPr>
          <w:rFonts w:ascii="Century Gothic" w:hAnsi="Century Gothic"/>
          <w:b/>
          <w:szCs w:val="36"/>
        </w:rPr>
        <w:t>Pvt</w:t>
      </w:r>
      <w:proofErr w:type="spellEnd"/>
      <w:r w:rsidR="00710E97">
        <w:rPr>
          <w:rFonts w:ascii="Century Gothic" w:hAnsi="Century Gothic"/>
          <w:b/>
          <w:szCs w:val="36"/>
        </w:rPr>
        <w:t xml:space="preserve"> Ltd</w:t>
      </w:r>
      <w:r w:rsidRPr="009736FF">
        <w:rPr>
          <w:rFonts w:ascii="Century Gothic" w:hAnsi="Century Gothic"/>
          <w:b/>
          <w:szCs w:val="36"/>
        </w:rPr>
        <w:t>’</w:t>
      </w:r>
      <w:r w:rsidR="003228AA">
        <w:rPr>
          <w:rFonts w:ascii="Century Gothic" w:hAnsi="Century Gothic"/>
          <w:szCs w:val="36"/>
        </w:rPr>
        <w:t>.</w:t>
      </w:r>
    </w:p>
    <w:p w:rsidR="00E14FCE" w:rsidRPr="00710E97" w:rsidRDefault="005406BB" w:rsidP="00710E97">
      <w:pPr>
        <w:pStyle w:val="ListParagraph"/>
        <w:numPr>
          <w:ilvl w:val="0"/>
          <w:numId w:val="3"/>
        </w:numPr>
        <w:spacing w:after="0" w:line="240" w:lineRule="auto"/>
        <w:rPr>
          <w:rFonts w:ascii="Century Gothic" w:eastAsia="Times New Roman" w:hAnsi="Century Gothic" w:cs="Calibri"/>
          <w:color w:val="000000"/>
          <w:szCs w:val="36"/>
          <w:lang w:eastAsia="en-IN"/>
        </w:rPr>
      </w:pPr>
      <w:r w:rsidRPr="009A0DAC">
        <w:rPr>
          <w:rFonts w:ascii="Century Gothic" w:eastAsia="Times New Roman" w:hAnsi="Century Gothic" w:cs="Calibri"/>
          <w:color w:val="000000"/>
          <w:szCs w:val="36"/>
          <w:lang w:eastAsia="en-IN"/>
        </w:rPr>
        <w:t xml:space="preserve">RTO charges </w:t>
      </w:r>
      <w:r>
        <w:rPr>
          <w:rFonts w:ascii="Century Gothic" w:eastAsia="Times New Roman" w:hAnsi="Century Gothic" w:cs="Calibri"/>
          <w:color w:val="000000"/>
          <w:szCs w:val="36"/>
          <w:lang w:eastAsia="en-IN"/>
        </w:rPr>
        <w:t>depend</w:t>
      </w:r>
      <w:r w:rsidR="00986B7F">
        <w:rPr>
          <w:rFonts w:ascii="Century Gothic" w:eastAsia="Times New Roman" w:hAnsi="Century Gothic" w:cs="Calibri"/>
          <w:color w:val="000000"/>
          <w:szCs w:val="36"/>
          <w:lang w:eastAsia="en-IN"/>
        </w:rPr>
        <w:t xml:space="preserve"> case to case with prior approval thru e-mail from company officials</w:t>
      </w:r>
      <w:r w:rsidR="00710E97">
        <w:rPr>
          <w:rFonts w:ascii="Century Gothic" w:eastAsia="Times New Roman" w:hAnsi="Century Gothic" w:cs="Calibri"/>
          <w:color w:val="000000"/>
          <w:szCs w:val="36"/>
          <w:lang w:eastAsia="en-IN"/>
        </w:rPr>
        <w:t>.</w:t>
      </w:r>
    </w:p>
    <w:p w:rsidR="0003015A" w:rsidRDefault="00710E97" w:rsidP="00E14FCE">
      <w:pPr>
        <w:pStyle w:val="ListParagraph"/>
        <w:numPr>
          <w:ilvl w:val="0"/>
          <w:numId w:val="3"/>
        </w:numPr>
        <w:spacing w:after="0" w:line="240" w:lineRule="auto"/>
        <w:rPr>
          <w:rFonts w:ascii="Century Gothic" w:eastAsia="Times New Roman" w:hAnsi="Century Gothic" w:cs="Calibri"/>
          <w:color w:val="000000"/>
          <w:szCs w:val="36"/>
          <w:lang w:eastAsia="en-IN"/>
        </w:rPr>
      </w:pPr>
      <w:r>
        <w:rPr>
          <w:rFonts w:ascii="Century Gothic" w:eastAsia="Times New Roman" w:hAnsi="Century Gothic" w:cs="Calibri"/>
          <w:color w:val="000000"/>
          <w:szCs w:val="36"/>
          <w:lang w:eastAsia="en-IN"/>
        </w:rPr>
        <w:t>Address change charges 5</w:t>
      </w:r>
      <w:r w:rsidR="0003015A">
        <w:rPr>
          <w:rFonts w:ascii="Century Gothic" w:eastAsia="Times New Roman" w:hAnsi="Century Gothic" w:cs="Calibri"/>
          <w:color w:val="000000"/>
          <w:szCs w:val="36"/>
          <w:lang w:eastAsia="en-IN"/>
        </w:rPr>
        <w:t xml:space="preserve">00 </w:t>
      </w:r>
      <w:proofErr w:type="spellStart"/>
      <w:r w:rsidR="006A4A2A">
        <w:rPr>
          <w:rFonts w:ascii="Century Gothic" w:eastAsia="Times New Roman" w:hAnsi="Century Gothic" w:cs="Calibri"/>
          <w:color w:val="000000"/>
          <w:szCs w:val="36"/>
          <w:lang w:eastAsia="en-IN"/>
        </w:rPr>
        <w:t>rs</w:t>
      </w:r>
      <w:proofErr w:type="spellEnd"/>
      <w:r w:rsidR="006A4A2A">
        <w:rPr>
          <w:rFonts w:ascii="Century Gothic" w:eastAsia="Times New Roman" w:hAnsi="Century Gothic" w:cs="Calibri"/>
          <w:color w:val="000000"/>
          <w:szCs w:val="36"/>
          <w:lang w:eastAsia="en-IN"/>
        </w:rPr>
        <w:t xml:space="preserve">. </w:t>
      </w:r>
    </w:p>
    <w:p w:rsidR="00935849" w:rsidRPr="009A0DAC" w:rsidRDefault="00935849" w:rsidP="0003015A">
      <w:pPr>
        <w:pStyle w:val="ListParagraph"/>
        <w:spacing w:after="0" w:line="240" w:lineRule="auto"/>
        <w:rPr>
          <w:rFonts w:ascii="Century Gothic" w:eastAsia="Times New Roman" w:hAnsi="Century Gothic" w:cs="Calibri"/>
          <w:color w:val="000000"/>
          <w:szCs w:val="36"/>
          <w:lang w:eastAsia="en-IN"/>
        </w:rPr>
      </w:pPr>
    </w:p>
    <w:p w:rsidR="00E14FCE" w:rsidRPr="009A0DAC" w:rsidRDefault="00E14FCE" w:rsidP="00CB4C24">
      <w:pPr>
        <w:pStyle w:val="ListParagraph"/>
        <w:spacing w:after="0" w:line="240" w:lineRule="auto"/>
        <w:rPr>
          <w:rFonts w:ascii="Century Gothic" w:eastAsia="Times New Roman" w:hAnsi="Century Gothic" w:cs="Calibri"/>
          <w:color w:val="000000"/>
          <w:szCs w:val="36"/>
          <w:lang w:eastAsia="en-IN"/>
        </w:rPr>
      </w:pPr>
    </w:p>
    <w:p w:rsidR="00087EBF" w:rsidRDefault="00087EBF" w:rsidP="0096462A">
      <w:pPr>
        <w:jc w:val="both"/>
        <w:rPr>
          <w:rFonts w:ascii="Century Gothic" w:eastAsia="Arial Unicode MS" w:hAnsi="Century Gothic" w:cs="Courier New"/>
          <w:bCs/>
          <w:iCs/>
          <w:sz w:val="20"/>
        </w:rPr>
      </w:pPr>
    </w:p>
    <w:p w:rsidR="00FB5706" w:rsidRPr="002551BD" w:rsidRDefault="00FB5706" w:rsidP="0096462A">
      <w:pPr>
        <w:jc w:val="both"/>
        <w:rPr>
          <w:rFonts w:ascii="Century Gothic" w:hAnsi="Century Gothic" w:cs="Arial"/>
          <w:color w:val="000000"/>
        </w:rPr>
      </w:pPr>
      <w:r w:rsidRPr="00FB5706">
        <w:rPr>
          <w:rFonts w:ascii="Century Gothic" w:hAnsi="Century Gothic" w:cs="Arial"/>
          <w:color w:val="000000"/>
        </w:rPr>
        <w:t>MY SIGNATURE BELOW INDICATES THAT I HAVE READ AND UNDERSTOOD THIS AGREEMENT AND HAVE BEEN ADVISED AS TO MY RIGHT TO SEEK INDEPENDENT LEGAL REPRESENTATION REGARDING THIS AGREEMENT.</w:t>
      </w:r>
    </w:p>
    <w:p w:rsidR="002551BD" w:rsidRDefault="002551BD" w:rsidP="002551BD">
      <w:pPr>
        <w:spacing w:line="240" w:lineRule="auto"/>
        <w:rPr>
          <w:rFonts w:ascii="Century Gothic" w:hAnsi="Century Gothic" w:cs="Arial"/>
          <w:color w:val="000000"/>
          <w:sz w:val="18"/>
        </w:rPr>
      </w:pPr>
    </w:p>
    <w:p w:rsidR="00E36534" w:rsidRDefault="006A4A2A" w:rsidP="002551BD">
      <w:pPr>
        <w:spacing w:line="240" w:lineRule="auto"/>
        <w:rPr>
          <w:rFonts w:ascii="Century Gothic" w:hAnsi="Century Gothic" w:cs="Arial"/>
          <w:color w:val="000000"/>
          <w:sz w:val="18"/>
        </w:rPr>
      </w:pPr>
      <w:r>
        <w:rPr>
          <w:rFonts w:ascii="Century Gothic" w:hAnsi="Century Gothic" w:cs="Arial"/>
          <w:color w:val="000000"/>
          <w:sz w:val="18"/>
        </w:rPr>
        <w:t>D</w:t>
      </w:r>
      <w:r w:rsidR="00FB5706">
        <w:rPr>
          <w:rFonts w:ascii="Century Gothic" w:hAnsi="Century Gothic" w:cs="Arial"/>
          <w:color w:val="000000"/>
          <w:sz w:val="18"/>
        </w:rPr>
        <w:t>ate:</w:t>
      </w:r>
      <w:r w:rsidR="00FB5706">
        <w:rPr>
          <w:rFonts w:ascii="Century Gothic" w:hAnsi="Century Gothic" w:cs="Arial"/>
          <w:color w:val="000000"/>
          <w:sz w:val="18"/>
        </w:rPr>
        <w:tab/>
      </w:r>
      <w:r w:rsidR="00FB5706">
        <w:rPr>
          <w:rFonts w:ascii="Century Gothic" w:hAnsi="Century Gothic" w:cs="Arial"/>
          <w:color w:val="000000"/>
          <w:sz w:val="18"/>
        </w:rPr>
        <w:tab/>
      </w:r>
      <w:r w:rsidR="00FB5706">
        <w:rPr>
          <w:rFonts w:ascii="Century Gothic" w:hAnsi="Century Gothic" w:cs="Arial"/>
          <w:color w:val="000000"/>
          <w:sz w:val="18"/>
        </w:rPr>
        <w:tab/>
      </w:r>
      <w:r w:rsidR="00FB5706">
        <w:rPr>
          <w:rFonts w:ascii="Century Gothic" w:hAnsi="Century Gothic" w:cs="Arial"/>
          <w:color w:val="000000"/>
          <w:sz w:val="18"/>
        </w:rPr>
        <w:tab/>
      </w:r>
      <w:r w:rsidR="00FB5706">
        <w:rPr>
          <w:rFonts w:ascii="Century Gothic" w:hAnsi="Century Gothic" w:cs="Arial"/>
          <w:color w:val="000000"/>
          <w:sz w:val="18"/>
        </w:rPr>
        <w:tab/>
      </w:r>
      <w:r w:rsidR="00FB5706">
        <w:rPr>
          <w:rFonts w:ascii="Century Gothic" w:hAnsi="Century Gothic" w:cs="Arial"/>
          <w:color w:val="000000"/>
          <w:sz w:val="18"/>
        </w:rPr>
        <w:tab/>
      </w:r>
      <w:r w:rsidR="00FB5706">
        <w:rPr>
          <w:rFonts w:ascii="Century Gothic" w:hAnsi="Century Gothic" w:cs="Arial"/>
          <w:color w:val="000000"/>
          <w:sz w:val="18"/>
        </w:rPr>
        <w:tab/>
      </w:r>
      <w:r w:rsidR="002551BD">
        <w:rPr>
          <w:rFonts w:ascii="Century Gothic" w:hAnsi="Century Gothic" w:cs="Arial"/>
          <w:color w:val="000000"/>
          <w:sz w:val="18"/>
        </w:rPr>
        <w:t xml:space="preserve">     Place:</w:t>
      </w:r>
      <w:r w:rsidR="002551BD">
        <w:rPr>
          <w:rFonts w:ascii="Century Gothic" w:hAnsi="Century Gothic" w:cs="Arial"/>
          <w:color w:val="000000"/>
          <w:sz w:val="18"/>
        </w:rPr>
        <w:tab/>
      </w:r>
    </w:p>
    <w:p w:rsidR="006A4A2A" w:rsidRDefault="002551BD" w:rsidP="002551BD">
      <w:pPr>
        <w:spacing w:line="240" w:lineRule="auto"/>
        <w:rPr>
          <w:rFonts w:ascii="Century Gothic" w:hAnsi="Century Gothic" w:cs="Arial"/>
          <w:color w:val="000000"/>
          <w:sz w:val="18"/>
        </w:rPr>
      </w:pPr>
      <w:r>
        <w:rPr>
          <w:rFonts w:ascii="Century Gothic" w:hAnsi="Century Gothic" w:cs="Arial"/>
          <w:color w:val="000000"/>
          <w:sz w:val="18"/>
        </w:rPr>
        <w:br/>
      </w:r>
      <w:r>
        <w:rPr>
          <w:rFonts w:ascii="Century Gothic" w:hAnsi="Century Gothic" w:cs="Arial"/>
          <w:color w:val="000000"/>
          <w:sz w:val="18"/>
        </w:rPr>
        <w:br/>
      </w:r>
      <w:r w:rsidR="006A4A2A">
        <w:rPr>
          <w:rFonts w:ascii="Century Gothic" w:hAnsi="Century Gothic" w:cs="Arial"/>
          <w:color w:val="000000"/>
          <w:sz w:val="18"/>
        </w:rPr>
        <w:t>Letship Global Services Pvt. Ltd.</w:t>
      </w:r>
      <w:r w:rsidRPr="002551BD">
        <w:rPr>
          <w:rFonts w:ascii="Century Gothic" w:hAnsi="Century Gothic" w:cs="Arial"/>
          <w:color w:val="000000"/>
          <w:sz w:val="18"/>
        </w:rPr>
        <w:t xml:space="preserve"> </w:t>
      </w:r>
      <w:r>
        <w:rPr>
          <w:rFonts w:ascii="Century Gothic" w:hAnsi="Century Gothic" w:cs="Arial"/>
          <w:color w:val="000000"/>
          <w:sz w:val="18"/>
        </w:rPr>
        <w:tab/>
      </w:r>
      <w:r>
        <w:rPr>
          <w:rFonts w:ascii="Century Gothic" w:hAnsi="Century Gothic" w:cs="Arial"/>
          <w:color w:val="000000"/>
          <w:sz w:val="18"/>
        </w:rPr>
        <w:tab/>
      </w:r>
      <w:r>
        <w:rPr>
          <w:rFonts w:ascii="Century Gothic" w:hAnsi="Century Gothic" w:cs="Arial"/>
          <w:color w:val="000000"/>
          <w:sz w:val="18"/>
        </w:rPr>
        <w:tab/>
      </w:r>
      <w:r>
        <w:rPr>
          <w:rFonts w:ascii="Century Gothic" w:hAnsi="Century Gothic" w:cs="Arial"/>
          <w:color w:val="000000"/>
          <w:sz w:val="18"/>
        </w:rPr>
        <w:tab/>
      </w:r>
      <w:r w:rsidR="006546E3" w:rsidRPr="00FB5706">
        <w:rPr>
          <w:rFonts w:ascii="Century Gothic" w:hAnsi="Century Gothic" w:cs="Arial"/>
          <w:color w:val="000000"/>
          <w:sz w:val="18"/>
        </w:rPr>
        <w:t xml:space="preserve">Authorised </w:t>
      </w:r>
      <w:r w:rsidR="006546E3">
        <w:rPr>
          <w:rFonts w:ascii="Century Gothic" w:hAnsi="Century Gothic" w:cs="Arial"/>
          <w:color w:val="000000"/>
          <w:sz w:val="18"/>
        </w:rPr>
        <w:t>Signature</w:t>
      </w:r>
      <w:r>
        <w:rPr>
          <w:rFonts w:ascii="Century Gothic" w:hAnsi="Century Gothic" w:cs="Arial"/>
          <w:color w:val="000000"/>
          <w:sz w:val="18"/>
        </w:rPr>
        <w:t>&amp; Company Stamp</w:t>
      </w:r>
    </w:p>
    <w:tbl>
      <w:tblPr>
        <w:tblStyle w:val="TableGrid"/>
        <w:tblW w:w="0" w:type="auto"/>
        <w:tblLook w:val="04A0"/>
      </w:tblPr>
      <w:tblGrid>
        <w:gridCol w:w="3062"/>
      </w:tblGrid>
      <w:tr w:rsidR="006A4A2A" w:rsidTr="002551BD">
        <w:trPr>
          <w:trHeight w:val="735"/>
        </w:trPr>
        <w:tc>
          <w:tcPr>
            <w:tcW w:w="3062" w:type="dxa"/>
          </w:tcPr>
          <w:p w:rsidR="006A4A2A" w:rsidRDefault="008D68DF" w:rsidP="00FB5706">
            <w:pPr>
              <w:jc w:val="right"/>
              <w:rPr>
                <w:rFonts w:ascii="Century Gothic" w:hAnsi="Century Gothic" w:cs="Arial"/>
                <w:color w:val="000000"/>
                <w:sz w:val="18"/>
              </w:rPr>
            </w:pPr>
            <w:r>
              <w:rPr>
                <w:rFonts w:ascii="Century Gothic" w:hAnsi="Century Gothic" w:cs="Arial"/>
                <w:noProof/>
                <w:color w:val="000000"/>
                <w:sz w:val="18"/>
              </w:rPr>
              <w:pict>
                <v:rect id="_x0000_s1026" style="position:absolute;left:0;text-align:left;margin-left:281.25pt;margin-top:1.9pt;width:175.5pt;height:44.9pt;z-index:251658240"/>
              </w:pict>
            </w:r>
          </w:p>
          <w:p w:rsidR="006A4A2A" w:rsidRDefault="006A4A2A" w:rsidP="00FB5706">
            <w:pPr>
              <w:jc w:val="right"/>
              <w:rPr>
                <w:rFonts w:ascii="Century Gothic" w:hAnsi="Century Gothic" w:cs="Arial"/>
                <w:color w:val="000000"/>
                <w:sz w:val="18"/>
              </w:rPr>
            </w:pPr>
          </w:p>
          <w:p w:rsidR="006A4A2A" w:rsidRDefault="006A4A2A" w:rsidP="00FB5706">
            <w:pPr>
              <w:jc w:val="right"/>
              <w:rPr>
                <w:rFonts w:ascii="Century Gothic" w:hAnsi="Century Gothic" w:cs="Arial"/>
                <w:color w:val="000000"/>
                <w:sz w:val="18"/>
              </w:rPr>
            </w:pPr>
          </w:p>
          <w:p w:rsidR="006A4A2A" w:rsidRDefault="006A4A2A" w:rsidP="002551BD">
            <w:pPr>
              <w:jc w:val="center"/>
              <w:rPr>
                <w:rFonts w:ascii="Century Gothic" w:hAnsi="Century Gothic" w:cs="Arial"/>
                <w:color w:val="000000"/>
                <w:sz w:val="18"/>
              </w:rPr>
            </w:pPr>
          </w:p>
        </w:tc>
      </w:tr>
    </w:tbl>
    <w:p w:rsidR="006A4A2A" w:rsidRDefault="006A4A2A" w:rsidP="002551BD">
      <w:pPr>
        <w:spacing w:line="240" w:lineRule="auto"/>
        <w:rPr>
          <w:rFonts w:ascii="Century Gothic" w:hAnsi="Century Gothic" w:cs="Arial"/>
          <w:color w:val="000000"/>
          <w:sz w:val="18"/>
        </w:rPr>
      </w:pPr>
    </w:p>
    <w:sectPr w:rsidR="006A4A2A" w:rsidSect="002551BD">
      <w:headerReference w:type="default" r:id="rId7"/>
      <w:footerReference w:type="default" r:id="rId8"/>
      <w:pgSz w:w="11906" w:h="16838"/>
      <w:pgMar w:top="1134"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00" w:rsidRDefault="009F1100" w:rsidP="00087EBF">
      <w:pPr>
        <w:spacing w:after="0" w:line="240" w:lineRule="auto"/>
      </w:pPr>
      <w:r>
        <w:separator/>
      </w:r>
    </w:p>
  </w:endnote>
  <w:endnote w:type="continuationSeparator" w:id="0">
    <w:p w:rsidR="009F1100" w:rsidRDefault="009F1100" w:rsidP="0008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vil_Breez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F" w:rsidRPr="009F70C5" w:rsidRDefault="00087EBF" w:rsidP="009F70C5">
    <w:pPr>
      <w:pStyle w:val="Footer"/>
      <w:jc w:val="center"/>
      <w:rPr>
        <w:sz w:val="20"/>
      </w:rPr>
    </w:pPr>
  </w:p>
  <w:p w:rsidR="009F70C5" w:rsidRDefault="008E1022" w:rsidP="009F70C5">
    <w:pPr>
      <w:pStyle w:val="Footer"/>
      <w:jc w:val="center"/>
      <w:rPr>
        <w:rFonts w:ascii="Devil_Breeze" w:hAnsi="Devil_Breeze"/>
        <w:color w:val="404041"/>
        <w:sz w:val="20"/>
        <w:shd w:val="clear" w:color="auto" w:fill="FFFFFF"/>
      </w:rPr>
    </w:pPr>
    <w:r>
      <w:rPr>
        <w:rFonts w:ascii="Devil_Breeze" w:hAnsi="Devil_Breeze"/>
        <w:color w:val="404041"/>
        <w:sz w:val="20"/>
        <w:shd w:val="clear" w:color="auto" w:fill="FFFFFF"/>
      </w:rPr>
      <w:t xml:space="preserve">Head Office </w:t>
    </w:r>
    <w:r w:rsidR="00710E97">
      <w:rPr>
        <w:rFonts w:ascii="Devil_Breeze" w:hAnsi="Devil_Breeze"/>
        <w:color w:val="404041"/>
        <w:sz w:val="20"/>
        <w:shd w:val="clear" w:color="auto" w:fill="FFFFFF"/>
      </w:rPr>
      <w:t>: F</w:t>
    </w:r>
    <w:r>
      <w:rPr>
        <w:rFonts w:ascii="Devil_Breeze" w:hAnsi="Devil_Breeze"/>
        <w:color w:val="404041"/>
        <w:sz w:val="20"/>
        <w:shd w:val="clear" w:color="auto" w:fill="FFFFFF"/>
      </w:rPr>
      <w:t xml:space="preserve">ront </w:t>
    </w:r>
    <w:r w:rsidR="00710E97">
      <w:rPr>
        <w:rFonts w:ascii="Devil_Breeze" w:hAnsi="Devil_Breeze"/>
        <w:color w:val="404041"/>
        <w:sz w:val="20"/>
        <w:shd w:val="clear" w:color="auto" w:fill="FFFFFF"/>
      </w:rPr>
      <w:t>Showroom O</w:t>
    </w:r>
    <w:r>
      <w:rPr>
        <w:rFonts w:ascii="Devil_Breeze" w:hAnsi="Devil_Breeze"/>
        <w:color w:val="404041"/>
        <w:sz w:val="20"/>
        <w:shd w:val="clear" w:color="auto" w:fill="FFFFFF"/>
      </w:rPr>
      <w:t>ffice,</w:t>
    </w:r>
    <w:r w:rsidR="00710E97">
      <w:rPr>
        <w:rFonts w:ascii="Devil_Breeze" w:hAnsi="Devil_Breeze"/>
        <w:color w:val="404041"/>
        <w:sz w:val="20"/>
        <w:shd w:val="clear" w:color="auto" w:fill="FFFFFF"/>
      </w:rPr>
      <w:t xml:space="preserve"> San </w:t>
    </w:r>
    <w:proofErr w:type="spellStart"/>
    <w:r w:rsidR="00710E97">
      <w:rPr>
        <w:rFonts w:ascii="Devil_Breeze" w:hAnsi="Devil_Breeze"/>
        <w:color w:val="404041"/>
        <w:sz w:val="20"/>
        <w:shd w:val="clear" w:color="auto" w:fill="FFFFFF"/>
      </w:rPr>
      <w:t>Maho</w:t>
    </w:r>
    <w:proofErr w:type="spellEnd"/>
    <w:r w:rsidR="00710E97">
      <w:rPr>
        <w:rFonts w:ascii="Devil_Breeze" w:hAnsi="Devil_Breeze"/>
        <w:color w:val="404041"/>
        <w:sz w:val="20"/>
        <w:shd w:val="clear" w:color="auto" w:fill="FFFFFF"/>
      </w:rPr>
      <w:t xml:space="preserve"> Complex, O</w:t>
    </w:r>
    <w:r>
      <w:rPr>
        <w:rFonts w:ascii="Devil_Breeze" w:hAnsi="Devil_Breeze"/>
        <w:color w:val="404041"/>
        <w:sz w:val="20"/>
        <w:shd w:val="clear" w:color="auto" w:fill="FFFFFF"/>
      </w:rPr>
      <w:t xml:space="preserve">pp. Poona </w:t>
    </w:r>
    <w:r w:rsidR="00710E97">
      <w:rPr>
        <w:rFonts w:ascii="Devil_Breeze" w:hAnsi="Devil_Breeze"/>
        <w:color w:val="404041"/>
        <w:sz w:val="20"/>
        <w:shd w:val="clear" w:color="auto" w:fill="FFFFFF"/>
      </w:rPr>
      <w:t>C</w:t>
    </w:r>
    <w:r>
      <w:rPr>
        <w:rFonts w:ascii="Devil_Breeze" w:hAnsi="Devil_Breeze"/>
        <w:color w:val="404041"/>
        <w:sz w:val="20"/>
        <w:shd w:val="clear" w:color="auto" w:fill="FFFFFF"/>
      </w:rPr>
      <w:t>lub</w:t>
    </w:r>
    <w:r w:rsidR="00710E97">
      <w:rPr>
        <w:rFonts w:ascii="Devil_Breeze" w:hAnsi="Devil_Breeze"/>
        <w:color w:val="404041"/>
        <w:sz w:val="20"/>
        <w:shd w:val="clear" w:color="auto" w:fill="FFFFFF"/>
      </w:rPr>
      <w:t xml:space="preserve">, 5 Band </w:t>
    </w:r>
    <w:proofErr w:type="spellStart"/>
    <w:r w:rsidR="00710E97">
      <w:rPr>
        <w:rFonts w:ascii="Devil_Breeze" w:hAnsi="Devil_Breeze"/>
        <w:color w:val="404041"/>
        <w:sz w:val="20"/>
        <w:shd w:val="clear" w:color="auto" w:fill="FFFFFF"/>
      </w:rPr>
      <w:t>Gardan</w:t>
    </w:r>
    <w:proofErr w:type="spellEnd"/>
    <w:r w:rsidR="00710E97">
      <w:rPr>
        <w:rFonts w:ascii="Devil_Breeze" w:hAnsi="Devil_Breeze"/>
        <w:color w:val="404041"/>
        <w:sz w:val="20"/>
        <w:shd w:val="clear" w:color="auto" w:fill="FFFFFF"/>
      </w:rPr>
      <w:t xml:space="preserve"> Road, Camp </w:t>
    </w:r>
    <w:proofErr w:type="spellStart"/>
    <w:r w:rsidR="00710E97">
      <w:rPr>
        <w:rFonts w:ascii="Devil_Breeze" w:hAnsi="Devil_Breeze"/>
        <w:color w:val="404041"/>
        <w:sz w:val="20"/>
        <w:shd w:val="clear" w:color="auto" w:fill="FFFFFF"/>
      </w:rPr>
      <w:t>Pune</w:t>
    </w:r>
    <w:proofErr w:type="spellEnd"/>
    <w:r w:rsidR="00710E97">
      <w:rPr>
        <w:rFonts w:ascii="Devil_Breeze" w:hAnsi="Devil_Breeze"/>
        <w:color w:val="404041"/>
        <w:sz w:val="20"/>
        <w:shd w:val="clear" w:color="auto" w:fill="FFFFFF"/>
      </w:rPr>
      <w:t xml:space="preserve"> Maharashtra 411001</w:t>
    </w:r>
  </w:p>
  <w:p w:rsidR="00087EBF" w:rsidRDefault="00087EBF" w:rsidP="009F70C5">
    <w:pPr>
      <w:pStyle w:val="Footer"/>
      <w:jc w:val="center"/>
    </w:pPr>
    <w:r w:rsidRPr="009F70C5">
      <w:rPr>
        <w:rFonts w:ascii="Devil_Breeze" w:hAnsi="Devil_Breeze"/>
        <w:color w:val="404041"/>
        <w:sz w:val="20"/>
        <w:shd w:val="clear" w:color="auto" w:fill="FFFFFF"/>
      </w:rPr>
      <w:t xml:space="preserve">Website: </w:t>
    </w:r>
    <w:hyperlink r:id="rId1" w:history="1">
      <w:r w:rsidR="008E1022" w:rsidRPr="001F359B">
        <w:rPr>
          <w:rStyle w:val="Hyperlink"/>
          <w:rFonts w:ascii="Devil_Breeze" w:hAnsi="Devil_Breeze"/>
          <w:sz w:val="20"/>
          <w:shd w:val="clear" w:color="auto" w:fill="FFFFFF"/>
        </w:rPr>
        <w:t>www.letship.in</w:t>
      </w:r>
    </w:hyperlink>
    <w:r w:rsidR="009F70C5" w:rsidRPr="009F70C5">
      <w:rPr>
        <w:rFonts w:ascii="Devil_Breeze" w:hAnsi="Devil_Breeze"/>
        <w:color w:val="404041"/>
        <w:sz w:val="20"/>
        <w:shd w:val="clear" w:color="auto" w:fill="FFFFFF"/>
      </w:rPr>
      <w:t xml:space="preserve"> | E-</w:t>
    </w:r>
    <w:r w:rsidRPr="009F70C5">
      <w:rPr>
        <w:rFonts w:ascii="Devil_Breeze" w:hAnsi="Devil_Breeze"/>
        <w:color w:val="404041"/>
        <w:sz w:val="20"/>
        <w:shd w:val="clear" w:color="auto" w:fill="FFFFFF"/>
      </w:rPr>
      <w:t>mail :</w:t>
    </w:r>
    <w:hyperlink r:id="rId2" w:history="1">
      <w:r w:rsidR="008E1022" w:rsidRPr="001F359B">
        <w:rPr>
          <w:rStyle w:val="Hyperlink"/>
          <w:rFonts w:ascii="Devil_Breeze" w:hAnsi="Devil_Breeze"/>
          <w:sz w:val="20"/>
          <w:shd w:val="clear" w:color="auto" w:fill="FFFFFF"/>
        </w:rPr>
        <w:t>info@letship.in</w:t>
      </w:r>
    </w:hyperlink>
  </w:p>
  <w:p w:rsidR="008E1022" w:rsidRPr="009F70C5" w:rsidRDefault="008E1022" w:rsidP="009F70C5">
    <w:pPr>
      <w:pStyle w:val="Footer"/>
      <w:jc w:val="center"/>
      <w:rPr>
        <w:rFonts w:ascii="Devil_Breeze" w:hAnsi="Devil_Breeze"/>
        <w:color w:val="404041"/>
        <w:sz w:val="20"/>
        <w:shd w:val="clear" w:color="auto" w:fill="FFFFFF"/>
      </w:rPr>
    </w:pPr>
    <w:proofErr w:type="spellStart"/>
    <w:r>
      <w:t>Coustomer</w:t>
    </w:r>
    <w:proofErr w:type="spellEnd"/>
    <w:r>
      <w:t xml:space="preserve"> care : +918181813021</w:t>
    </w:r>
  </w:p>
  <w:p w:rsidR="009F70C5" w:rsidRPr="009F70C5" w:rsidRDefault="009F70C5" w:rsidP="009F70C5">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00" w:rsidRDefault="009F1100" w:rsidP="00087EBF">
      <w:pPr>
        <w:spacing w:after="0" w:line="240" w:lineRule="auto"/>
      </w:pPr>
      <w:r>
        <w:separator/>
      </w:r>
    </w:p>
  </w:footnote>
  <w:footnote w:type="continuationSeparator" w:id="0">
    <w:p w:rsidR="009F1100" w:rsidRDefault="009F1100" w:rsidP="00087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F" w:rsidRDefault="008E1022">
    <w:pPr>
      <w:pStyle w:val="Header"/>
    </w:pPr>
    <w:r w:rsidRPr="008E1022">
      <w:rPr>
        <w:noProof/>
      </w:rPr>
      <w:drawing>
        <wp:inline distT="0" distB="0" distL="0" distR="0">
          <wp:extent cx="1457325" cy="59055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srcRect/>
                  <a:stretch>
                    <a:fillRect/>
                  </a:stretch>
                </pic:blipFill>
                <pic:spPr bwMode="auto">
                  <a:xfrm>
                    <a:off x="0" y="0"/>
                    <a:ext cx="1457325" cy="590550"/>
                  </a:xfrm>
                  <a:prstGeom prst="rect">
                    <a:avLst/>
                  </a:prstGeom>
                  <a:noFill/>
                  <a:ln w="1">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16C4"/>
    <w:multiLevelType w:val="hybridMultilevel"/>
    <w:tmpl w:val="0140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44D2F18"/>
    <w:multiLevelType w:val="hybridMultilevel"/>
    <w:tmpl w:val="CBC6F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32E7655"/>
    <w:multiLevelType w:val="hybridMultilevel"/>
    <w:tmpl w:val="FC4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F2339"/>
    <w:multiLevelType w:val="hybridMultilevel"/>
    <w:tmpl w:val="CEB6C9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C456777"/>
    <w:multiLevelType w:val="hybridMultilevel"/>
    <w:tmpl w:val="3C10A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F1C3442"/>
    <w:multiLevelType w:val="hybridMultilevel"/>
    <w:tmpl w:val="C824878E"/>
    <w:lvl w:ilvl="0" w:tplc="E5D6F412">
      <w:start w:val="1"/>
      <w:numFmt w:val="decimal"/>
      <w:lvlText w:val="%1."/>
      <w:lvlJc w:val="left"/>
      <w:pPr>
        <w:ind w:left="1530" w:hanging="360"/>
      </w:pPr>
      <w:rPr>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02"/>
  </w:hdrShapeDefaults>
  <w:footnotePr>
    <w:footnote w:id="-1"/>
    <w:footnote w:id="0"/>
  </w:footnotePr>
  <w:endnotePr>
    <w:endnote w:id="-1"/>
    <w:endnote w:id="0"/>
  </w:endnotePr>
  <w:compat>
    <w:useFELayout/>
  </w:compat>
  <w:rsids>
    <w:rsidRoot w:val="0096462A"/>
    <w:rsid w:val="00004331"/>
    <w:rsid w:val="0001789C"/>
    <w:rsid w:val="0003015A"/>
    <w:rsid w:val="00056C84"/>
    <w:rsid w:val="0006185B"/>
    <w:rsid w:val="000708E6"/>
    <w:rsid w:val="00087EBF"/>
    <w:rsid w:val="00090887"/>
    <w:rsid w:val="00092CF4"/>
    <w:rsid w:val="000A579C"/>
    <w:rsid w:val="000B2313"/>
    <w:rsid w:val="001102E0"/>
    <w:rsid w:val="00126C0D"/>
    <w:rsid w:val="00135B00"/>
    <w:rsid w:val="00143DFE"/>
    <w:rsid w:val="00176822"/>
    <w:rsid w:val="001A385D"/>
    <w:rsid w:val="001C1491"/>
    <w:rsid w:val="001D1DE0"/>
    <w:rsid w:val="001D7588"/>
    <w:rsid w:val="001F6091"/>
    <w:rsid w:val="00200929"/>
    <w:rsid w:val="00207DDD"/>
    <w:rsid w:val="002363F0"/>
    <w:rsid w:val="0024656A"/>
    <w:rsid w:val="002551BD"/>
    <w:rsid w:val="00262A8A"/>
    <w:rsid w:val="00267FB7"/>
    <w:rsid w:val="002C6D0F"/>
    <w:rsid w:val="002F3E74"/>
    <w:rsid w:val="00301D51"/>
    <w:rsid w:val="003029B5"/>
    <w:rsid w:val="00313774"/>
    <w:rsid w:val="003212F0"/>
    <w:rsid w:val="003228AA"/>
    <w:rsid w:val="00322B8C"/>
    <w:rsid w:val="003351B4"/>
    <w:rsid w:val="00360711"/>
    <w:rsid w:val="00374990"/>
    <w:rsid w:val="00382474"/>
    <w:rsid w:val="00392B4F"/>
    <w:rsid w:val="0039698A"/>
    <w:rsid w:val="00396FF0"/>
    <w:rsid w:val="003A16C7"/>
    <w:rsid w:val="003F0492"/>
    <w:rsid w:val="003F3886"/>
    <w:rsid w:val="004717F6"/>
    <w:rsid w:val="004826B4"/>
    <w:rsid w:val="00484D55"/>
    <w:rsid w:val="004D3111"/>
    <w:rsid w:val="004E0659"/>
    <w:rsid w:val="0050230F"/>
    <w:rsid w:val="005406BB"/>
    <w:rsid w:val="00582F4D"/>
    <w:rsid w:val="005959B9"/>
    <w:rsid w:val="005A6282"/>
    <w:rsid w:val="005A7280"/>
    <w:rsid w:val="005B46B8"/>
    <w:rsid w:val="005C03CE"/>
    <w:rsid w:val="005D58BF"/>
    <w:rsid w:val="005D5C42"/>
    <w:rsid w:val="005E2CEC"/>
    <w:rsid w:val="00614E6D"/>
    <w:rsid w:val="0064613E"/>
    <w:rsid w:val="006546E3"/>
    <w:rsid w:val="006947F4"/>
    <w:rsid w:val="006A3767"/>
    <w:rsid w:val="006A4A2A"/>
    <w:rsid w:val="006A5174"/>
    <w:rsid w:val="006B1C0D"/>
    <w:rsid w:val="006B49CD"/>
    <w:rsid w:val="006C6F04"/>
    <w:rsid w:val="006D3099"/>
    <w:rsid w:val="006D67EE"/>
    <w:rsid w:val="006F785D"/>
    <w:rsid w:val="00710E97"/>
    <w:rsid w:val="00717233"/>
    <w:rsid w:val="0073672B"/>
    <w:rsid w:val="007412D9"/>
    <w:rsid w:val="00753A11"/>
    <w:rsid w:val="0077505D"/>
    <w:rsid w:val="007946E7"/>
    <w:rsid w:val="007C4536"/>
    <w:rsid w:val="007D0D03"/>
    <w:rsid w:val="007D4BFF"/>
    <w:rsid w:val="007D5912"/>
    <w:rsid w:val="007E2759"/>
    <w:rsid w:val="00807156"/>
    <w:rsid w:val="00810B1B"/>
    <w:rsid w:val="00841638"/>
    <w:rsid w:val="00853429"/>
    <w:rsid w:val="0088406B"/>
    <w:rsid w:val="008A2F01"/>
    <w:rsid w:val="008C4135"/>
    <w:rsid w:val="008D68DF"/>
    <w:rsid w:val="008E1022"/>
    <w:rsid w:val="008F7E84"/>
    <w:rsid w:val="009064A6"/>
    <w:rsid w:val="00911068"/>
    <w:rsid w:val="00917B84"/>
    <w:rsid w:val="00927DE6"/>
    <w:rsid w:val="00931C46"/>
    <w:rsid w:val="00935849"/>
    <w:rsid w:val="00946F9D"/>
    <w:rsid w:val="009614F1"/>
    <w:rsid w:val="00961E4D"/>
    <w:rsid w:val="0096462A"/>
    <w:rsid w:val="00965C02"/>
    <w:rsid w:val="009736FF"/>
    <w:rsid w:val="00986B7F"/>
    <w:rsid w:val="009A0DAC"/>
    <w:rsid w:val="009B3AEC"/>
    <w:rsid w:val="009C57DA"/>
    <w:rsid w:val="009D185F"/>
    <w:rsid w:val="009D6461"/>
    <w:rsid w:val="009F1100"/>
    <w:rsid w:val="009F124A"/>
    <w:rsid w:val="009F70C5"/>
    <w:rsid w:val="00A10C9B"/>
    <w:rsid w:val="00A149FD"/>
    <w:rsid w:val="00A25194"/>
    <w:rsid w:val="00A268BB"/>
    <w:rsid w:val="00A379EE"/>
    <w:rsid w:val="00A60F5D"/>
    <w:rsid w:val="00A72C58"/>
    <w:rsid w:val="00A93D71"/>
    <w:rsid w:val="00AC26F0"/>
    <w:rsid w:val="00AC38CF"/>
    <w:rsid w:val="00AC3D24"/>
    <w:rsid w:val="00AF0726"/>
    <w:rsid w:val="00B35655"/>
    <w:rsid w:val="00B47C4A"/>
    <w:rsid w:val="00B90FA4"/>
    <w:rsid w:val="00BC72DA"/>
    <w:rsid w:val="00BD0267"/>
    <w:rsid w:val="00BD4EB9"/>
    <w:rsid w:val="00BE1682"/>
    <w:rsid w:val="00BE5A91"/>
    <w:rsid w:val="00BF36A9"/>
    <w:rsid w:val="00C041A7"/>
    <w:rsid w:val="00C268FD"/>
    <w:rsid w:val="00C46D45"/>
    <w:rsid w:val="00C57DDB"/>
    <w:rsid w:val="00C8265F"/>
    <w:rsid w:val="00CB4C24"/>
    <w:rsid w:val="00CD5A42"/>
    <w:rsid w:val="00CD69ED"/>
    <w:rsid w:val="00CE12CC"/>
    <w:rsid w:val="00CE6C21"/>
    <w:rsid w:val="00D17DA9"/>
    <w:rsid w:val="00D30E0F"/>
    <w:rsid w:val="00D40907"/>
    <w:rsid w:val="00D525B3"/>
    <w:rsid w:val="00D575D4"/>
    <w:rsid w:val="00D67649"/>
    <w:rsid w:val="00D70010"/>
    <w:rsid w:val="00D81406"/>
    <w:rsid w:val="00D82F26"/>
    <w:rsid w:val="00D950BE"/>
    <w:rsid w:val="00DA40E7"/>
    <w:rsid w:val="00DB37C5"/>
    <w:rsid w:val="00DC662A"/>
    <w:rsid w:val="00DF747F"/>
    <w:rsid w:val="00E025D1"/>
    <w:rsid w:val="00E14FCE"/>
    <w:rsid w:val="00E35079"/>
    <w:rsid w:val="00E36534"/>
    <w:rsid w:val="00E43F7E"/>
    <w:rsid w:val="00E6258F"/>
    <w:rsid w:val="00E96946"/>
    <w:rsid w:val="00ED48A3"/>
    <w:rsid w:val="00F21BEC"/>
    <w:rsid w:val="00F40386"/>
    <w:rsid w:val="00F65124"/>
    <w:rsid w:val="00F96113"/>
    <w:rsid w:val="00F965E1"/>
    <w:rsid w:val="00FA6141"/>
    <w:rsid w:val="00FB5706"/>
    <w:rsid w:val="00FC14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84"/>
  </w:style>
  <w:style w:type="paragraph" w:styleId="Heading3">
    <w:name w:val="heading 3"/>
    <w:basedOn w:val="Normal"/>
    <w:link w:val="Heading3Char"/>
    <w:uiPriority w:val="9"/>
    <w:qFormat/>
    <w:rsid w:val="00087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62A"/>
    <w:rPr>
      <w:color w:val="0000FF"/>
      <w:u w:val="single"/>
    </w:rPr>
  </w:style>
  <w:style w:type="character" w:customStyle="1" w:styleId="Heading3Char">
    <w:name w:val="Heading 3 Char"/>
    <w:basedOn w:val="DefaultParagraphFont"/>
    <w:link w:val="Heading3"/>
    <w:uiPriority w:val="9"/>
    <w:rsid w:val="00087E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7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87E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EBF"/>
  </w:style>
  <w:style w:type="paragraph" w:styleId="Footer">
    <w:name w:val="footer"/>
    <w:basedOn w:val="Normal"/>
    <w:link w:val="FooterChar"/>
    <w:uiPriority w:val="99"/>
    <w:semiHidden/>
    <w:unhideWhenUsed/>
    <w:rsid w:val="00087E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7EBF"/>
  </w:style>
  <w:style w:type="paragraph" w:styleId="BalloonText">
    <w:name w:val="Balloon Text"/>
    <w:basedOn w:val="Normal"/>
    <w:link w:val="BalloonTextChar"/>
    <w:uiPriority w:val="99"/>
    <w:semiHidden/>
    <w:unhideWhenUsed/>
    <w:rsid w:val="0008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BF"/>
    <w:rPr>
      <w:rFonts w:ascii="Tahoma" w:hAnsi="Tahoma" w:cs="Tahoma"/>
      <w:sz w:val="16"/>
      <w:szCs w:val="16"/>
    </w:rPr>
  </w:style>
  <w:style w:type="table" w:styleId="TableGrid">
    <w:name w:val="Table Grid"/>
    <w:basedOn w:val="TableNormal"/>
    <w:uiPriority w:val="39"/>
    <w:rsid w:val="00E14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4FCE"/>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2067063">
      <w:bodyDiv w:val="1"/>
      <w:marLeft w:val="0"/>
      <w:marRight w:val="0"/>
      <w:marTop w:val="0"/>
      <w:marBottom w:val="0"/>
      <w:divBdr>
        <w:top w:val="none" w:sz="0" w:space="0" w:color="auto"/>
        <w:left w:val="none" w:sz="0" w:space="0" w:color="auto"/>
        <w:bottom w:val="none" w:sz="0" w:space="0" w:color="auto"/>
        <w:right w:val="none" w:sz="0" w:space="0" w:color="auto"/>
      </w:divBdr>
    </w:div>
    <w:div w:id="168761093">
      <w:bodyDiv w:val="1"/>
      <w:marLeft w:val="0"/>
      <w:marRight w:val="0"/>
      <w:marTop w:val="0"/>
      <w:marBottom w:val="0"/>
      <w:divBdr>
        <w:top w:val="none" w:sz="0" w:space="0" w:color="auto"/>
        <w:left w:val="none" w:sz="0" w:space="0" w:color="auto"/>
        <w:bottom w:val="none" w:sz="0" w:space="0" w:color="auto"/>
        <w:right w:val="none" w:sz="0" w:space="0" w:color="auto"/>
      </w:divBdr>
    </w:div>
    <w:div w:id="179927784">
      <w:bodyDiv w:val="1"/>
      <w:marLeft w:val="0"/>
      <w:marRight w:val="0"/>
      <w:marTop w:val="0"/>
      <w:marBottom w:val="0"/>
      <w:divBdr>
        <w:top w:val="none" w:sz="0" w:space="0" w:color="auto"/>
        <w:left w:val="none" w:sz="0" w:space="0" w:color="auto"/>
        <w:bottom w:val="none" w:sz="0" w:space="0" w:color="auto"/>
        <w:right w:val="none" w:sz="0" w:space="0" w:color="auto"/>
      </w:divBdr>
    </w:div>
    <w:div w:id="225141853">
      <w:bodyDiv w:val="1"/>
      <w:marLeft w:val="0"/>
      <w:marRight w:val="0"/>
      <w:marTop w:val="0"/>
      <w:marBottom w:val="0"/>
      <w:divBdr>
        <w:top w:val="none" w:sz="0" w:space="0" w:color="auto"/>
        <w:left w:val="none" w:sz="0" w:space="0" w:color="auto"/>
        <w:bottom w:val="none" w:sz="0" w:space="0" w:color="auto"/>
        <w:right w:val="none" w:sz="0" w:space="0" w:color="auto"/>
      </w:divBdr>
    </w:div>
    <w:div w:id="290017848">
      <w:bodyDiv w:val="1"/>
      <w:marLeft w:val="0"/>
      <w:marRight w:val="0"/>
      <w:marTop w:val="0"/>
      <w:marBottom w:val="0"/>
      <w:divBdr>
        <w:top w:val="none" w:sz="0" w:space="0" w:color="auto"/>
        <w:left w:val="none" w:sz="0" w:space="0" w:color="auto"/>
        <w:bottom w:val="none" w:sz="0" w:space="0" w:color="auto"/>
        <w:right w:val="none" w:sz="0" w:space="0" w:color="auto"/>
      </w:divBdr>
    </w:div>
    <w:div w:id="335377728">
      <w:bodyDiv w:val="1"/>
      <w:marLeft w:val="0"/>
      <w:marRight w:val="0"/>
      <w:marTop w:val="0"/>
      <w:marBottom w:val="0"/>
      <w:divBdr>
        <w:top w:val="none" w:sz="0" w:space="0" w:color="auto"/>
        <w:left w:val="none" w:sz="0" w:space="0" w:color="auto"/>
        <w:bottom w:val="none" w:sz="0" w:space="0" w:color="auto"/>
        <w:right w:val="none" w:sz="0" w:space="0" w:color="auto"/>
      </w:divBdr>
    </w:div>
    <w:div w:id="415054623">
      <w:bodyDiv w:val="1"/>
      <w:marLeft w:val="0"/>
      <w:marRight w:val="0"/>
      <w:marTop w:val="0"/>
      <w:marBottom w:val="0"/>
      <w:divBdr>
        <w:top w:val="none" w:sz="0" w:space="0" w:color="auto"/>
        <w:left w:val="none" w:sz="0" w:space="0" w:color="auto"/>
        <w:bottom w:val="none" w:sz="0" w:space="0" w:color="auto"/>
        <w:right w:val="none" w:sz="0" w:space="0" w:color="auto"/>
      </w:divBdr>
    </w:div>
    <w:div w:id="510267356">
      <w:bodyDiv w:val="1"/>
      <w:marLeft w:val="0"/>
      <w:marRight w:val="0"/>
      <w:marTop w:val="0"/>
      <w:marBottom w:val="0"/>
      <w:divBdr>
        <w:top w:val="none" w:sz="0" w:space="0" w:color="auto"/>
        <w:left w:val="none" w:sz="0" w:space="0" w:color="auto"/>
        <w:bottom w:val="none" w:sz="0" w:space="0" w:color="auto"/>
        <w:right w:val="none" w:sz="0" w:space="0" w:color="auto"/>
      </w:divBdr>
    </w:div>
    <w:div w:id="584267815">
      <w:bodyDiv w:val="1"/>
      <w:marLeft w:val="0"/>
      <w:marRight w:val="0"/>
      <w:marTop w:val="0"/>
      <w:marBottom w:val="0"/>
      <w:divBdr>
        <w:top w:val="none" w:sz="0" w:space="0" w:color="auto"/>
        <w:left w:val="none" w:sz="0" w:space="0" w:color="auto"/>
        <w:bottom w:val="none" w:sz="0" w:space="0" w:color="auto"/>
        <w:right w:val="none" w:sz="0" w:space="0" w:color="auto"/>
      </w:divBdr>
    </w:div>
    <w:div w:id="833956732">
      <w:bodyDiv w:val="1"/>
      <w:marLeft w:val="0"/>
      <w:marRight w:val="0"/>
      <w:marTop w:val="0"/>
      <w:marBottom w:val="0"/>
      <w:divBdr>
        <w:top w:val="none" w:sz="0" w:space="0" w:color="auto"/>
        <w:left w:val="none" w:sz="0" w:space="0" w:color="auto"/>
        <w:bottom w:val="none" w:sz="0" w:space="0" w:color="auto"/>
        <w:right w:val="none" w:sz="0" w:space="0" w:color="auto"/>
      </w:divBdr>
    </w:div>
    <w:div w:id="927888031">
      <w:bodyDiv w:val="1"/>
      <w:marLeft w:val="0"/>
      <w:marRight w:val="0"/>
      <w:marTop w:val="0"/>
      <w:marBottom w:val="0"/>
      <w:divBdr>
        <w:top w:val="none" w:sz="0" w:space="0" w:color="auto"/>
        <w:left w:val="none" w:sz="0" w:space="0" w:color="auto"/>
        <w:bottom w:val="none" w:sz="0" w:space="0" w:color="auto"/>
        <w:right w:val="none" w:sz="0" w:space="0" w:color="auto"/>
      </w:divBdr>
    </w:div>
    <w:div w:id="936405118">
      <w:bodyDiv w:val="1"/>
      <w:marLeft w:val="0"/>
      <w:marRight w:val="0"/>
      <w:marTop w:val="0"/>
      <w:marBottom w:val="0"/>
      <w:divBdr>
        <w:top w:val="none" w:sz="0" w:space="0" w:color="auto"/>
        <w:left w:val="none" w:sz="0" w:space="0" w:color="auto"/>
        <w:bottom w:val="none" w:sz="0" w:space="0" w:color="auto"/>
        <w:right w:val="none" w:sz="0" w:space="0" w:color="auto"/>
      </w:divBdr>
    </w:div>
    <w:div w:id="1064916203">
      <w:bodyDiv w:val="1"/>
      <w:marLeft w:val="0"/>
      <w:marRight w:val="0"/>
      <w:marTop w:val="0"/>
      <w:marBottom w:val="0"/>
      <w:divBdr>
        <w:top w:val="none" w:sz="0" w:space="0" w:color="auto"/>
        <w:left w:val="none" w:sz="0" w:space="0" w:color="auto"/>
        <w:bottom w:val="none" w:sz="0" w:space="0" w:color="auto"/>
        <w:right w:val="none" w:sz="0" w:space="0" w:color="auto"/>
      </w:divBdr>
    </w:div>
    <w:div w:id="1138959224">
      <w:bodyDiv w:val="1"/>
      <w:marLeft w:val="0"/>
      <w:marRight w:val="0"/>
      <w:marTop w:val="0"/>
      <w:marBottom w:val="0"/>
      <w:divBdr>
        <w:top w:val="none" w:sz="0" w:space="0" w:color="auto"/>
        <w:left w:val="none" w:sz="0" w:space="0" w:color="auto"/>
        <w:bottom w:val="none" w:sz="0" w:space="0" w:color="auto"/>
        <w:right w:val="none" w:sz="0" w:space="0" w:color="auto"/>
      </w:divBdr>
    </w:div>
    <w:div w:id="1215241016">
      <w:bodyDiv w:val="1"/>
      <w:marLeft w:val="0"/>
      <w:marRight w:val="0"/>
      <w:marTop w:val="0"/>
      <w:marBottom w:val="0"/>
      <w:divBdr>
        <w:top w:val="none" w:sz="0" w:space="0" w:color="auto"/>
        <w:left w:val="none" w:sz="0" w:space="0" w:color="auto"/>
        <w:bottom w:val="none" w:sz="0" w:space="0" w:color="auto"/>
        <w:right w:val="none" w:sz="0" w:space="0" w:color="auto"/>
      </w:divBdr>
    </w:div>
    <w:div w:id="1227688280">
      <w:bodyDiv w:val="1"/>
      <w:marLeft w:val="0"/>
      <w:marRight w:val="0"/>
      <w:marTop w:val="0"/>
      <w:marBottom w:val="0"/>
      <w:divBdr>
        <w:top w:val="none" w:sz="0" w:space="0" w:color="auto"/>
        <w:left w:val="none" w:sz="0" w:space="0" w:color="auto"/>
        <w:bottom w:val="none" w:sz="0" w:space="0" w:color="auto"/>
        <w:right w:val="none" w:sz="0" w:space="0" w:color="auto"/>
      </w:divBdr>
    </w:div>
    <w:div w:id="1260332328">
      <w:bodyDiv w:val="1"/>
      <w:marLeft w:val="0"/>
      <w:marRight w:val="0"/>
      <w:marTop w:val="0"/>
      <w:marBottom w:val="0"/>
      <w:divBdr>
        <w:top w:val="none" w:sz="0" w:space="0" w:color="auto"/>
        <w:left w:val="none" w:sz="0" w:space="0" w:color="auto"/>
        <w:bottom w:val="none" w:sz="0" w:space="0" w:color="auto"/>
        <w:right w:val="none" w:sz="0" w:space="0" w:color="auto"/>
      </w:divBdr>
    </w:div>
    <w:div w:id="1527255330">
      <w:bodyDiv w:val="1"/>
      <w:marLeft w:val="0"/>
      <w:marRight w:val="0"/>
      <w:marTop w:val="0"/>
      <w:marBottom w:val="0"/>
      <w:divBdr>
        <w:top w:val="none" w:sz="0" w:space="0" w:color="auto"/>
        <w:left w:val="none" w:sz="0" w:space="0" w:color="auto"/>
        <w:bottom w:val="none" w:sz="0" w:space="0" w:color="auto"/>
        <w:right w:val="none" w:sz="0" w:space="0" w:color="auto"/>
      </w:divBdr>
    </w:div>
    <w:div w:id="1533417579">
      <w:bodyDiv w:val="1"/>
      <w:marLeft w:val="0"/>
      <w:marRight w:val="0"/>
      <w:marTop w:val="0"/>
      <w:marBottom w:val="0"/>
      <w:divBdr>
        <w:top w:val="none" w:sz="0" w:space="0" w:color="auto"/>
        <w:left w:val="none" w:sz="0" w:space="0" w:color="auto"/>
        <w:bottom w:val="none" w:sz="0" w:space="0" w:color="auto"/>
        <w:right w:val="none" w:sz="0" w:space="0" w:color="auto"/>
      </w:divBdr>
    </w:div>
    <w:div w:id="1639535324">
      <w:bodyDiv w:val="1"/>
      <w:marLeft w:val="0"/>
      <w:marRight w:val="0"/>
      <w:marTop w:val="0"/>
      <w:marBottom w:val="0"/>
      <w:divBdr>
        <w:top w:val="none" w:sz="0" w:space="0" w:color="auto"/>
        <w:left w:val="none" w:sz="0" w:space="0" w:color="auto"/>
        <w:bottom w:val="none" w:sz="0" w:space="0" w:color="auto"/>
        <w:right w:val="none" w:sz="0" w:space="0" w:color="auto"/>
      </w:divBdr>
    </w:div>
    <w:div w:id="1647082276">
      <w:bodyDiv w:val="1"/>
      <w:marLeft w:val="0"/>
      <w:marRight w:val="0"/>
      <w:marTop w:val="0"/>
      <w:marBottom w:val="0"/>
      <w:divBdr>
        <w:top w:val="none" w:sz="0" w:space="0" w:color="auto"/>
        <w:left w:val="none" w:sz="0" w:space="0" w:color="auto"/>
        <w:bottom w:val="none" w:sz="0" w:space="0" w:color="auto"/>
        <w:right w:val="none" w:sz="0" w:space="0" w:color="auto"/>
      </w:divBdr>
    </w:div>
    <w:div w:id="1723362869">
      <w:bodyDiv w:val="1"/>
      <w:marLeft w:val="0"/>
      <w:marRight w:val="0"/>
      <w:marTop w:val="0"/>
      <w:marBottom w:val="0"/>
      <w:divBdr>
        <w:top w:val="none" w:sz="0" w:space="0" w:color="auto"/>
        <w:left w:val="none" w:sz="0" w:space="0" w:color="auto"/>
        <w:bottom w:val="none" w:sz="0" w:space="0" w:color="auto"/>
        <w:right w:val="none" w:sz="0" w:space="0" w:color="auto"/>
      </w:divBdr>
    </w:div>
    <w:div w:id="1792481975">
      <w:bodyDiv w:val="1"/>
      <w:marLeft w:val="0"/>
      <w:marRight w:val="0"/>
      <w:marTop w:val="0"/>
      <w:marBottom w:val="0"/>
      <w:divBdr>
        <w:top w:val="none" w:sz="0" w:space="0" w:color="auto"/>
        <w:left w:val="none" w:sz="0" w:space="0" w:color="auto"/>
        <w:bottom w:val="none" w:sz="0" w:space="0" w:color="auto"/>
        <w:right w:val="none" w:sz="0" w:space="0" w:color="auto"/>
      </w:divBdr>
    </w:div>
    <w:div w:id="1877309171">
      <w:bodyDiv w:val="1"/>
      <w:marLeft w:val="0"/>
      <w:marRight w:val="0"/>
      <w:marTop w:val="0"/>
      <w:marBottom w:val="0"/>
      <w:divBdr>
        <w:top w:val="none" w:sz="0" w:space="0" w:color="auto"/>
        <w:left w:val="none" w:sz="0" w:space="0" w:color="auto"/>
        <w:bottom w:val="none" w:sz="0" w:space="0" w:color="auto"/>
        <w:right w:val="none" w:sz="0" w:space="0" w:color="auto"/>
      </w:divBdr>
    </w:div>
    <w:div w:id="19835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etship.in" TargetMode="External"/><Relationship Id="rId1" Type="http://schemas.openxmlformats.org/officeDocument/2006/relationships/hyperlink" Target="http://www.letship.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nihal.s</cp:lastModifiedBy>
  <cp:revision>6</cp:revision>
  <cp:lastPrinted>2017-12-06T06:26:00Z</cp:lastPrinted>
  <dcterms:created xsi:type="dcterms:W3CDTF">2019-01-04T07:22:00Z</dcterms:created>
  <dcterms:modified xsi:type="dcterms:W3CDTF">2019-06-28T12:15:00Z</dcterms:modified>
</cp:coreProperties>
</file>