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58" w:rsidRDefault="00BF2258" w:rsidP="00BF2258">
      <w:pPr>
        <w:pStyle w:val="Heading1"/>
        <w:ind w:left="0"/>
        <w:jc w:val="center"/>
        <w:rPr>
          <w:rFonts w:ascii="Verdana" w:hAnsi="Verdana"/>
          <w:sz w:val="36"/>
          <w:szCs w:val="36"/>
        </w:rPr>
      </w:pPr>
      <w:r>
        <w:rPr>
          <w:rFonts w:ascii="Verdana" w:hAnsi="Verdana"/>
          <w:sz w:val="36"/>
          <w:szCs w:val="36"/>
        </w:rPr>
        <w:t>CURRICULAM VITAE</w:t>
      </w:r>
    </w:p>
    <w:p w:rsidR="00BF2258" w:rsidRDefault="00BF2258" w:rsidP="00BF2258">
      <w:pPr>
        <w:jc w:val="center"/>
        <w:rPr>
          <w:rFonts w:ascii="Verdana" w:hAnsi="Verdana"/>
          <w:sz w:val="28"/>
        </w:rPr>
      </w:pPr>
    </w:p>
    <w:p w:rsidR="00BF2258" w:rsidRDefault="00BF2258" w:rsidP="00BF2258">
      <w:pPr>
        <w:rPr>
          <w:rFonts w:ascii="Verdana" w:hAnsi="Verdana"/>
          <w:b/>
          <w:i/>
          <w:iCs/>
          <w:sz w:val="28"/>
          <w:szCs w:val="28"/>
        </w:rPr>
      </w:pPr>
      <w:r>
        <w:rPr>
          <w:rFonts w:ascii="Verdana" w:hAnsi="Verdana"/>
          <w:b/>
          <w:i/>
          <w:iCs/>
          <w:sz w:val="28"/>
          <w:szCs w:val="28"/>
        </w:rPr>
        <w:t>TARUN MANAKTALA</w:t>
      </w:r>
    </w:p>
    <w:p w:rsidR="00BF2258" w:rsidRDefault="00BF2258" w:rsidP="00BF2258">
      <w:pPr>
        <w:rPr>
          <w:rFonts w:ascii="Verdana" w:hAnsi="Verdana"/>
          <w:b/>
          <w:i/>
          <w:iCs/>
          <w:sz w:val="28"/>
          <w:szCs w:val="28"/>
        </w:rPr>
      </w:pPr>
    </w:p>
    <w:p w:rsidR="00BF2258" w:rsidRDefault="00BF2258" w:rsidP="00BF2258">
      <w:pPr>
        <w:jc w:val="both"/>
        <w:rPr>
          <w:rFonts w:ascii="Verdana" w:hAnsi="Verdana"/>
          <w:i/>
          <w:iCs/>
          <w:sz w:val="28"/>
          <w:szCs w:val="28"/>
        </w:rPr>
      </w:pPr>
      <w:r>
        <w:rPr>
          <w:rFonts w:ascii="Verdana" w:hAnsi="Verdana"/>
          <w:b/>
          <w:bCs/>
          <w:sz w:val="20"/>
          <w:szCs w:val="20"/>
        </w:rPr>
        <w:t xml:space="preserve">Mob: </w:t>
      </w:r>
      <w:r>
        <w:rPr>
          <w:rFonts w:ascii="Verdana" w:hAnsi="Verdana"/>
          <w:bCs/>
          <w:sz w:val="20"/>
          <w:szCs w:val="20"/>
        </w:rPr>
        <w:t>09802495553</w:t>
      </w:r>
    </w:p>
    <w:p w:rsidR="00BF2258" w:rsidRDefault="00BF2258" w:rsidP="00BF2258">
      <w:pPr>
        <w:pStyle w:val="Heading1"/>
        <w:spacing w:after="80"/>
        <w:ind w:left="0"/>
        <w:rPr>
          <w:rFonts w:ascii="Verdana" w:hAnsi="Verdana"/>
          <w:bCs w:val="0"/>
          <w:color w:val="000000"/>
          <w:sz w:val="20"/>
          <w:szCs w:val="20"/>
          <w:u w:val="none"/>
        </w:rPr>
      </w:pPr>
      <w:r>
        <w:t>Email</w:t>
      </w:r>
      <w:r>
        <w:rPr>
          <w:u w:val="none"/>
        </w:rPr>
        <w:t>: tarun.maintenance7@gmail.com</w:t>
      </w:r>
      <w:r>
        <w:rPr>
          <w:rFonts w:ascii="Verdana" w:hAnsi="Verdana"/>
          <w:bCs w:val="0"/>
          <w:color w:val="000000"/>
          <w:sz w:val="20"/>
          <w:szCs w:val="20"/>
          <w:u w:val="none"/>
        </w:rPr>
        <w:t xml:space="preserve"> </w:t>
      </w:r>
    </w:p>
    <w:p w:rsidR="00BF2258" w:rsidRDefault="00BF2258" w:rsidP="00BF2258">
      <w:pPr>
        <w:pStyle w:val="Heading1"/>
        <w:spacing w:after="80"/>
        <w:ind w:left="0"/>
        <w:jc w:val="both"/>
        <w:rPr>
          <w:rFonts w:ascii="Verdana" w:hAnsi="Verdana"/>
          <w:b w:val="0"/>
          <w:bCs w:val="0"/>
          <w:sz w:val="20"/>
          <w:szCs w:val="20"/>
          <w:u w:val="none"/>
        </w:rPr>
      </w:pPr>
      <w:r>
        <w:rPr>
          <w:u w:val="none"/>
        </w:rPr>
        <w:t>Date of Birth: December27, 1981</w:t>
      </w:r>
      <w:r>
        <w:rPr>
          <w:u w:val="none"/>
        </w:rPr>
        <w:tab/>
      </w:r>
    </w:p>
    <w:p w:rsidR="00BF2258" w:rsidRDefault="00BF2258" w:rsidP="00BF2258">
      <w:pPr>
        <w:pStyle w:val="Heading1"/>
        <w:spacing w:after="120"/>
        <w:ind w:left="0"/>
        <w:jc w:val="both"/>
        <w:rPr>
          <w:rFonts w:ascii="Verdana" w:hAnsi="Verdana"/>
          <w:sz w:val="20"/>
          <w:szCs w:val="20"/>
        </w:rPr>
      </w:pPr>
      <w:r>
        <w:t>Qualification:</w:t>
      </w:r>
    </w:p>
    <w:p w:rsidR="00BF2258" w:rsidRDefault="00BF2258" w:rsidP="00BF2258">
      <w:pPr>
        <w:tabs>
          <w:tab w:val="left" w:pos="6363"/>
        </w:tabs>
        <w:spacing w:after="120"/>
        <w:jc w:val="both"/>
        <w:rPr>
          <w:rFonts w:ascii="Verdana" w:hAnsi="Verdana"/>
          <w:sz w:val="20"/>
          <w:szCs w:val="20"/>
        </w:rPr>
      </w:pPr>
      <w:r>
        <w:rPr>
          <w:rFonts w:ascii="Verdana" w:hAnsi="Verdana"/>
          <w:b/>
          <w:bCs/>
          <w:sz w:val="20"/>
          <w:szCs w:val="20"/>
        </w:rPr>
        <w:t>Educational:</w:t>
      </w:r>
    </w:p>
    <w:p w:rsidR="00BF2258" w:rsidRDefault="00BF2258" w:rsidP="00BF2258">
      <w:pPr>
        <w:numPr>
          <w:ilvl w:val="0"/>
          <w:numId w:val="1"/>
        </w:numPr>
        <w:jc w:val="both"/>
        <w:rPr>
          <w:rFonts w:ascii="Verdana" w:hAnsi="Verdana"/>
          <w:b/>
          <w:bCs/>
          <w:sz w:val="20"/>
          <w:szCs w:val="20"/>
        </w:rPr>
      </w:pPr>
      <w:r>
        <w:rPr>
          <w:rFonts w:ascii="Verdana" w:hAnsi="Verdana"/>
          <w:sz w:val="20"/>
          <w:szCs w:val="20"/>
        </w:rPr>
        <w:t>Matriculation from H.B.S.E Bhiwani (March-1997)</w:t>
      </w:r>
    </w:p>
    <w:p w:rsidR="00BF2258" w:rsidRDefault="00BF2258" w:rsidP="00BF2258">
      <w:pPr>
        <w:ind w:left="720"/>
        <w:jc w:val="both"/>
        <w:rPr>
          <w:rFonts w:ascii="Verdana" w:hAnsi="Verdana"/>
          <w:sz w:val="20"/>
          <w:szCs w:val="20"/>
        </w:rPr>
      </w:pPr>
      <w:r>
        <w:rPr>
          <w:rFonts w:ascii="Verdana" w:hAnsi="Verdana"/>
          <w:sz w:val="20"/>
          <w:szCs w:val="20"/>
        </w:rPr>
        <w:t xml:space="preserve"> </w:t>
      </w:r>
    </w:p>
    <w:p w:rsidR="00BF2258" w:rsidRDefault="00BF2258" w:rsidP="00BF2258">
      <w:pPr>
        <w:ind w:left="360"/>
        <w:jc w:val="both"/>
        <w:rPr>
          <w:rFonts w:ascii="Verdana" w:hAnsi="Verdana"/>
          <w:b/>
          <w:bCs/>
          <w:sz w:val="20"/>
          <w:szCs w:val="20"/>
        </w:rPr>
      </w:pPr>
    </w:p>
    <w:p w:rsidR="00BF2258" w:rsidRDefault="00BF2258" w:rsidP="00BF2258">
      <w:pPr>
        <w:spacing w:after="120"/>
        <w:jc w:val="both"/>
        <w:rPr>
          <w:rFonts w:ascii="Verdana" w:hAnsi="Verdana"/>
          <w:sz w:val="20"/>
          <w:szCs w:val="20"/>
        </w:rPr>
      </w:pPr>
      <w:r>
        <w:rPr>
          <w:rFonts w:ascii="Verdana" w:hAnsi="Verdana"/>
          <w:b/>
          <w:bCs/>
          <w:sz w:val="20"/>
          <w:szCs w:val="20"/>
        </w:rPr>
        <w:t xml:space="preserve">Professional: </w:t>
      </w:r>
      <w:r>
        <w:rPr>
          <w:rFonts w:ascii="Verdana" w:hAnsi="Verdana"/>
          <w:sz w:val="20"/>
          <w:szCs w:val="20"/>
        </w:rPr>
        <w:t xml:space="preserve"> </w:t>
      </w:r>
    </w:p>
    <w:p w:rsidR="00BF2258" w:rsidRDefault="00BF2258" w:rsidP="00BF2258">
      <w:pPr>
        <w:numPr>
          <w:ilvl w:val="0"/>
          <w:numId w:val="1"/>
        </w:numPr>
        <w:rPr>
          <w:rFonts w:ascii="Verdana" w:hAnsi="Verdana"/>
          <w:sz w:val="20"/>
          <w:szCs w:val="20"/>
        </w:rPr>
      </w:pPr>
      <w:r>
        <w:rPr>
          <w:rFonts w:ascii="Verdana" w:hAnsi="Verdana"/>
          <w:sz w:val="20"/>
          <w:szCs w:val="20"/>
        </w:rPr>
        <w:t>Polytechnic Mechanical from S.B.T.E,Chandigarh(June-2000)</w:t>
      </w:r>
    </w:p>
    <w:p w:rsidR="00BF2258" w:rsidRDefault="00BF2258" w:rsidP="00BF2258">
      <w:pPr>
        <w:numPr>
          <w:ilvl w:val="0"/>
          <w:numId w:val="1"/>
        </w:numPr>
        <w:jc w:val="both"/>
        <w:rPr>
          <w:rFonts w:ascii="Verdana" w:hAnsi="Verdana"/>
          <w:sz w:val="20"/>
          <w:szCs w:val="20"/>
        </w:rPr>
      </w:pPr>
      <w:r>
        <w:rPr>
          <w:rFonts w:ascii="Verdana" w:hAnsi="Verdana"/>
          <w:sz w:val="20"/>
          <w:szCs w:val="20"/>
        </w:rPr>
        <w:t xml:space="preserve">B.E Mechanical from M.D University, Rohtak (May-2004) </w:t>
      </w:r>
    </w:p>
    <w:p w:rsidR="00BF2258" w:rsidRDefault="00BF2258" w:rsidP="00BF2258">
      <w:pPr>
        <w:ind w:left="720"/>
        <w:rPr>
          <w:rFonts w:ascii="Verdana" w:hAnsi="Verdana"/>
          <w:sz w:val="20"/>
          <w:szCs w:val="20"/>
        </w:rPr>
      </w:pPr>
    </w:p>
    <w:p w:rsidR="00BF2258" w:rsidRDefault="00BF2258" w:rsidP="00BF2258">
      <w:pPr>
        <w:ind w:left="360"/>
        <w:rPr>
          <w:rFonts w:ascii="Verdana" w:hAnsi="Verdana"/>
          <w:sz w:val="20"/>
          <w:szCs w:val="20"/>
        </w:rPr>
      </w:pPr>
    </w:p>
    <w:p w:rsidR="00BF2258" w:rsidRDefault="00BF2258" w:rsidP="00BF2258">
      <w:pPr>
        <w:pStyle w:val="Heading7"/>
        <w:pBdr>
          <w:bottom w:val="none" w:sz="0" w:space="0" w:color="auto"/>
        </w:pBdr>
        <w:ind w:left="0"/>
        <w:jc w:val="both"/>
        <w:rPr>
          <w:rFonts w:ascii="Verdana" w:hAnsi="Verdana"/>
          <w:sz w:val="20"/>
          <w:szCs w:val="20"/>
        </w:rPr>
      </w:pPr>
      <w:r>
        <w:rPr>
          <w:rFonts w:ascii="Verdana" w:hAnsi="Verdana"/>
          <w:sz w:val="20"/>
          <w:szCs w:val="20"/>
        </w:rPr>
        <w:t>B.E. in Mechanical with 13</w:t>
      </w:r>
      <w:r w:rsidR="00137693">
        <w:rPr>
          <w:rFonts w:ascii="Verdana" w:hAnsi="Verdana"/>
          <w:sz w:val="20"/>
          <w:szCs w:val="20"/>
        </w:rPr>
        <w:t>.5</w:t>
      </w:r>
      <w:r>
        <w:rPr>
          <w:rFonts w:ascii="Verdana" w:hAnsi="Verdana"/>
          <w:sz w:val="20"/>
          <w:szCs w:val="20"/>
        </w:rPr>
        <w:t>+ years of exp. in Maintenance Management System</w:t>
      </w:r>
      <w:proofErr w:type="gramStart"/>
      <w:r>
        <w:rPr>
          <w:rFonts w:ascii="Verdana" w:hAnsi="Verdana"/>
          <w:sz w:val="20"/>
          <w:szCs w:val="20"/>
        </w:rPr>
        <w:t>,  &amp;</w:t>
      </w:r>
      <w:proofErr w:type="gramEnd"/>
      <w:r>
        <w:rPr>
          <w:rFonts w:ascii="Verdana" w:hAnsi="Verdana"/>
          <w:sz w:val="20"/>
          <w:szCs w:val="20"/>
        </w:rPr>
        <w:t xml:space="preserve"> in Plant Maintenance. </w:t>
      </w:r>
    </w:p>
    <w:p w:rsidR="00BF2258" w:rsidRDefault="00BF2258" w:rsidP="00BF2258">
      <w:pPr>
        <w:rPr>
          <w:rFonts w:ascii="Verdana" w:hAnsi="Verdana"/>
          <w:sz w:val="20"/>
          <w:szCs w:val="20"/>
        </w:rPr>
      </w:pPr>
    </w:p>
    <w:p w:rsidR="00BF2258" w:rsidRDefault="00BF2258" w:rsidP="00BF2258">
      <w:pPr>
        <w:pBdr>
          <w:bottom w:val="single" w:sz="4" w:space="1" w:color="auto"/>
        </w:pBdr>
        <w:jc w:val="both"/>
        <w:rPr>
          <w:rFonts w:ascii="Verdana" w:hAnsi="Verdana"/>
          <w:b/>
        </w:rPr>
      </w:pPr>
      <w:r>
        <w:rPr>
          <w:rFonts w:ascii="Verdana" w:hAnsi="Verdana"/>
          <w:b/>
          <w:sz w:val="20"/>
          <w:szCs w:val="20"/>
        </w:rPr>
        <w:t>Current Position:</w:t>
      </w:r>
      <w:r>
        <w:rPr>
          <w:rFonts w:ascii="Verdana" w:hAnsi="Verdana"/>
          <w:b/>
        </w:rPr>
        <w:t xml:space="preserve"> Section Head-Maintenance</w:t>
      </w:r>
    </w:p>
    <w:p w:rsidR="00BF2258" w:rsidRDefault="00BF2258" w:rsidP="00BF2258">
      <w:pPr>
        <w:pBdr>
          <w:bottom w:val="single" w:sz="4" w:space="1" w:color="auto"/>
        </w:pBdr>
        <w:jc w:val="both"/>
        <w:rPr>
          <w:rFonts w:ascii="Verdana" w:hAnsi="Verdana"/>
          <w:b/>
          <w:sz w:val="20"/>
          <w:szCs w:val="20"/>
        </w:rPr>
      </w:pPr>
    </w:p>
    <w:p w:rsidR="00BF2258" w:rsidRDefault="00BF2258" w:rsidP="00BF2258">
      <w:pPr>
        <w:pStyle w:val="Heading5"/>
        <w:spacing w:after="120"/>
        <w:ind w:left="0" w:firstLine="0"/>
        <w:rPr>
          <w:rFonts w:ascii="Verdana" w:hAnsi="Verdana"/>
          <w:b w:val="0"/>
          <w:bCs w:val="0"/>
          <w:sz w:val="20"/>
          <w:szCs w:val="20"/>
          <w:u w:val="none"/>
        </w:rPr>
      </w:pPr>
    </w:p>
    <w:p w:rsidR="00BF2258" w:rsidRDefault="00BF2258" w:rsidP="00BF2258">
      <w:pPr>
        <w:pStyle w:val="Heading5"/>
        <w:spacing w:after="120"/>
        <w:ind w:left="0" w:firstLine="0"/>
        <w:rPr>
          <w:rFonts w:ascii="Verdana" w:hAnsi="Verdana"/>
          <w:sz w:val="20"/>
          <w:szCs w:val="20"/>
        </w:rPr>
      </w:pPr>
      <w:r>
        <w:rPr>
          <w:rFonts w:ascii="Verdana" w:hAnsi="Verdana"/>
          <w:sz w:val="20"/>
          <w:szCs w:val="20"/>
        </w:rPr>
        <w:t>Strength:</w:t>
      </w:r>
    </w:p>
    <w:p w:rsidR="00BF2258" w:rsidRDefault="00BF2258" w:rsidP="00BF2258">
      <w:pPr>
        <w:numPr>
          <w:ilvl w:val="0"/>
          <w:numId w:val="1"/>
        </w:numPr>
        <w:jc w:val="both"/>
        <w:rPr>
          <w:rFonts w:ascii="Verdana" w:hAnsi="Verdana"/>
          <w:sz w:val="20"/>
          <w:szCs w:val="20"/>
        </w:rPr>
      </w:pPr>
      <w:r>
        <w:rPr>
          <w:rFonts w:ascii="Verdana" w:hAnsi="Verdana"/>
          <w:color w:val="000000"/>
          <w:sz w:val="20"/>
          <w:szCs w:val="20"/>
        </w:rPr>
        <w:t xml:space="preserve">To deploy my experience &amp; Knowledge in Engineering Industrial Field of plant maintenance &amp; Systems Discipline to mutual benefit of my employer &amp; career. </w:t>
      </w:r>
    </w:p>
    <w:p w:rsidR="00BF2258" w:rsidRDefault="00BF2258" w:rsidP="00BF2258">
      <w:pPr>
        <w:spacing w:after="120"/>
        <w:jc w:val="both"/>
        <w:rPr>
          <w:rFonts w:ascii="Verdana" w:hAnsi="Verdana"/>
          <w:sz w:val="20"/>
          <w:szCs w:val="20"/>
        </w:rPr>
      </w:pPr>
    </w:p>
    <w:p w:rsidR="00BF2258" w:rsidRDefault="00BF2258" w:rsidP="00BF2258">
      <w:pPr>
        <w:spacing w:after="120"/>
        <w:jc w:val="both"/>
        <w:rPr>
          <w:rFonts w:ascii="Verdana" w:hAnsi="Verdana"/>
          <w:b/>
          <w:bCs/>
          <w:sz w:val="20"/>
          <w:szCs w:val="20"/>
          <w:u w:val="single"/>
        </w:rPr>
      </w:pPr>
      <w:r>
        <w:rPr>
          <w:rFonts w:ascii="Verdana" w:hAnsi="Verdana"/>
          <w:b/>
          <w:bCs/>
          <w:sz w:val="20"/>
          <w:szCs w:val="20"/>
          <w:u w:val="single"/>
        </w:rPr>
        <w:t>Present Job Profile:</w:t>
      </w:r>
    </w:p>
    <w:p w:rsidR="00016518" w:rsidRDefault="00BF2258" w:rsidP="00016518">
      <w:pPr>
        <w:numPr>
          <w:ilvl w:val="0"/>
          <w:numId w:val="2"/>
        </w:numPr>
        <w:rPr>
          <w:rFonts w:ascii="Verdana" w:hAnsi="Verdana" w:cs="Arial"/>
        </w:rPr>
      </w:pPr>
      <w:r>
        <w:rPr>
          <w:rFonts w:ascii="Calibri" w:hAnsi="Calibri" w:cs="Calibri"/>
        </w:rPr>
        <w:t>Spare planning &amp; plan the preventive &amp; predictive maint.(Vibration monitoring of blowers)</w:t>
      </w:r>
    </w:p>
    <w:p w:rsidR="00BF2258" w:rsidRPr="00016518" w:rsidRDefault="00BF2258" w:rsidP="00016518">
      <w:pPr>
        <w:numPr>
          <w:ilvl w:val="0"/>
          <w:numId w:val="2"/>
        </w:numPr>
        <w:rPr>
          <w:rFonts w:ascii="Verdana" w:hAnsi="Verdana" w:cs="Arial"/>
        </w:rPr>
      </w:pPr>
      <w:r w:rsidRPr="00016518">
        <w:rPr>
          <w:rFonts w:ascii="Calibri" w:hAnsi="Calibri" w:cs="Calibri"/>
        </w:rPr>
        <w:t xml:space="preserve">Smooth functioning of </w:t>
      </w:r>
      <w:proofErr w:type="spellStart"/>
      <w:r w:rsidRPr="00016518">
        <w:rPr>
          <w:rFonts w:ascii="Calibri" w:hAnsi="Calibri" w:cs="Calibri"/>
        </w:rPr>
        <w:t>deptt</w:t>
      </w:r>
      <w:proofErr w:type="spellEnd"/>
      <w:r w:rsidRPr="00016518">
        <w:rPr>
          <w:rFonts w:ascii="Calibri" w:hAnsi="Calibri" w:cs="Calibri"/>
        </w:rPr>
        <w:t>. As per TS16949</w:t>
      </w:r>
    </w:p>
    <w:p w:rsidR="00BF2258" w:rsidRDefault="00BF2258" w:rsidP="00BF2258">
      <w:pPr>
        <w:numPr>
          <w:ilvl w:val="0"/>
          <w:numId w:val="3"/>
        </w:numPr>
        <w:tabs>
          <w:tab w:val="num" w:pos="720"/>
        </w:tabs>
        <w:ind w:left="720"/>
        <w:rPr>
          <w:rFonts w:ascii="Verdana" w:hAnsi="Verdana" w:cs="Arial"/>
        </w:rPr>
      </w:pPr>
      <w:r>
        <w:rPr>
          <w:rFonts w:ascii="Calibri" w:hAnsi="Calibri" w:cs="Calibri"/>
        </w:rPr>
        <w:t>Analysis of b/d percentage/MTBF &amp; MTTR, Corrective &amp; preventive action,Why-Why analysis of major &amp; repeative problems,phenomenon possible causes,root cause,future plan &amp; countermeasures with proper standardization</w:t>
      </w:r>
    </w:p>
    <w:p w:rsidR="00BF2258" w:rsidRDefault="00BF2258" w:rsidP="00BF2258">
      <w:pPr>
        <w:numPr>
          <w:ilvl w:val="0"/>
          <w:numId w:val="3"/>
        </w:numPr>
        <w:tabs>
          <w:tab w:val="num" w:pos="720"/>
        </w:tabs>
        <w:ind w:left="720"/>
        <w:rPr>
          <w:rFonts w:ascii="Verdana" w:hAnsi="Verdana" w:cs="Arial"/>
        </w:rPr>
      </w:pPr>
      <w:r>
        <w:rPr>
          <w:rFonts w:ascii="Calibri" w:eastAsia="Calibri" w:hAnsi="Calibri" w:cs="Calibri"/>
        </w:rPr>
        <w:t>Weekly MCM preparation,Kaizen execution,Attending monthly safety &amp; weekly energy meeting</w:t>
      </w:r>
    </w:p>
    <w:p w:rsidR="00BF2258" w:rsidRDefault="00BF2258" w:rsidP="00BF2258">
      <w:pPr>
        <w:numPr>
          <w:ilvl w:val="0"/>
          <w:numId w:val="3"/>
        </w:numPr>
        <w:tabs>
          <w:tab w:val="num" w:pos="720"/>
        </w:tabs>
        <w:spacing w:after="120"/>
        <w:ind w:left="720"/>
        <w:jc w:val="both"/>
        <w:rPr>
          <w:rFonts w:ascii="Verdana" w:hAnsi="Verdana"/>
        </w:rPr>
      </w:pPr>
      <w:r>
        <w:rPr>
          <w:rFonts w:ascii="Calibri" w:hAnsi="Calibri" w:cs="Calibri"/>
        </w:rPr>
        <w:t>Daily basis TBM meeting with workers &amp; CFT with staff,Daily compressor KWH/DAY &amp; loading &amp; unloading hrs graph updation.</w:t>
      </w:r>
    </w:p>
    <w:p w:rsidR="00BF2258" w:rsidRDefault="00BF2258" w:rsidP="00BF2258">
      <w:pPr>
        <w:numPr>
          <w:ilvl w:val="0"/>
          <w:numId w:val="3"/>
        </w:numPr>
        <w:tabs>
          <w:tab w:val="num" w:pos="720"/>
        </w:tabs>
        <w:ind w:left="720"/>
        <w:rPr>
          <w:rFonts w:ascii="Verdana" w:hAnsi="Verdana" w:cs="Arial"/>
        </w:rPr>
      </w:pPr>
      <w:r>
        <w:rPr>
          <w:rFonts w:ascii="Calibri" w:eastAsia="Calibri" w:hAnsi="Calibri" w:cs="Calibri"/>
        </w:rPr>
        <w:t>Goal setting achievement for Financial year(For Financial,Customer,Process,People development &amp; innovation),Complete study of energy project &amp;implementation</w:t>
      </w:r>
    </w:p>
    <w:p w:rsidR="00BF2258" w:rsidRDefault="00BF2258" w:rsidP="00BF2258">
      <w:pPr>
        <w:numPr>
          <w:ilvl w:val="0"/>
          <w:numId w:val="3"/>
        </w:numPr>
        <w:tabs>
          <w:tab w:val="num" w:pos="720"/>
        </w:tabs>
        <w:ind w:left="720"/>
        <w:rPr>
          <w:rFonts w:ascii="Verdana" w:hAnsi="Verdana" w:cs="Arial"/>
        </w:rPr>
      </w:pPr>
      <w:r>
        <w:rPr>
          <w:rFonts w:ascii="Calibri" w:hAnsi="Calibri" w:cs="Calibri"/>
        </w:rPr>
        <w:t>Target control plan for next year for zero b/d activity(Paretto station &amp; defect wise &amp; their countermeasures &amp; its implementation)</w:t>
      </w:r>
    </w:p>
    <w:p w:rsidR="00BF2258" w:rsidRDefault="00BF2258" w:rsidP="00BF2258">
      <w:pPr>
        <w:rPr>
          <w:rFonts w:ascii="Verdana" w:hAnsi="Verdana" w:cs="Arial"/>
          <w:sz w:val="20"/>
          <w:szCs w:val="20"/>
        </w:rPr>
      </w:pPr>
    </w:p>
    <w:p w:rsidR="00BF2258" w:rsidRDefault="00BF2258" w:rsidP="00BF2258">
      <w:pPr>
        <w:numPr>
          <w:ilvl w:val="0"/>
          <w:numId w:val="3"/>
        </w:numPr>
        <w:tabs>
          <w:tab w:val="num" w:pos="720"/>
        </w:tabs>
        <w:ind w:left="720"/>
        <w:rPr>
          <w:rFonts w:ascii="Verdana" w:hAnsi="Verdana" w:cs="Arial"/>
          <w:sz w:val="20"/>
          <w:szCs w:val="20"/>
        </w:rPr>
      </w:pPr>
      <w:r>
        <w:rPr>
          <w:rFonts w:ascii="Verdana" w:hAnsi="Verdana" w:cs="Arial"/>
          <w:sz w:val="20"/>
          <w:szCs w:val="20"/>
        </w:rPr>
        <w:t>Reporting to Top Management on the performance of the Plant maintenance &amp; systems</w:t>
      </w:r>
    </w:p>
    <w:p w:rsidR="00BF2258" w:rsidRDefault="00BF2258" w:rsidP="00BF2258">
      <w:pPr>
        <w:rPr>
          <w:rFonts w:ascii="Verdana" w:hAnsi="Verdana" w:cs="Arial"/>
          <w:sz w:val="20"/>
          <w:szCs w:val="20"/>
        </w:rPr>
      </w:pPr>
    </w:p>
    <w:p w:rsidR="00BF2258" w:rsidRDefault="00BF2258" w:rsidP="00BF2258">
      <w:pPr>
        <w:numPr>
          <w:ilvl w:val="0"/>
          <w:numId w:val="3"/>
        </w:numPr>
        <w:tabs>
          <w:tab w:val="num" w:pos="720"/>
        </w:tabs>
        <w:ind w:left="720"/>
        <w:rPr>
          <w:rFonts w:ascii="Verdana" w:hAnsi="Verdana" w:cs="Arial"/>
          <w:sz w:val="20"/>
          <w:szCs w:val="20"/>
        </w:rPr>
      </w:pPr>
      <w:r>
        <w:rPr>
          <w:rFonts w:ascii="Calibri" w:hAnsi="Calibri" w:cs="Calibri"/>
        </w:rPr>
        <w:lastRenderedPageBreak/>
        <w:t>Reduce machinery &amp; equipment cost&amp; R &amp; M cost</w:t>
      </w:r>
    </w:p>
    <w:p w:rsidR="00BF2258" w:rsidRDefault="00BF2258" w:rsidP="00BF2258">
      <w:pPr>
        <w:numPr>
          <w:ilvl w:val="0"/>
          <w:numId w:val="3"/>
        </w:numPr>
        <w:tabs>
          <w:tab w:val="num" w:pos="720"/>
        </w:tabs>
        <w:spacing w:after="120"/>
        <w:ind w:left="720" w:right="360"/>
        <w:jc w:val="both"/>
        <w:rPr>
          <w:rFonts w:ascii="Verdana" w:hAnsi="Verdana"/>
          <w:sz w:val="20"/>
          <w:szCs w:val="20"/>
        </w:rPr>
      </w:pPr>
      <w:r>
        <w:rPr>
          <w:rFonts w:ascii="Calibri" w:eastAsia="Calibri" w:hAnsi="Calibri" w:cs="Calibri"/>
        </w:rPr>
        <w:t>To achieve zero NCR in systems audit(MACE,TS,Energy etc.)</w:t>
      </w:r>
    </w:p>
    <w:p w:rsidR="00BF2258" w:rsidRDefault="00BF2258" w:rsidP="00BF2258">
      <w:pPr>
        <w:numPr>
          <w:ilvl w:val="0"/>
          <w:numId w:val="3"/>
        </w:numPr>
        <w:tabs>
          <w:tab w:val="num" w:pos="720"/>
        </w:tabs>
        <w:ind w:left="720"/>
        <w:rPr>
          <w:rFonts w:ascii="Verdana" w:hAnsi="Verdana" w:cs="Arial"/>
          <w:sz w:val="20"/>
          <w:szCs w:val="20"/>
        </w:rPr>
      </w:pPr>
      <w:r>
        <w:rPr>
          <w:rFonts w:ascii="Calibri" w:eastAsia="Calibri" w:hAnsi="Calibri" w:cs="Calibri"/>
        </w:rPr>
        <w:t>To maintain shop floor zero air &amp; water leakage.</w:t>
      </w:r>
    </w:p>
    <w:p w:rsidR="00BF2258" w:rsidRDefault="00BF2258" w:rsidP="00BF2258">
      <w:pPr>
        <w:rPr>
          <w:rFonts w:ascii="Verdana" w:hAnsi="Verdana" w:cs="Arial"/>
          <w:sz w:val="20"/>
          <w:szCs w:val="20"/>
        </w:rPr>
      </w:pPr>
    </w:p>
    <w:p w:rsidR="00BF2258" w:rsidRDefault="00BF2258" w:rsidP="00BF2258">
      <w:pPr>
        <w:numPr>
          <w:ilvl w:val="0"/>
          <w:numId w:val="3"/>
        </w:numPr>
        <w:tabs>
          <w:tab w:val="num" w:pos="720"/>
        </w:tabs>
        <w:spacing w:after="120"/>
        <w:ind w:left="720"/>
        <w:jc w:val="both"/>
        <w:rPr>
          <w:rFonts w:ascii="Verdana" w:hAnsi="Verdana"/>
          <w:sz w:val="20"/>
          <w:szCs w:val="20"/>
        </w:rPr>
      </w:pPr>
      <w:r>
        <w:rPr>
          <w:rFonts w:ascii="Verdana" w:hAnsi="Verdana"/>
          <w:sz w:val="20"/>
          <w:szCs w:val="20"/>
        </w:rPr>
        <w:t>Daily work management &amp; TQM Folder updation</w:t>
      </w:r>
      <w:r>
        <w:rPr>
          <w:rFonts w:ascii="Calibri" w:hAnsi="Calibri" w:cs="Calibri"/>
          <w:sz w:val="22"/>
          <w:szCs w:val="22"/>
        </w:rPr>
        <w:t>(trends,problem solving sheets,KPI).</w:t>
      </w:r>
    </w:p>
    <w:p w:rsidR="00BF2258" w:rsidRDefault="00BF2258" w:rsidP="00BF2258">
      <w:pPr>
        <w:numPr>
          <w:ilvl w:val="0"/>
          <w:numId w:val="1"/>
        </w:numPr>
        <w:spacing w:after="120"/>
        <w:jc w:val="both"/>
        <w:rPr>
          <w:rFonts w:ascii="Verdana" w:hAnsi="Verdana"/>
          <w:sz w:val="20"/>
          <w:szCs w:val="20"/>
        </w:rPr>
      </w:pPr>
      <w:r>
        <w:rPr>
          <w:rFonts w:ascii="Verdana" w:hAnsi="Verdana"/>
          <w:sz w:val="20"/>
          <w:szCs w:val="20"/>
        </w:rPr>
        <w:t>Maintenance budget preparation for financial year</w:t>
      </w:r>
    </w:p>
    <w:p w:rsidR="00BF2258" w:rsidRDefault="00BF2258" w:rsidP="00BF2258">
      <w:pPr>
        <w:numPr>
          <w:ilvl w:val="0"/>
          <w:numId w:val="1"/>
        </w:numPr>
        <w:spacing w:after="120"/>
        <w:jc w:val="both"/>
        <w:rPr>
          <w:rFonts w:ascii="Verdana" w:hAnsi="Verdana"/>
        </w:rPr>
      </w:pPr>
      <w:r>
        <w:rPr>
          <w:rFonts w:ascii="Calibri" w:eastAsia="Calibri" w:hAnsi="Calibri" w:cs="Calibri"/>
        </w:rPr>
        <w:t>Critical machine daily checks strengthening &amp; machine checksheet updation with new checks addition.</w:t>
      </w:r>
    </w:p>
    <w:p w:rsidR="00BF2258" w:rsidRDefault="00BF2258" w:rsidP="00BF2258">
      <w:pPr>
        <w:numPr>
          <w:ilvl w:val="0"/>
          <w:numId w:val="3"/>
        </w:numPr>
        <w:tabs>
          <w:tab w:val="num" w:pos="720"/>
        </w:tabs>
        <w:ind w:left="720"/>
        <w:rPr>
          <w:rFonts w:ascii="Verdana" w:hAnsi="Verdana" w:cs="Arial"/>
          <w:sz w:val="20"/>
          <w:szCs w:val="20"/>
        </w:rPr>
      </w:pPr>
      <w:r>
        <w:rPr>
          <w:rFonts w:ascii="Calibri" w:eastAsia="Calibri" w:hAnsi="Calibri" w:cs="Calibri"/>
        </w:rPr>
        <w:t>Manpower development(through Quality circles,Kaizens,Suggestion schemes).</w:t>
      </w:r>
    </w:p>
    <w:p w:rsidR="00BF2258" w:rsidRDefault="00BF2258" w:rsidP="00BF2258">
      <w:pPr>
        <w:numPr>
          <w:ilvl w:val="0"/>
          <w:numId w:val="1"/>
        </w:numPr>
        <w:spacing w:after="120"/>
        <w:jc w:val="both"/>
        <w:rPr>
          <w:rFonts w:ascii="Verdana" w:hAnsi="Verdana"/>
          <w:sz w:val="20"/>
          <w:szCs w:val="20"/>
        </w:rPr>
      </w:pPr>
      <w:r>
        <w:rPr>
          <w:rFonts w:ascii="Verdana" w:hAnsi="Verdana"/>
          <w:sz w:val="20"/>
          <w:szCs w:val="20"/>
        </w:rPr>
        <w:t>Responsible &amp; Accountable for speedy of loss hours due to breakdown</w:t>
      </w:r>
    </w:p>
    <w:p w:rsidR="00BF2258" w:rsidRDefault="00BF2258" w:rsidP="00BF2258">
      <w:pPr>
        <w:numPr>
          <w:ilvl w:val="0"/>
          <w:numId w:val="1"/>
        </w:numPr>
        <w:spacing w:after="120"/>
        <w:jc w:val="both"/>
        <w:rPr>
          <w:rFonts w:ascii="Verdana" w:hAnsi="Verdana"/>
          <w:sz w:val="20"/>
          <w:szCs w:val="20"/>
        </w:rPr>
      </w:pPr>
      <w:r>
        <w:rPr>
          <w:rFonts w:ascii="Verdana" w:hAnsi="Verdana"/>
          <w:sz w:val="20"/>
          <w:szCs w:val="20"/>
        </w:rPr>
        <w:t>Being TPM Co-coordinator, to coordinate the TPM activities within the department.</w:t>
      </w:r>
    </w:p>
    <w:p w:rsidR="00BF2258" w:rsidRDefault="00BF2258" w:rsidP="00BF2258">
      <w:pPr>
        <w:jc w:val="both"/>
        <w:rPr>
          <w:rFonts w:ascii="Verdana" w:hAnsi="Verdana"/>
          <w:sz w:val="20"/>
          <w:szCs w:val="20"/>
        </w:rPr>
      </w:pPr>
    </w:p>
    <w:p w:rsidR="00BF2258" w:rsidRDefault="00BF2258" w:rsidP="00BF2258">
      <w:pPr>
        <w:jc w:val="both"/>
        <w:rPr>
          <w:rFonts w:ascii="Verdana" w:hAnsi="Verdana"/>
          <w:b/>
          <w:i/>
          <w:sz w:val="20"/>
          <w:szCs w:val="20"/>
          <w:u w:val="single"/>
        </w:rPr>
      </w:pPr>
    </w:p>
    <w:p w:rsidR="00BF2258" w:rsidRDefault="00BF2258" w:rsidP="00BF2258">
      <w:pPr>
        <w:pStyle w:val="Heading8"/>
      </w:pPr>
      <w:r>
        <w:t>Others</w:t>
      </w:r>
    </w:p>
    <w:p w:rsidR="00BF2258" w:rsidRDefault="00BF2258" w:rsidP="00BF2258">
      <w:pPr>
        <w:numPr>
          <w:ilvl w:val="0"/>
          <w:numId w:val="1"/>
        </w:numPr>
        <w:spacing w:after="120"/>
        <w:jc w:val="both"/>
        <w:rPr>
          <w:rFonts w:ascii="Verdana" w:hAnsi="Verdana"/>
          <w:sz w:val="20"/>
          <w:szCs w:val="20"/>
        </w:rPr>
      </w:pPr>
      <w:r>
        <w:rPr>
          <w:rFonts w:ascii="Verdana" w:hAnsi="Verdana"/>
          <w:sz w:val="20"/>
          <w:szCs w:val="20"/>
        </w:rPr>
        <w:t>To work on zero breakdown methodology.</w:t>
      </w:r>
    </w:p>
    <w:p w:rsidR="00BF2258" w:rsidRDefault="00BF2258" w:rsidP="00BF2258">
      <w:pPr>
        <w:numPr>
          <w:ilvl w:val="0"/>
          <w:numId w:val="1"/>
        </w:numPr>
        <w:spacing w:after="120"/>
        <w:jc w:val="both"/>
        <w:rPr>
          <w:rFonts w:ascii="Verdana" w:hAnsi="Verdana"/>
          <w:sz w:val="20"/>
          <w:szCs w:val="20"/>
        </w:rPr>
      </w:pPr>
      <w:r>
        <w:rPr>
          <w:rFonts w:ascii="Verdana" w:hAnsi="Verdana"/>
          <w:sz w:val="20"/>
          <w:szCs w:val="20"/>
        </w:rPr>
        <w:t>Daily basis TPM Implementation &amp; monitoring.</w:t>
      </w:r>
    </w:p>
    <w:p w:rsidR="00BF2258" w:rsidRDefault="00BF2258" w:rsidP="00BF2258">
      <w:pPr>
        <w:numPr>
          <w:ilvl w:val="0"/>
          <w:numId w:val="1"/>
        </w:numPr>
        <w:spacing w:after="120"/>
        <w:jc w:val="both"/>
        <w:rPr>
          <w:rFonts w:ascii="Verdana" w:hAnsi="Verdana"/>
          <w:sz w:val="20"/>
          <w:szCs w:val="20"/>
        </w:rPr>
      </w:pPr>
      <w:r>
        <w:rPr>
          <w:rFonts w:ascii="Verdana" w:hAnsi="Verdana"/>
          <w:sz w:val="20"/>
          <w:szCs w:val="20"/>
        </w:rPr>
        <w:t>To perform other activities as assigned by the management time to time.</w:t>
      </w:r>
    </w:p>
    <w:p w:rsidR="00BF2258" w:rsidRDefault="00BF2258" w:rsidP="00BF2258">
      <w:pPr>
        <w:numPr>
          <w:ilvl w:val="0"/>
          <w:numId w:val="1"/>
        </w:numPr>
        <w:spacing w:after="120"/>
        <w:jc w:val="both"/>
        <w:rPr>
          <w:rFonts w:ascii="Verdana" w:hAnsi="Verdana"/>
          <w:sz w:val="20"/>
          <w:szCs w:val="20"/>
        </w:rPr>
      </w:pPr>
      <w:r>
        <w:rPr>
          <w:rFonts w:ascii="Verdana" w:hAnsi="Verdana"/>
          <w:sz w:val="20"/>
          <w:szCs w:val="20"/>
        </w:rPr>
        <w:t>Continuous improvement (KAIZEN).</w:t>
      </w:r>
    </w:p>
    <w:p w:rsidR="00BF2258" w:rsidRDefault="00BF2258" w:rsidP="00BF2258">
      <w:pPr>
        <w:numPr>
          <w:ilvl w:val="0"/>
          <w:numId w:val="1"/>
        </w:numPr>
        <w:rPr>
          <w:rFonts w:ascii="Verdana" w:hAnsi="Verdana"/>
          <w:sz w:val="20"/>
          <w:szCs w:val="20"/>
        </w:rPr>
      </w:pPr>
      <w:r>
        <w:rPr>
          <w:rFonts w:ascii="Verdana" w:hAnsi="Verdana"/>
          <w:sz w:val="20"/>
          <w:szCs w:val="20"/>
        </w:rPr>
        <w:t xml:space="preserve">Implementation of </w:t>
      </w:r>
      <w:r>
        <w:rPr>
          <w:rFonts w:ascii="Verdana" w:hAnsi="Verdana"/>
          <w:b/>
          <w:sz w:val="20"/>
          <w:szCs w:val="20"/>
        </w:rPr>
        <w:t>5S</w:t>
      </w:r>
      <w:r>
        <w:rPr>
          <w:rFonts w:ascii="Verdana" w:hAnsi="Verdana"/>
          <w:sz w:val="20"/>
          <w:szCs w:val="20"/>
        </w:rPr>
        <w:t xml:space="preserve"> Activities as a leader.</w:t>
      </w:r>
    </w:p>
    <w:p w:rsidR="00BF2258" w:rsidRDefault="00BF2258" w:rsidP="00BF2258">
      <w:pPr>
        <w:rPr>
          <w:rFonts w:ascii="Verdana" w:hAnsi="Verdana"/>
          <w:sz w:val="20"/>
          <w:szCs w:val="20"/>
        </w:rPr>
      </w:pPr>
    </w:p>
    <w:p w:rsidR="00BF2258" w:rsidRDefault="00BF2258" w:rsidP="00BF2258">
      <w:pPr>
        <w:rPr>
          <w:rFonts w:ascii="Verdana" w:hAnsi="Verdana"/>
          <w:sz w:val="20"/>
          <w:szCs w:val="20"/>
        </w:rPr>
      </w:pPr>
    </w:p>
    <w:p w:rsidR="00BF2258" w:rsidRDefault="00BF2258" w:rsidP="00BF2258">
      <w:pPr>
        <w:rPr>
          <w:rFonts w:ascii="Verdana" w:hAnsi="Verdana"/>
          <w:sz w:val="20"/>
          <w:szCs w:val="20"/>
        </w:rPr>
      </w:pPr>
    </w:p>
    <w:p w:rsidR="00BF2258" w:rsidRDefault="00BF2258" w:rsidP="00BF2258">
      <w:pPr>
        <w:rPr>
          <w:rFonts w:ascii="Verdana" w:hAnsi="Verdana"/>
          <w:sz w:val="20"/>
          <w:szCs w:val="20"/>
        </w:rPr>
      </w:pPr>
    </w:p>
    <w:p w:rsidR="00BF2258" w:rsidRDefault="00BF2258" w:rsidP="00BF2258">
      <w:pPr>
        <w:pStyle w:val="Heading1"/>
        <w:spacing w:after="120"/>
        <w:ind w:left="0"/>
      </w:pPr>
      <w:r>
        <w:t>Carrier Features:</w:t>
      </w:r>
    </w:p>
    <w:p w:rsidR="00BF2258" w:rsidRDefault="00BF2258" w:rsidP="00BF2258">
      <w:pPr>
        <w:rPr>
          <w:rFonts w:ascii="Verdana" w:hAnsi="Verdana"/>
          <w:sz w:val="22"/>
        </w:rPr>
      </w:pPr>
    </w:p>
    <w:p w:rsidR="00BF2258" w:rsidRDefault="00BF2258" w:rsidP="00BF2258">
      <w:pPr>
        <w:rPr>
          <w:rFonts w:ascii="Verdana" w:hAnsi="Verdana"/>
          <w:b/>
          <w:bCs/>
          <w:sz w:val="20"/>
          <w:szCs w:val="20"/>
        </w:rPr>
      </w:pPr>
      <w:r>
        <w:rPr>
          <w:rFonts w:ascii="Verdana" w:hAnsi="Verdana"/>
          <w:b/>
          <w:bCs/>
          <w:sz w:val="20"/>
          <w:szCs w:val="20"/>
        </w:rPr>
        <w:t>3)</w:t>
      </w:r>
    </w:p>
    <w:p w:rsidR="00BF2258" w:rsidRDefault="00BF2258" w:rsidP="00BF2258">
      <w:pPr>
        <w:rPr>
          <w:rFonts w:ascii="Verdana" w:hAnsi="Verdana"/>
          <w:b/>
          <w:bCs/>
          <w:sz w:val="20"/>
          <w:szCs w:val="20"/>
        </w:rPr>
      </w:pPr>
    </w:p>
    <w:p w:rsidR="00BF2258" w:rsidRDefault="00BF2258" w:rsidP="00BF2258">
      <w:pPr>
        <w:numPr>
          <w:ilvl w:val="0"/>
          <w:numId w:val="1"/>
        </w:numPr>
        <w:pBdr>
          <w:top w:val="single" w:sz="4" w:space="1" w:color="auto"/>
          <w:left w:val="single" w:sz="4" w:space="4" w:color="auto"/>
          <w:bottom w:val="single" w:sz="4" w:space="1" w:color="auto"/>
          <w:right w:val="single" w:sz="4" w:space="4" w:color="auto"/>
        </w:pBdr>
        <w:ind w:left="1440"/>
        <w:rPr>
          <w:rFonts w:ascii="Verdana" w:hAnsi="Verdana"/>
          <w:sz w:val="20"/>
          <w:szCs w:val="20"/>
        </w:rPr>
      </w:pPr>
      <w:r>
        <w:rPr>
          <w:rFonts w:ascii="Verdana" w:hAnsi="Verdana"/>
          <w:sz w:val="20"/>
          <w:szCs w:val="20"/>
        </w:rPr>
        <w:t xml:space="preserve">Currently working with </w:t>
      </w:r>
      <w:r>
        <w:rPr>
          <w:rFonts w:ascii="Verdana" w:hAnsi="Verdana"/>
          <w:b/>
          <w:sz w:val="20"/>
          <w:szCs w:val="20"/>
        </w:rPr>
        <w:t>M/s ASAHI INDIA GLASS LTD.</w:t>
      </w:r>
      <w:r>
        <w:rPr>
          <w:rFonts w:ascii="Verdana" w:hAnsi="Verdana"/>
          <w:sz w:val="20"/>
          <w:szCs w:val="20"/>
        </w:rPr>
        <w:t xml:space="preserve"> As Section Head- Plant Maintenance &amp; systems  from July 2012 to till date.</w:t>
      </w:r>
    </w:p>
    <w:p w:rsidR="00BF2258" w:rsidRDefault="00BF2258" w:rsidP="00BF2258">
      <w:pPr>
        <w:pStyle w:val="Heading1"/>
        <w:spacing w:after="120"/>
        <w:ind w:left="0"/>
        <w:jc w:val="both"/>
        <w:rPr>
          <w:rFonts w:ascii="Verdana" w:hAnsi="Verdana"/>
          <w:sz w:val="20"/>
          <w:szCs w:val="20"/>
        </w:rPr>
      </w:pPr>
    </w:p>
    <w:p w:rsidR="00BF2258" w:rsidRDefault="00BF2258" w:rsidP="00BF2258">
      <w:pPr>
        <w:pStyle w:val="Heading1"/>
        <w:spacing w:after="240"/>
        <w:ind w:left="0"/>
        <w:jc w:val="both"/>
        <w:rPr>
          <w:rFonts w:ascii="Verdana" w:hAnsi="Verdana"/>
          <w:sz w:val="20"/>
          <w:szCs w:val="20"/>
        </w:rPr>
      </w:pPr>
      <w:r>
        <w:rPr>
          <w:rFonts w:ascii="Verdana" w:hAnsi="Verdana"/>
          <w:sz w:val="20"/>
          <w:szCs w:val="20"/>
        </w:rPr>
        <w:t>Company Profile:</w:t>
      </w:r>
    </w:p>
    <w:p w:rsidR="00BF2258" w:rsidRDefault="00BF2258" w:rsidP="00BF2258">
      <w:pPr>
        <w:jc w:val="both"/>
        <w:rPr>
          <w:rFonts w:ascii="Bookman Old Style" w:hAnsi="Bookman Old Style"/>
          <w:sz w:val="22"/>
        </w:rPr>
      </w:pPr>
      <w:r>
        <w:rPr>
          <w:rFonts w:ascii="Verdana" w:hAnsi="Verdana"/>
          <w:b/>
          <w:sz w:val="20"/>
          <w:szCs w:val="20"/>
        </w:rPr>
        <w:t>M/s ASAHI INDIA GLASS LTD.</w:t>
      </w:r>
      <w:r>
        <w:rPr>
          <w:rFonts w:ascii="Verdana" w:hAnsi="Verdana"/>
          <w:sz w:val="20"/>
          <w:szCs w:val="20"/>
        </w:rPr>
        <w:t xml:space="preserve"> </w:t>
      </w:r>
      <w:r>
        <w:rPr>
          <w:rFonts w:ascii="Bookman Old Style" w:hAnsi="Bookman Old Style"/>
          <w:sz w:val="22"/>
        </w:rPr>
        <w:t>is</w:t>
      </w:r>
      <w:r>
        <w:rPr>
          <w:rFonts w:ascii="Bookman Old Style" w:hAnsi="Bookman Old Style"/>
          <w:b/>
          <w:sz w:val="20"/>
        </w:rPr>
        <w:t xml:space="preserve"> </w:t>
      </w:r>
      <w:r>
        <w:rPr>
          <w:rFonts w:ascii="Bookman Old Style" w:hAnsi="Bookman Old Style"/>
          <w:sz w:val="22"/>
        </w:rPr>
        <w:t xml:space="preserve">25 Years old </w:t>
      </w:r>
      <w:smartTag w:uri="urn:schemas-microsoft-com:office:smarttags" w:element="country-region">
        <w:smartTag w:uri="urn:schemas-microsoft-com:office:smarttags" w:element="place">
          <w:r>
            <w:rPr>
              <w:rFonts w:ascii="Bookman Old Style" w:hAnsi="Bookman Old Style"/>
              <w:sz w:val="22"/>
            </w:rPr>
            <w:t>India</w:t>
          </w:r>
        </w:smartTag>
      </w:smartTag>
      <w:r>
        <w:rPr>
          <w:rFonts w:ascii="Bookman Old Style" w:hAnsi="Bookman Old Style"/>
          <w:sz w:val="22"/>
        </w:rPr>
        <w:t>’s Largest World Class Automotive Safety Glass manufacturer Exclusively in Laminated, Tempered &amp; Float Glass. In fact one of largest in the field in Asia. It meets over 85% automotive glass requirement of the Indian passenger car industry.</w:t>
      </w:r>
      <w:r>
        <w:rPr>
          <w:rStyle w:val="apple-style-span"/>
          <w:rFonts w:ascii="Verdana" w:hAnsi="Verdana"/>
          <w:color w:val="000000"/>
          <w:sz w:val="20"/>
          <w:szCs w:val="20"/>
        </w:rPr>
        <w:t xml:space="preserve"> </w:t>
      </w:r>
      <w:r>
        <w:rPr>
          <w:rFonts w:ascii="Bookman Old Style" w:hAnsi="Bookman Old Style"/>
          <w:sz w:val="22"/>
        </w:rPr>
        <w:t xml:space="preserve">It has over the years expended &amp; grown to meet challenging requirements of Indian &amp; Foreign Automotive Industry. The unit presently has annual capacity of 47290 tons Glass Consumption &amp; is implementing an ambitious expansion program me. </w:t>
      </w:r>
    </w:p>
    <w:p w:rsidR="00BF2258" w:rsidRDefault="00BF2258" w:rsidP="00BF2258">
      <w:pPr>
        <w:jc w:val="both"/>
        <w:rPr>
          <w:rFonts w:ascii="Bookman Old Style" w:hAnsi="Bookman Old Style"/>
          <w:sz w:val="22"/>
        </w:rPr>
      </w:pPr>
    </w:p>
    <w:p w:rsidR="00BF2258" w:rsidRDefault="00BF2258" w:rsidP="00BF2258">
      <w:pPr>
        <w:jc w:val="both"/>
        <w:rPr>
          <w:rFonts w:ascii="Verdana" w:hAnsi="Verdana"/>
          <w:b/>
          <w:bCs/>
          <w:sz w:val="20"/>
          <w:szCs w:val="20"/>
        </w:rPr>
      </w:pPr>
      <w:r>
        <w:rPr>
          <w:rFonts w:ascii="Verdana" w:hAnsi="Verdana"/>
          <w:b/>
          <w:bCs/>
          <w:sz w:val="20"/>
          <w:szCs w:val="20"/>
        </w:rPr>
        <w:t>AIS is practicing on following world class Systems:-</w:t>
      </w:r>
    </w:p>
    <w:p w:rsidR="00BF2258" w:rsidRDefault="00BF2258" w:rsidP="00BF2258">
      <w:pPr>
        <w:jc w:val="both"/>
        <w:rPr>
          <w:rFonts w:ascii="Bookman Old Style" w:hAnsi="Bookman Old Style"/>
          <w:sz w:val="22"/>
        </w:rPr>
      </w:pPr>
    </w:p>
    <w:p w:rsidR="00BF2258" w:rsidRDefault="00BF2258" w:rsidP="00BF2258">
      <w:pPr>
        <w:numPr>
          <w:ilvl w:val="0"/>
          <w:numId w:val="4"/>
        </w:numPr>
        <w:jc w:val="both"/>
        <w:rPr>
          <w:rFonts w:ascii="Verdana" w:hAnsi="Verdana"/>
          <w:b/>
          <w:sz w:val="20"/>
          <w:szCs w:val="20"/>
        </w:rPr>
      </w:pPr>
      <w:r>
        <w:rPr>
          <w:rFonts w:ascii="Verdana" w:hAnsi="Verdana"/>
          <w:sz w:val="20"/>
          <w:szCs w:val="20"/>
        </w:rPr>
        <w:t>ISO</w:t>
      </w:r>
      <w:r>
        <w:rPr>
          <w:rFonts w:ascii="Verdana" w:hAnsi="Verdana"/>
          <w:b/>
          <w:sz w:val="20"/>
          <w:szCs w:val="20"/>
        </w:rPr>
        <w:t>/TS 16949:2009</w:t>
      </w:r>
    </w:p>
    <w:p w:rsidR="00BF2258" w:rsidRDefault="00BF2258" w:rsidP="00BF2258">
      <w:pPr>
        <w:numPr>
          <w:ilvl w:val="0"/>
          <w:numId w:val="4"/>
        </w:numPr>
        <w:jc w:val="both"/>
        <w:rPr>
          <w:rFonts w:ascii="Verdana" w:hAnsi="Verdana"/>
          <w:sz w:val="20"/>
          <w:szCs w:val="20"/>
        </w:rPr>
      </w:pPr>
      <w:smartTag w:uri="urn:schemas-microsoft-com:office:smarttags" w:element="place">
        <w:r>
          <w:rPr>
            <w:rFonts w:ascii="Verdana" w:hAnsi="Verdana"/>
            <w:sz w:val="20"/>
            <w:szCs w:val="20"/>
          </w:rPr>
          <w:t>EMS</w:t>
        </w:r>
      </w:smartTag>
      <w:r>
        <w:rPr>
          <w:rFonts w:ascii="Verdana" w:hAnsi="Verdana"/>
          <w:sz w:val="20"/>
          <w:szCs w:val="20"/>
        </w:rPr>
        <w:t xml:space="preserve"> 14001:2004</w:t>
      </w:r>
    </w:p>
    <w:p w:rsidR="00BF2258" w:rsidRDefault="00BF2258" w:rsidP="00BF2258">
      <w:pPr>
        <w:numPr>
          <w:ilvl w:val="0"/>
          <w:numId w:val="4"/>
        </w:numPr>
        <w:jc w:val="both"/>
        <w:rPr>
          <w:rFonts w:ascii="Verdana" w:hAnsi="Verdana"/>
          <w:sz w:val="20"/>
          <w:szCs w:val="20"/>
        </w:rPr>
      </w:pPr>
      <w:r>
        <w:rPr>
          <w:rFonts w:ascii="Verdana" w:hAnsi="Verdana"/>
          <w:sz w:val="20"/>
          <w:szCs w:val="20"/>
        </w:rPr>
        <w:t>OHSAS 18001:2007</w:t>
      </w:r>
    </w:p>
    <w:p w:rsidR="00BF2258" w:rsidRDefault="00BF2258" w:rsidP="00BF2258">
      <w:pPr>
        <w:numPr>
          <w:ilvl w:val="0"/>
          <w:numId w:val="4"/>
        </w:numPr>
        <w:jc w:val="both"/>
        <w:rPr>
          <w:rFonts w:ascii="Verdana" w:hAnsi="Verdana"/>
          <w:sz w:val="20"/>
          <w:szCs w:val="20"/>
        </w:rPr>
      </w:pPr>
      <w:r>
        <w:rPr>
          <w:rFonts w:ascii="Verdana" w:hAnsi="Verdana"/>
          <w:sz w:val="20"/>
          <w:szCs w:val="20"/>
        </w:rPr>
        <w:t>TPM (Excellence Award in 2007)</w:t>
      </w:r>
    </w:p>
    <w:p w:rsidR="00BF2258" w:rsidRDefault="00BF2258" w:rsidP="00BF2258">
      <w:pPr>
        <w:numPr>
          <w:ilvl w:val="0"/>
          <w:numId w:val="4"/>
        </w:numPr>
        <w:jc w:val="both"/>
        <w:rPr>
          <w:rFonts w:ascii="Verdana" w:hAnsi="Verdana"/>
          <w:sz w:val="20"/>
          <w:szCs w:val="20"/>
        </w:rPr>
      </w:pPr>
      <w:r>
        <w:rPr>
          <w:rFonts w:ascii="Verdana" w:hAnsi="Verdana"/>
          <w:sz w:val="20"/>
          <w:szCs w:val="20"/>
        </w:rPr>
        <w:t>TQM (Deming Award in 2010)</w:t>
      </w:r>
    </w:p>
    <w:p w:rsidR="003D51C7" w:rsidRDefault="003D51C7" w:rsidP="00BF2258">
      <w:pPr>
        <w:jc w:val="both"/>
        <w:rPr>
          <w:rFonts w:ascii="Bookman Old Style" w:hAnsi="Bookman Old Style"/>
          <w:sz w:val="22"/>
        </w:rPr>
      </w:pPr>
    </w:p>
    <w:p w:rsidR="00BF2258" w:rsidRDefault="00BF2258" w:rsidP="00BF2258">
      <w:pPr>
        <w:jc w:val="both"/>
        <w:rPr>
          <w:rFonts w:ascii="Verdana" w:hAnsi="Verdana"/>
          <w:sz w:val="20"/>
          <w:szCs w:val="20"/>
        </w:rPr>
      </w:pPr>
      <w:r>
        <w:rPr>
          <w:rFonts w:ascii="Verdana" w:hAnsi="Verdana"/>
          <w:b/>
          <w:sz w:val="20"/>
          <w:szCs w:val="20"/>
          <w:u w:val="single"/>
        </w:rPr>
        <w:lastRenderedPageBreak/>
        <w:t>Processes:-</w:t>
      </w:r>
      <w:r>
        <w:rPr>
          <w:rFonts w:ascii="Verdana" w:hAnsi="Verdana"/>
          <w:sz w:val="20"/>
          <w:szCs w:val="20"/>
        </w:rPr>
        <w:t xml:space="preserve"> </w:t>
      </w:r>
    </w:p>
    <w:p w:rsidR="00BF2258" w:rsidRDefault="00BF2258" w:rsidP="00BF2258">
      <w:pPr>
        <w:jc w:val="both"/>
        <w:rPr>
          <w:rFonts w:ascii="Verdana" w:hAnsi="Verdana"/>
          <w:sz w:val="20"/>
          <w:szCs w:val="20"/>
        </w:rPr>
      </w:pPr>
    </w:p>
    <w:p w:rsidR="00BF2258" w:rsidRDefault="00BF2258" w:rsidP="00BF2258">
      <w:pPr>
        <w:jc w:val="both"/>
        <w:rPr>
          <w:rFonts w:ascii="Verdana" w:hAnsi="Verdana"/>
          <w:sz w:val="20"/>
          <w:szCs w:val="20"/>
        </w:rPr>
      </w:pPr>
      <w:r>
        <w:rPr>
          <w:rFonts w:ascii="Verdana" w:hAnsi="Verdana"/>
          <w:sz w:val="20"/>
          <w:szCs w:val="20"/>
        </w:rPr>
        <w:t>1. Manufacturing Laminated Safety Windshield.</w:t>
      </w:r>
    </w:p>
    <w:p w:rsidR="00BF2258" w:rsidRDefault="00BF2258" w:rsidP="00BF2258">
      <w:pPr>
        <w:jc w:val="both"/>
        <w:rPr>
          <w:rFonts w:ascii="Verdana" w:hAnsi="Verdana"/>
          <w:sz w:val="20"/>
          <w:szCs w:val="20"/>
        </w:rPr>
      </w:pPr>
      <w:r>
        <w:rPr>
          <w:rFonts w:ascii="Verdana" w:hAnsi="Verdana"/>
          <w:sz w:val="20"/>
          <w:szCs w:val="20"/>
        </w:rPr>
        <w:t>4. Manufacturing Laminated Bus, Car, Truck Safety Windshield.</w:t>
      </w:r>
    </w:p>
    <w:p w:rsidR="00BF2258" w:rsidRDefault="00BF2258" w:rsidP="00BF2258">
      <w:pPr>
        <w:jc w:val="both"/>
        <w:rPr>
          <w:rFonts w:ascii="Verdana" w:hAnsi="Verdana"/>
          <w:sz w:val="20"/>
          <w:szCs w:val="20"/>
        </w:rPr>
      </w:pPr>
      <w:r>
        <w:rPr>
          <w:rFonts w:ascii="Verdana" w:hAnsi="Verdana"/>
          <w:sz w:val="20"/>
          <w:szCs w:val="20"/>
        </w:rPr>
        <w:t>2. Manufacturing Tempered Car Sidelight &amp; backdoor Glass.</w:t>
      </w:r>
    </w:p>
    <w:p w:rsidR="00BF2258" w:rsidRDefault="00BF2258" w:rsidP="00BF2258">
      <w:pPr>
        <w:jc w:val="both"/>
        <w:rPr>
          <w:rFonts w:ascii="Verdana" w:hAnsi="Verdana"/>
          <w:sz w:val="20"/>
          <w:szCs w:val="20"/>
        </w:rPr>
      </w:pPr>
      <w:r>
        <w:rPr>
          <w:rFonts w:ascii="Verdana" w:hAnsi="Verdana"/>
          <w:sz w:val="20"/>
          <w:szCs w:val="20"/>
        </w:rPr>
        <w:t>3. Manufacturing Tempered Bus Sidelight &amp; backdoor Glass.</w:t>
      </w:r>
    </w:p>
    <w:p w:rsidR="00BF2258" w:rsidRDefault="00BF2258" w:rsidP="00BF2258">
      <w:pPr>
        <w:jc w:val="both"/>
        <w:rPr>
          <w:rFonts w:ascii="Bookman Old Style" w:hAnsi="Bookman Old Style"/>
          <w:sz w:val="22"/>
        </w:rPr>
      </w:pPr>
    </w:p>
    <w:p w:rsidR="00BF2258" w:rsidRDefault="00BF2258" w:rsidP="00BF2258">
      <w:pPr>
        <w:jc w:val="both"/>
        <w:rPr>
          <w:rFonts w:ascii="Verdana" w:hAnsi="Verdana"/>
          <w:b/>
          <w:sz w:val="20"/>
          <w:szCs w:val="20"/>
          <w:u w:val="single"/>
        </w:rPr>
      </w:pPr>
      <w:r>
        <w:rPr>
          <w:rFonts w:ascii="Verdana" w:hAnsi="Verdana"/>
          <w:b/>
          <w:sz w:val="20"/>
          <w:szCs w:val="20"/>
          <w:u w:val="single"/>
        </w:rPr>
        <w:t>Our Esteemed customers:-</w:t>
      </w:r>
    </w:p>
    <w:p w:rsidR="00BF2258" w:rsidRDefault="00BF2258" w:rsidP="00BF2258">
      <w:pPr>
        <w:jc w:val="both"/>
        <w:rPr>
          <w:rFonts w:ascii="Verdana" w:hAnsi="Verdana"/>
          <w:b/>
          <w:sz w:val="20"/>
          <w:szCs w:val="20"/>
          <w:u w:val="single"/>
        </w:rPr>
      </w:pPr>
    </w:p>
    <w:p w:rsidR="00BF2258" w:rsidRDefault="00BF2258" w:rsidP="00BF2258">
      <w:pPr>
        <w:jc w:val="both"/>
        <w:rPr>
          <w:rFonts w:ascii="Bookman Old Style" w:hAnsi="Bookman Old Style"/>
          <w:i/>
          <w:sz w:val="22"/>
        </w:rPr>
      </w:pPr>
      <w:r>
        <w:rPr>
          <w:rFonts w:ascii="Bookman Old Style" w:hAnsi="Bookman Old Style"/>
          <w:i/>
          <w:sz w:val="22"/>
        </w:rPr>
        <w:t>M/s Maruti Suzuki India Ltd,Hyundai Cars Ltd,JCB India Ltd, Ford Motor Company, Volvo Truck/ Buses India Ltd, General Motors India Ltd,</w:t>
      </w:r>
      <w:r>
        <w:t xml:space="preserve"> </w:t>
      </w:r>
      <w:r>
        <w:rPr>
          <w:rFonts w:ascii="Bookman Old Style" w:hAnsi="Bookman Old Style"/>
          <w:i/>
          <w:sz w:val="22"/>
        </w:rPr>
        <w:t>Honda Siel Car India Ltd, Fiat India Ltd, Mahindra &amp; Mahindra Ltd, Hyundai Motors Ltd, Tata Motors Ltd, Toyota Kirloskar Motors Ltd, Volkswagon India Ltd, Daimler Commercial Vehicle India Ltd, Reva Electric Cars Ltd, Swaraj Mazda Ltd, Eicher Commercial Vehicle Ltd, Ashok Leyland John Deer, Mahindra Navistar, Tata Daewoo Commercial Vehicle.</w:t>
      </w:r>
    </w:p>
    <w:p w:rsidR="00BF2258" w:rsidRDefault="00BF2258" w:rsidP="00BF2258">
      <w:pPr>
        <w:jc w:val="both"/>
        <w:rPr>
          <w:rFonts w:ascii="Bookman Old Style" w:hAnsi="Bookman Old Style"/>
          <w:i/>
          <w:sz w:val="22"/>
        </w:rPr>
      </w:pPr>
    </w:p>
    <w:p w:rsidR="00BF2258" w:rsidRDefault="00BF2258" w:rsidP="00BF2258">
      <w:pPr>
        <w:jc w:val="both"/>
        <w:rPr>
          <w:rFonts w:ascii="Bookman Old Style" w:hAnsi="Bookman Old Style"/>
          <w:i/>
          <w:sz w:val="22"/>
        </w:rPr>
      </w:pPr>
    </w:p>
    <w:p w:rsidR="00BF2258" w:rsidRDefault="00BF2258" w:rsidP="00BF2258">
      <w:pPr>
        <w:rPr>
          <w:rFonts w:ascii="Verdana" w:hAnsi="Verdana"/>
          <w:b/>
          <w:bCs/>
          <w:sz w:val="20"/>
          <w:szCs w:val="20"/>
        </w:rPr>
      </w:pPr>
      <w:r>
        <w:rPr>
          <w:rFonts w:ascii="Verdana" w:hAnsi="Verdana"/>
          <w:b/>
          <w:bCs/>
          <w:sz w:val="20"/>
          <w:szCs w:val="20"/>
        </w:rPr>
        <w:t>2)</w:t>
      </w:r>
    </w:p>
    <w:p w:rsidR="00BF2258" w:rsidRDefault="00BF2258" w:rsidP="00BF2258">
      <w:pPr>
        <w:rPr>
          <w:rFonts w:ascii="Verdana" w:hAnsi="Verdana"/>
          <w:b/>
          <w:bCs/>
          <w:sz w:val="20"/>
          <w:szCs w:val="20"/>
        </w:rPr>
      </w:pPr>
    </w:p>
    <w:p w:rsidR="00BF2258" w:rsidRDefault="00BF2258" w:rsidP="00BF2258">
      <w:pPr>
        <w:numPr>
          <w:ilvl w:val="0"/>
          <w:numId w:val="1"/>
        </w:numPr>
        <w:pBdr>
          <w:top w:val="single" w:sz="4" w:space="1" w:color="auto"/>
          <w:left w:val="single" w:sz="4" w:space="4" w:color="auto"/>
          <w:bottom w:val="single" w:sz="4" w:space="1" w:color="auto"/>
          <w:right w:val="single" w:sz="4" w:space="4" w:color="auto"/>
        </w:pBdr>
        <w:ind w:left="1440"/>
        <w:rPr>
          <w:rFonts w:ascii="Verdana" w:hAnsi="Verdana"/>
          <w:sz w:val="20"/>
          <w:szCs w:val="20"/>
        </w:rPr>
      </w:pPr>
      <w:r>
        <w:rPr>
          <w:rFonts w:ascii="Verdana" w:hAnsi="Verdana"/>
          <w:sz w:val="20"/>
          <w:szCs w:val="20"/>
        </w:rPr>
        <w:t xml:space="preserve">Previously Worked with </w:t>
      </w:r>
      <w:r>
        <w:rPr>
          <w:rFonts w:ascii="Verdana" w:hAnsi="Verdana"/>
          <w:b/>
          <w:sz w:val="20"/>
          <w:szCs w:val="20"/>
        </w:rPr>
        <w:t>M/s GLOBAL AUTOTECH LTD.</w:t>
      </w:r>
      <w:r>
        <w:rPr>
          <w:rFonts w:ascii="Verdana" w:hAnsi="Verdana"/>
          <w:sz w:val="20"/>
          <w:szCs w:val="20"/>
        </w:rPr>
        <w:t xml:space="preserve"> </w:t>
      </w:r>
      <w:r>
        <w:rPr>
          <w:rFonts w:ascii="Verdana" w:hAnsi="Verdana"/>
          <w:b/>
          <w:sz w:val="20"/>
          <w:szCs w:val="20"/>
        </w:rPr>
        <w:t>&amp;</w:t>
      </w:r>
      <w:r>
        <w:rPr>
          <w:rFonts w:ascii="Verdana" w:hAnsi="Verdana"/>
          <w:sz w:val="20"/>
          <w:szCs w:val="20"/>
        </w:rPr>
        <w:t xml:space="preserve"> </w:t>
      </w:r>
      <w:r>
        <w:rPr>
          <w:rFonts w:ascii="Verdana" w:hAnsi="Verdana"/>
          <w:b/>
          <w:sz w:val="20"/>
          <w:szCs w:val="20"/>
        </w:rPr>
        <w:t>M/s CLUTCH AUTO LTD.</w:t>
      </w:r>
      <w:r>
        <w:rPr>
          <w:rFonts w:ascii="Verdana" w:hAnsi="Verdana"/>
          <w:sz w:val="20"/>
          <w:szCs w:val="20"/>
        </w:rPr>
        <w:t xml:space="preserve"> SR. Engineer (Plant Maintenance &amp; systems) from Feb 2008 to July 2012.</w:t>
      </w:r>
    </w:p>
    <w:p w:rsidR="00BF2258" w:rsidRDefault="00BF2258" w:rsidP="00BF2258"/>
    <w:p w:rsidR="00BF2258" w:rsidRDefault="00BF2258" w:rsidP="00BF2258">
      <w:pPr>
        <w:pStyle w:val="Heading1"/>
        <w:spacing w:after="240"/>
        <w:ind w:left="0"/>
        <w:jc w:val="both"/>
        <w:rPr>
          <w:rFonts w:ascii="Verdana" w:hAnsi="Verdana"/>
          <w:sz w:val="20"/>
          <w:szCs w:val="20"/>
        </w:rPr>
      </w:pPr>
      <w:r>
        <w:rPr>
          <w:rFonts w:ascii="Verdana" w:hAnsi="Verdana"/>
          <w:sz w:val="20"/>
          <w:szCs w:val="20"/>
        </w:rPr>
        <w:t>Company Profile:</w:t>
      </w:r>
    </w:p>
    <w:p w:rsidR="00BF2258" w:rsidRDefault="00BF2258" w:rsidP="00BF2258">
      <w:pPr>
        <w:jc w:val="both"/>
        <w:rPr>
          <w:rFonts w:ascii="Bookman Old Style" w:hAnsi="Bookman Old Style"/>
          <w:sz w:val="22"/>
        </w:rPr>
      </w:pPr>
      <w:r>
        <w:rPr>
          <w:rFonts w:ascii="Verdana" w:hAnsi="Verdana"/>
          <w:b/>
          <w:sz w:val="20"/>
          <w:szCs w:val="20"/>
        </w:rPr>
        <w:t>M/s GLOBAL AUTOTECH LTD.</w:t>
      </w:r>
      <w:r>
        <w:rPr>
          <w:rFonts w:ascii="Verdana" w:hAnsi="Verdana"/>
          <w:sz w:val="20"/>
          <w:szCs w:val="20"/>
        </w:rPr>
        <w:t xml:space="preserve"> </w:t>
      </w:r>
      <w:r>
        <w:rPr>
          <w:rFonts w:ascii="Bookman Old Style" w:hAnsi="Bookman Old Style"/>
          <w:sz w:val="22"/>
        </w:rPr>
        <w:t>is ISO</w:t>
      </w:r>
      <w:r>
        <w:rPr>
          <w:rFonts w:ascii="Bookman Old Style" w:hAnsi="Bookman Old Style"/>
          <w:b/>
          <w:sz w:val="20"/>
        </w:rPr>
        <w:t>/TS 16949:2009, OHSAS 18001:2007 &amp; EMS 14001:2004 Certified.</w:t>
      </w:r>
      <w:r>
        <w:rPr>
          <w:rFonts w:ascii="Bookman Old Style" w:hAnsi="Bookman Old Style"/>
          <w:sz w:val="20"/>
        </w:rPr>
        <w:t>It is a branch of</w:t>
      </w:r>
      <w:r>
        <w:rPr>
          <w:rFonts w:ascii="Bookman Old Style" w:hAnsi="Bookman Old Style"/>
          <w:b/>
          <w:sz w:val="20"/>
        </w:rPr>
        <w:t xml:space="preserve"> </w:t>
      </w:r>
      <w:r>
        <w:rPr>
          <w:rFonts w:ascii="Bookman Old Style" w:hAnsi="Bookman Old Style"/>
          <w:sz w:val="22"/>
        </w:rPr>
        <w:t>25 Years old leader SUBROS.It is Exclusively in Pressure Die Casting. It has over the years expended &amp; grown to meet challenging requirements of Indian &amp; Foreign Automotive Industry. The unit presently has installed annual capacity of 40K tons Aluminum &amp; is implementing an ambitious expansion program me.</w:t>
      </w:r>
    </w:p>
    <w:p w:rsidR="00BF2258" w:rsidRDefault="00BF2258" w:rsidP="00BF2258">
      <w:pPr>
        <w:jc w:val="both"/>
        <w:rPr>
          <w:rFonts w:ascii="Bookman Old Style" w:hAnsi="Bookman Old Style"/>
          <w:sz w:val="22"/>
        </w:rPr>
      </w:pPr>
    </w:p>
    <w:p w:rsidR="00BF2258" w:rsidRDefault="00BF2258" w:rsidP="00BF2258">
      <w:pPr>
        <w:jc w:val="both"/>
        <w:rPr>
          <w:rFonts w:ascii="Verdana" w:hAnsi="Verdana"/>
          <w:sz w:val="20"/>
          <w:szCs w:val="20"/>
        </w:rPr>
      </w:pPr>
      <w:r>
        <w:rPr>
          <w:rFonts w:ascii="Verdana" w:hAnsi="Verdana"/>
          <w:b/>
          <w:sz w:val="20"/>
          <w:szCs w:val="20"/>
          <w:u w:val="single"/>
        </w:rPr>
        <w:t>Processes:-</w:t>
      </w:r>
      <w:r>
        <w:rPr>
          <w:rFonts w:ascii="Verdana" w:hAnsi="Verdana"/>
          <w:sz w:val="20"/>
          <w:szCs w:val="20"/>
        </w:rPr>
        <w:t xml:space="preserve"> (Global Autotech Ltd.)</w:t>
      </w:r>
    </w:p>
    <w:p w:rsidR="00BF2258" w:rsidRDefault="00BF2258" w:rsidP="00BF2258">
      <w:pPr>
        <w:jc w:val="both"/>
        <w:rPr>
          <w:rFonts w:ascii="Verdana" w:hAnsi="Verdana"/>
          <w:sz w:val="20"/>
          <w:szCs w:val="20"/>
        </w:rPr>
      </w:pPr>
    </w:p>
    <w:p w:rsidR="00BF2258" w:rsidRDefault="00BF2258" w:rsidP="00BF2258">
      <w:pPr>
        <w:jc w:val="both"/>
        <w:rPr>
          <w:rFonts w:ascii="Verdana" w:hAnsi="Verdana"/>
          <w:sz w:val="20"/>
          <w:szCs w:val="20"/>
        </w:rPr>
      </w:pPr>
      <w:r>
        <w:rPr>
          <w:rFonts w:ascii="Verdana" w:hAnsi="Verdana"/>
          <w:sz w:val="20"/>
          <w:szCs w:val="20"/>
        </w:rPr>
        <w:t>1. Pressure Die casting components of aluminum Alloys weighing up to 6.44 Kgs.</w:t>
      </w:r>
    </w:p>
    <w:p w:rsidR="00BF2258" w:rsidRDefault="00BF2258" w:rsidP="00BF2258">
      <w:pPr>
        <w:jc w:val="both"/>
        <w:rPr>
          <w:rFonts w:ascii="Verdana" w:hAnsi="Verdana"/>
          <w:sz w:val="20"/>
          <w:szCs w:val="20"/>
        </w:rPr>
      </w:pPr>
      <w:r>
        <w:rPr>
          <w:rFonts w:ascii="Verdana" w:hAnsi="Verdana"/>
          <w:sz w:val="20"/>
          <w:szCs w:val="20"/>
        </w:rPr>
        <w:t>2. HPDC Die Casting &amp; HVSC Components.</w:t>
      </w:r>
    </w:p>
    <w:p w:rsidR="00BF2258" w:rsidRDefault="00BF2258" w:rsidP="00BF2258">
      <w:pPr>
        <w:jc w:val="both"/>
        <w:rPr>
          <w:rFonts w:ascii="Verdana" w:hAnsi="Verdana"/>
          <w:sz w:val="20"/>
          <w:szCs w:val="20"/>
        </w:rPr>
      </w:pPr>
      <w:r>
        <w:rPr>
          <w:rFonts w:ascii="Verdana" w:hAnsi="Verdana"/>
          <w:sz w:val="20"/>
          <w:szCs w:val="20"/>
        </w:rPr>
        <w:t>3. Value Addition (Machining of Casting)</w:t>
      </w:r>
    </w:p>
    <w:p w:rsidR="00BF2258" w:rsidRDefault="00BF2258" w:rsidP="00BF2258">
      <w:pPr>
        <w:jc w:val="both"/>
        <w:rPr>
          <w:rFonts w:ascii="Verdana" w:hAnsi="Verdana"/>
          <w:sz w:val="20"/>
          <w:szCs w:val="20"/>
        </w:rPr>
      </w:pPr>
      <w:r>
        <w:rPr>
          <w:rFonts w:ascii="Verdana" w:hAnsi="Verdana"/>
          <w:sz w:val="20"/>
          <w:szCs w:val="20"/>
        </w:rPr>
        <w:t>4.Tin Coated Piston/Magnetic clutch rotor</w:t>
      </w:r>
    </w:p>
    <w:p w:rsidR="00BF2258" w:rsidRDefault="00BF2258" w:rsidP="00BF2258">
      <w:pPr>
        <w:jc w:val="both"/>
        <w:rPr>
          <w:rFonts w:ascii="Verdana" w:hAnsi="Verdana"/>
          <w:sz w:val="20"/>
          <w:szCs w:val="20"/>
        </w:rPr>
      </w:pPr>
    </w:p>
    <w:p w:rsidR="00BF2258" w:rsidRDefault="00BF2258" w:rsidP="00BF2258">
      <w:pPr>
        <w:jc w:val="both"/>
        <w:rPr>
          <w:rFonts w:ascii="Bookman Old Style" w:hAnsi="Bookman Old Style"/>
          <w:sz w:val="22"/>
        </w:rPr>
      </w:pPr>
    </w:p>
    <w:p w:rsidR="00BF2258" w:rsidRDefault="00BF2258" w:rsidP="00BF2258">
      <w:pPr>
        <w:jc w:val="both"/>
        <w:rPr>
          <w:rFonts w:ascii="Verdana" w:hAnsi="Verdana"/>
          <w:sz w:val="20"/>
          <w:szCs w:val="20"/>
        </w:rPr>
      </w:pPr>
      <w:r>
        <w:rPr>
          <w:rFonts w:ascii="Verdana" w:hAnsi="Verdana"/>
          <w:b/>
          <w:sz w:val="20"/>
          <w:szCs w:val="20"/>
          <w:u w:val="single"/>
        </w:rPr>
        <w:t>Processes:-</w:t>
      </w:r>
      <w:r>
        <w:rPr>
          <w:rFonts w:ascii="Verdana" w:hAnsi="Verdana"/>
          <w:sz w:val="20"/>
          <w:szCs w:val="20"/>
        </w:rPr>
        <w:t xml:space="preserve"> (Clutch Auto Ltd.)</w:t>
      </w:r>
    </w:p>
    <w:p w:rsidR="00BF2258" w:rsidRDefault="00BF2258" w:rsidP="00BF2258">
      <w:pPr>
        <w:jc w:val="both"/>
        <w:rPr>
          <w:rFonts w:ascii="Verdana" w:hAnsi="Verdana"/>
          <w:sz w:val="20"/>
          <w:szCs w:val="20"/>
        </w:rPr>
      </w:pPr>
    </w:p>
    <w:p w:rsidR="00BF2258" w:rsidRDefault="00BF2258" w:rsidP="00BF2258">
      <w:pPr>
        <w:jc w:val="both"/>
        <w:rPr>
          <w:rFonts w:ascii="Verdana" w:hAnsi="Verdana"/>
          <w:sz w:val="20"/>
          <w:szCs w:val="20"/>
        </w:rPr>
      </w:pPr>
      <w:r>
        <w:rPr>
          <w:rFonts w:ascii="Verdana" w:hAnsi="Verdana"/>
          <w:sz w:val="20"/>
          <w:szCs w:val="20"/>
        </w:rPr>
        <w:t>1. Clutch discs/Clutch cover assemblies</w:t>
      </w:r>
    </w:p>
    <w:p w:rsidR="00BF2258" w:rsidRDefault="00BF2258" w:rsidP="00BF2258">
      <w:pPr>
        <w:jc w:val="both"/>
        <w:rPr>
          <w:rFonts w:ascii="Verdana" w:hAnsi="Verdana"/>
          <w:sz w:val="20"/>
          <w:szCs w:val="20"/>
        </w:rPr>
      </w:pPr>
      <w:r>
        <w:rPr>
          <w:rFonts w:ascii="Verdana" w:hAnsi="Verdana"/>
          <w:sz w:val="20"/>
          <w:szCs w:val="20"/>
        </w:rPr>
        <w:t>2. Pressure plates/Hubs</w:t>
      </w:r>
    </w:p>
    <w:p w:rsidR="00BF2258" w:rsidRDefault="00BF2258" w:rsidP="00BF2258">
      <w:pPr>
        <w:jc w:val="both"/>
        <w:rPr>
          <w:rFonts w:ascii="Bookman Old Style" w:hAnsi="Bookman Old Style"/>
          <w:sz w:val="22"/>
        </w:rPr>
      </w:pPr>
    </w:p>
    <w:p w:rsidR="00BF2258" w:rsidRDefault="00BF2258" w:rsidP="00BF2258">
      <w:pPr>
        <w:jc w:val="both"/>
        <w:rPr>
          <w:rFonts w:ascii="Verdana" w:hAnsi="Verdana"/>
          <w:b/>
          <w:sz w:val="20"/>
          <w:szCs w:val="20"/>
          <w:u w:val="single"/>
        </w:rPr>
      </w:pPr>
      <w:r>
        <w:rPr>
          <w:rFonts w:ascii="Verdana" w:hAnsi="Verdana"/>
          <w:b/>
          <w:sz w:val="20"/>
          <w:szCs w:val="20"/>
          <w:u w:val="single"/>
        </w:rPr>
        <w:t>Esteemed customers:-</w:t>
      </w:r>
    </w:p>
    <w:p w:rsidR="00BF2258" w:rsidRDefault="00BF2258" w:rsidP="00BF2258">
      <w:pPr>
        <w:jc w:val="both"/>
        <w:rPr>
          <w:rFonts w:ascii="Bookman Old Style" w:hAnsi="Bookman Old Style"/>
          <w:i/>
          <w:sz w:val="22"/>
        </w:rPr>
      </w:pPr>
      <w:r>
        <w:rPr>
          <w:rFonts w:ascii="Bookman Old Style" w:hAnsi="Bookman Old Style"/>
          <w:i/>
          <w:sz w:val="22"/>
        </w:rPr>
        <w:t>Hero Honda Motors Ltd, Maruti Udyog Ltd, Sona Koyo Steering System Ltd, Majestic Auto Limited, Visteon Powertrain Control Systems India., Ford Motor Company-USA,</w:t>
      </w:r>
    </w:p>
    <w:p w:rsidR="00BF2258" w:rsidRDefault="00BF2258" w:rsidP="00BF2258">
      <w:pPr>
        <w:jc w:val="both"/>
      </w:pPr>
      <w:r>
        <w:rPr>
          <w:rFonts w:ascii="Bookman Old Style" w:hAnsi="Bookman Old Style"/>
          <w:i/>
          <w:sz w:val="22"/>
        </w:rPr>
        <w:t>TATA, SUBROS Ltd,Ashok Leyland Ltd ,Honda Cars Ltd, Maruti Suzuki India Ltd, Suzuki Powertrain India Ltd, Show India Ltd, Mahindra &amp; Mahindra Ltd General Motors, Hyundai Motors Ltd.,TRW Automotive India Private Ltd. Etc.</w:t>
      </w:r>
    </w:p>
    <w:p w:rsidR="003D51C7" w:rsidRDefault="003D51C7" w:rsidP="00BF2258">
      <w:pPr>
        <w:rPr>
          <w:rFonts w:ascii="Verdana" w:hAnsi="Verdana"/>
          <w:b/>
          <w:bCs/>
          <w:sz w:val="20"/>
          <w:szCs w:val="20"/>
        </w:rPr>
      </w:pPr>
    </w:p>
    <w:p w:rsidR="00BF2258" w:rsidRDefault="00BF2258" w:rsidP="00BF2258">
      <w:pPr>
        <w:rPr>
          <w:rFonts w:ascii="Verdana" w:hAnsi="Verdana"/>
          <w:b/>
          <w:bCs/>
          <w:sz w:val="20"/>
          <w:szCs w:val="20"/>
        </w:rPr>
      </w:pPr>
      <w:r>
        <w:rPr>
          <w:rFonts w:ascii="Verdana" w:hAnsi="Verdana"/>
          <w:b/>
          <w:bCs/>
          <w:sz w:val="20"/>
          <w:szCs w:val="20"/>
        </w:rPr>
        <w:t>1)</w:t>
      </w:r>
    </w:p>
    <w:p w:rsidR="00BF2258" w:rsidRDefault="00BF2258" w:rsidP="00BF2258">
      <w:pPr>
        <w:numPr>
          <w:ilvl w:val="0"/>
          <w:numId w:val="1"/>
        </w:numPr>
        <w:pBdr>
          <w:top w:val="single" w:sz="4" w:space="1" w:color="auto"/>
          <w:left w:val="single" w:sz="4" w:space="4" w:color="auto"/>
          <w:bottom w:val="single" w:sz="4" w:space="1" w:color="auto"/>
          <w:right w:val="single" w:sz="4" w:space="4" w:color="auto"/>
        </w:pBdr>
        <w:ind w:left="1440"/>
        <w:jc w:val="both"/>
        <w:rPr>
          <w:rFonts w:ascii="Verdana" w:hAnsi="Verdana"/>
          <w:sz w:val="20"/>
          <w:szCs w:val="20"/>
        </w:rPr>
      </w:pPr>
      <w:r>
        <w:rPr>
          <w:rFonts w:ascii="Verdana" w:hAnsi="Verdana"/>
          <w:sz w:val="20"/>
          <w:szCs w:val="20"/>
        </w:rPr>
        <w:t xml:space="preserve">Previously worked with </w:t>
      </w:r>
      <w:r>
        <w:rPr>
          <w:rFonts w:ascii="Verdana" w:hAnsi="Verdana"/>
          <w:b/>
          <w:sz w:val="20"/>
          <w:szCs w:val="20"/>
        </w:rPr>
        <w:t>M/s IMPERIAL AUTO INDUSTRIES LTD.</w:t>
      </w:r>
      <w:r>
        <w:rPr>
          <w:rFonts w:ascii="Verdana" w:hAnsi="Verdana"/>
          <w:sz w:val="20"/>
          <w:szCs w:val="20"/>
        </w:rPr>
        <w:t xml:space="preserve"> As a Sr. Engineer &amp; Engineer(Plant maintenance) from Aug 2004 to Feb 2008.</w:t>
      </w:r>
    </w:p>
    <w:p w:rsidR="00BF2258" w:rsidRDefault="00BF2258" w:rsidP="00BF2258">
      <w:pPr>
        <w:pStyle w:val="Heading1"/>
        <w:spacing w:after="120"/>
        <w:ind w:left="0"/>
        <w:jc w:val="both"/>
        <w:rPr>
          <w:rFonts w:ascii="Verdana" w:hAnsi="Verdana"/>
          <w:sz w:val="20"/>
          <w:szCs w:val="20"/>
        </w:rPr>
      </w:pPr>
      <w:r>
        <w:rPr>
          <w:rFonts w:ascii="Verdana" w:hAnsi="Verdana"/>
          <w:sz w:val="20"/>
          <w:szCs w:val="20"/>
        </w:rPr>
        <w:lastRenderedPageBreak/>
        <w:t>Company Profile:</w:t>
      </w:r>
    </w:p>
    <w:p w:rsidR="00BF2258" w:rsidRDefault="00BF2258" w:rsidP="00BF2258"/>
    <w:p w:rsidR="00BF2258" w:rsidRDefault="00BF2258" w:rsidP="00BF2258">
      <w:pPr>
        <w:numPr>
          <w:ilvl w:val="0"/>
          <w:numId w:val="1"/>
        </w:numPr>
        <w:pBdr>
          <w:top w:val="single" w:sz="4" w:space="1" w:color="auto"/>
          <w:left w:val="single" w:sz="4" w:space="4" w:color="auto"/>
          <w:bottom w:val="single" w:sz="4" w:space="1" w:color="auto"/>
          <w:right w:val="single" w:sz="4" w:space="4" w:color="auto"/>
        </w:pBdr>
        <w:ind w:left="1440"/>
        <w:jc w:val="both"/>
        <w:rPr>
          <w:rFonts w:ascii="Bookman Old Style" w:hAnsi="Bookman Old Style"/>
          <w:i/>
          <w:sz w:val="22"/>
        </w:rPr>
      </w:pPr>
      <w:r>
        <w:rPr>
          <w:rFonts w:ascii="Verdana" w:hAnsi="Verdana"/>
          <w:b/>
          <w:sz w:val="20"/>
          <w:szCs w:val="20"/>
        </w:rPr>
        <w:t>M/s IMPERIAL AUTO INDUSTRIES LTD</w:t>
      </w:r>
      <w:r>
        <w:rPr>
          <w:rFonts w:ascii="Bookman Old Style" w:hAnsi="Bookman Old Style"/>
          <w:sz w:val="22"/>
        </w:rPr>
        <w:t xml:space="preserve"> is an </w:t>
      </w:r>
      <w:r>
        <w:rPr>
          <w:rFonts w:ascii="Bookman Old Style" w:hAnsi="Bookman Old Style"/>
          <w:b/>
          <w:sz w:val="20"/>
        </w:rPr>
        <w:t>ISO/TS 16949:2002</w:t>
      </w:r>
      <w:r>
        <w:rPr>
          <w:rFonts w:ascii="Bookman Old Style" w:hAnsi="Bookman Old Style"/>
          <w:sz w:val="22"/>
        </w:rPr>
        <w:t xml:space="preserve">, </w:t>
      </w:r>
      <w:r>
        <w:rPr>
          <w:rFonts w:ascii="Bookman Old Style" w:hAnsi="Bookman Old Style"/>
          <w:b/>
          <w:sz w:val="20"/>
        </w:rPr>
        <w:t>ISO 14001 &amp; OSHAS Certified</w:t>
      </w:r>
      <w:r>
        <w:rPr>
          <w:rFonts w:ascii="Bookman Old Style" w:hAnsi="Bookman Old Style"/>
          <w:sz w:val="22"/>
        </w:rPr>
        <w:t xml:space="preserve"> </w:t>
      </w:r>
      <w:r>
        <w:rPr>
          <w:rFonts w:ascii="Bookman Old Style" w:hAnsi="Bookman Old Style"/>
          <w:b/>
          <w:sz w:val="22"/>
        </w:rPr>
        <w:t>Company.IAI Ltd</w:t>
      </w:r>
      <w:r>
        <w:rPr>
          <w:rFonts w:ascii="Bookman Old Style" w:hAnsi="Bookman Old Style"/>
          <w:sz w:val="22"/>
        </w:rPr>
        <w:t>. is a leading manufacture in</w:t>
      </w:r>
      <w:r>
        <w:rPr>
          <w:rFonts w:ascii="Bookman Old Style" w:hAnsi="Bookman Old Style"/>
          <w:b/>
          <w:sz w:val="22"/>
        </w:rPr>
        <w:t xml:space="preserve"> Automotive &amp; Locomotive Fuel Injection Pipe Assy, Break Pipe Assy, Low &amp; High Pressure Hydraulic Fabricated Steel Assy, Dipstick Oil Tubes, Brake Hoses, Fuel &amp; Oil Hoses,</w:t>
      </w:r>
      <w:r>
        <w:rPr>
          <w:rFonts w:ascii="Bookman Old Style" w:hAnsi="Bookman Old Style"/>
          <w:sz w:val="22"/>
        </w:rPr>
        <w:t xml:space="preserve"> </w:t>
      </w:r>
      <w:r>
        <w:rPr>
          <w:rFonts w:ascii="Bookman Old Style" w:hAnsi="Bookman Old Style"/>
          <w:b/>
          <w:sz w:val="22"/>
        </w:rPr>
        <w:t xml:space="preserve">Hydraulic Hoses, Radiator Hoses, Bend Hoses etc. </w:t>
      </w:r>
      <w:r>
        <w:rPr>
          <w:rFonts w:ascii="Bookman Old Style" w:hAnsi="Bookman Old Style"/>
          <w:sz w:val="22"/>
        </w:rPr>
        <w:t xml:space="preserve">in ready to Fit Condition for very reputed customers like </w:t>
      </w:r>
      <w:r>
        <w:rPr>
          <w:rFonts w:ascii="Bookman Old Style" w:hAnsi="Bookman Old Style"/>
          <w:i/>
          <w:sz w:val="22"/>
        </w:rPr>
        <w:t>Maruti Udoug Ltd, Escorts Ltd., Kirloskar Oil Engines Ltd., Swaraj Engines Ltd., Eicher Motors Ltd., L&amp;T (JD), New Holland</w:t>
      </w:r>
      <w:r>
        <w:rPr>
          <w:rFonts w:ascii="Bookman Old Style" w:hAnsi="Bookman Old Style"/>
          <w:sz w:val="22"/>
        </w:rPr>
        <w:t xml:space="preserve"> </w:t>
      </w:r>
      <w:r>
        <w:rPr>
          <w:rFonts w:ascii="Bookman Old Style" w:hAnsi="Bookman Old Style"/>
          <w:i/>
          <w:sz w:val="22"/>
        </w:rPr>
        <w:t>India Ltd, Hyundai Motors Ltd., Triumph Motors Ltd., Tata Cummins Ltd.,   JCB India Ltd., Terex Vectra Equipment Ltd., Catter Piler India Ltd., Mahindra &amp; Mahindra, General Motors, Itech, Micho  &amp; Nissan etc</w:t>
      </w:r>
    </w:p>
    <w:p w:rsidR="00BF2258" w:rsidRDefault="00BF2258" w:rsidP="00BF2258">
      <w:pPr>
        <w:rPr>
          <w:b/>
        </w:rPr>
      </w:pPr>
    </w:p>
    <w:p w:rsidR="00DE340C" w:rsidRDefault="00BF2258" w:rsidP="009633E1">
      <w:pPr>
        <w:pStyle w:val="ListParagraph"/>
        <w:numPr>
          <w:ilvl w:val="0"/>
          <w:numId w:val="1"/>
        </w:numPr>
        <w:jc w:val="both"/>
        <w:rPr>
          <w:rFonts w:ascii="Calibri" w:hAnsi="Calibri" w:cs="Calibri"/>
          <w:b/>
        </w:rPr>
      </w:pPr>
      <w:r w:rsidRPr="009633E1">
        <w:rPr>
          <w:rFonts w:ascii="Calibri" w:hAnsi="Calibri" w:cs="Calibri"/>
          <w:b/>
        </w:rPr>
        <w:t xml:space="preserve">Worked </w:t>
      </w:r>
      <w:proofErr w:type="gramStart"/>
      <w:r w:rsidRPr="009633E1">
        <w:rPr>
          <w:rFonts w:ascii="Calibri" w:hAnsi="Calibri" w:cs="Calibri"/>
          <w:b/>
        </w:rPr>
        <w:t xml:space="preserve">as </w:t>
      </w:r>
      <w:r w:rsidR="00DE340C">
        <w:rPr>
          <w:rFonts w:ascii="Calibri" w:hAnsi="Calibri" w:cs="Calibri"/>
          <w:b/>
        </w:rPr>
        <w:t xml:space="preserve"> </w:t>
      </w:r>
      <w:r w:rsidRPr="009633E1">
        <w:rPr>
          <w:rFonts w:ascii="Calibri" w:hAnsi="Calibri" w:cs="Calibri"/>
          <w:b/>
        </w:rPr>
        <w:t>DET</w:t>
      </w:r>
      <w:proofErr w:type="gramEnd"/>
      <w:r w:rsidRPr="009633E1">
        <w:rPr>
          <w:rFonts w:ascii="Calibri" w:hAnsi="Calibri" w:cs="Calibri"/>
          <w:b/>
        </w:rPr>
        <w:t xml:space="preserve"> in Maintenance Department</w:t>
      </w:r>
      <w:r w:rsidR="00DE340C">
        <w:rPr>
          <w:rFonts w:ascii="Calibri" w:hAnsi="Calibri" w:cs="Calibri"/>
          <w:b/>
        </w:rPr>
        <w:t xml:space="preserve">  at </w:t>
      </w:r>
      <w:proofErr w:type="spellStart"/>
      <w:r w:rsidR="00DE340C">
        <w:rPr>
          <w:rFonts w:ascii="Calibri" w:hAnsi="Calibri" w:cs="Calibri"/>
          <w:b/>
        </w:rPr>
        <w:t>Jamna</w:t>
      </w:r>
      <w:proofErr w:type="spellEnd"/>
      <w:r w:rsidR="00DE340C">
        <w:rPr>
          <w:rFonts w:ascii="Calibri" w:hAnsi="Calibri" w:cs="Calibri"/>
          <w:b/>
        </w:rPr>
        <w:t xml:space="preserve"> Auto Industries Ltd.      </w:t>
      </w:r>
    </w:p>
    <w:p w:rsidR="00BF2258" w:rsidRPr="009633E1" w:rsidRDefault="00DE340C" w:rsidP="00DE340C">
      <w:pPr>
        <w:pStyle w:val="ListParagraph"/>
        <w:jc w:val="both"/>
        <w:rPr>
          <w:rFonts w:ascii="Calibri" w:hAnsi="Calibri" w:cs="Calibri"/>
          <w:b/>
        </w:rPr>
      </w:pPr>
      <w:r>
        <w:rPr>
          <w:rFonts w:ascii="Calibri" w:hAnsi="Calibri" w:cs="Calibri"/>
          <w:b/>
        </w:rPr>
        <w:t xml:space="preserve"> (JAI SPRINGS),</w:t>
      </w:r>
      <w:proofErr w:type="spellStart"/>
      <w:r w:rsidR="00BF2258" w:rsidRPr="009633E1">
        <w:rPr>
          <w:rFonts w:ascii="Calibri" w:hAnsi="Calibri" w:cs="Calibri"/>
          <w:b/>
        </w:rPr>
        <w:t>Yamunanagar</w:t>
      </w:r>
      <w:proofErr w:type="spellEnd"/>
      <w:r w:rsidR="00BF2258" w:rsidRPr="009633E1">
        <w:rPr>
          <w:rFonts w:ascii="Calibri" w:hAnsi="Calibri" w:cs="Calibri"/>
          <w:b/>
        </w:rPr>
        <w:t xml:space="preserve"> from Aug-2000 to July 2001</w:t>
      </w:r>
    </w:p>
    <w:p w:rsidR="00BF2258" w:rsidRDefault="00BF2258" w:rsidP="00BF2258">
      <w:pPr>
        <w:rPr>
          <w:b/>
        </w:rPr>
      </w:pPr>
    </w:p>
    <w:p w:rsidR="00BF2258" w:rsidRPr="007F6B86" w:rsidRDefault="00BF2258" w:rsidP="007F6B86">
      <w:pPr>
        <w:pStyle w:val="Heading3"/>
        <w:spacing w:after="120"/>
        <w:ind w:left="0"/>
        <w:jc w:val="both"/>
        <w:rPr>
          <w:rFonts w:ascii="Verdana" w:hAnsi="Verdana"/>
          <w:sz w:val="20"/>
          <w:szCs w:val="20"/>
        </w:rPr>
      </w:pPr>
      <w:r>
        <w:rPr>
          <w:rFonts w:ascii="Verdana" w:hAnsi="Verdana"/>
          <w:sz w:val="20"/>
          <w:szCs w:val="20"/>
        </w:rPr>
        <w:t xml:space="preserve">Knowledge </w:t>
      </w:r>
      <w:proofErr w:type="gramStart"/>
      <w:r>
        <w:rPr>
          <w:rFonts w:ascii="Verdana" w:hAnsi="Verdana"/>
          <w:sz w:val="20"/>
          <w:szCs w:val="20"/>
        </w:rPr>
        <w:t>About</w:t>
      </w:r>
      <w:proofErr w:type="gramEnd"/>
      <w:r>
        <w:rPr>
          <w:rFonts w:ascii="Verdana" w:hAnsi="Verdana"/>
          <w:sz w:val="20"/>
          <w:szCs w:val="20"/>
        </w:rPr>
        <w:t xml:space="preserve"> Systems &amp; Machine Development</w:t>
      </w:r>
    </w:p>
    <w:p w:rsidR="00BF2258" w:rsidRDefault="00BF2258" w:rsidP="00BF2258">
      <w:pPr>
        <w:pStyle w:val="ListParagraph"/>
        <w:numPr>
          <w:ilvl w:val="0"/>
          <w:numId w:val="1"/>
        </w:numPr>
        <w:jc w:val="both"/>
        <w:outlineLvl w:val="0"/>
        <w:rPr>
          <w:rFonts w:ascii="Calibri" w:hAnsi="Calibri" w:cs="Calibri"/>
        </w:rPr>
      </w:pPr>
      <w:r>
        <w:rPr>
          <w:rFonts w:ascii="Calibri" w:hAnsi="Calibri" w:cs="Calibri"/>
        </w:rPr>
        <w:t xml:space="preserve">Troubleshooting all types of technical problem.(Hydraulic &amp; Pneumatic) </w:t>
      </w:r>
    </w:p>
    <w:p w:rsidR="00BF2258" w:rsidRPr="007F6B86" w:rsidRDefault="00BF2258" w:rsidP="00BF2258">
      <w:pPr>
        <w:pStyle w:val="ListParagraph"/>
        <w:numPr>
          <w:ilvl w:val="0"/>
          <w:numId w:val="1"/>
        </w:numPr>
        <w:jc w:val="both"/>
        <w:rPr>
          <w:rFonts w:ascii="Calibri" w:hAnsi="Calibri" w:cs="Calibri"/>
          <w:b/>
          <w:bCs/>
        </w:rPr>
      </w:pPr>
      <w:r>
        <w:rPr>
          <w:rFonts w:ascii="Calibri" w:hAnsi="Calibri" w:cs="Calibri"/>
        </w:rPr>
        <w:t xml:space="preserve">Working on all types of Hyd. Pumps (Gear, Piston, Plunger), </w:t>
      </w:r>
      <w:proofErr w:type="gramStart"/>
      <w:r>
        <w:rPr>
          <w:rFonts w:ascii="Calibri" w:hAnsi="Calibri" w:cs="Calibri"/>
        </w:rPr>
        <w:t>All</w:t>
      </w:r>
      <w:proofErr w:type="gramEnd"/>
      <w:r>
        <w:rPr>
          <w:rFonts w:ascii="Calibri" w:hAnsi="Calibri" w:cs="Calibri"/>
        </w:rPr>
        <w:t xml:space="preserve"> types of gear boxes, Conveyors.</w:t>
      </w:r>
    </w:p>
    <w:p w:rsidR="007F6B86" w:rsidRPr="007F6B86" w:rsidRDefault="007F6B86" w:rsidP="007F6B86">
      <w:pPr>
        <w:pStyle w:val="ListParagraph"/>
        <w:numPr>
          <w:ilvl w:val="0"/>
          <w:numId w:val="1"/>
        </w:numPr>
        <w:spacing w:after="120"/>
        <w:jc w:val="both"/>
        <w:rPr>
          <w:rFonts w:ascii="Verdana" w:hAnsi="Verdana"/>
          <w:sz w:val="20"/>
          <w:szCs w:val="20"/>
        </w:rPr>
      </w:pPr>
      <w:r w:rsidRPr="009633E1">
        <w:rPr>
          <w:rFonts w:ascii="Verdana" w:hAnsi="Verdana"/>
          <w:sz w:val="20"/>
          <w:szCs w:val="20"/>
        </w:rPr>
        <w:t xml:space="preserve">Working on Press </w:t>
      </w:r>
      <w:proofErr w:type="spellStart"/>
      <w:r w:rsidRPr="009633E1">
        <w:rPr>
          <w:rFonts w:ascii="Verdana" w:hAnsi="Verdana"/>
          <w:sz w:val="20"/>
          <w:szCs w:val="20"/>
        </w:rPr>
        <w:t>shop,CNC</w:t>
      </w:r>
      <w:proofErr w:type="spellEnd"/>
      <w:r w:rsidRPr="009633E1">
        <w:rPr>
          <w:rFonts w:ascii="Verdana" w:hAnsi="Verdana"/>
          <w:sz w:val="20"/>
          <w:szCs w:val="20"/>
        </w:rPr>
        <w:t xml:space="preserve"> Loading </w:t>
      </w:r>
      <w:proofErr w:type="spellStart"/>
      <w:r w:rsidRPr="009633E1">
        <w:rPr>
          <w:rFonts w:ascii="Verdana" w:hAnsi="Verdana"/>
          <w:sz w:val="20"/>
          <w:szCs w:val="20"/>
        </w:rPr>
        <w:t>robots,Shot</w:t>
      </w:r>
      <w:proofErr w:type="spellEnd"/>
      <w:r w:rsidRPr="009633E1">
        <w:rPr>
          <w:rFonts w:ascii="Verdana" w:hAnsi="Verdana"/>
          <w:sz w:val="20"/>
          <w:szCs w:val="20"/>
        </w:rPr>
        <w:t xml:space="preserve"> peening &amp;</w:t>
      </w:r>
      <w:r>
        <w:rPr>
          <w:rFonts w:ascii="Verdana" w:hAnsi="Verdana"/>
          <w:sz w:val="20"/>
          <w:szCs w:val="20"/>
        </w:rPr>
        <w:t xml:space="preserve"> </w:t>
      </w:r>
      <w:proofErr w:type="spellStart"/>
      <w:r>
        <w:rPr>
          <w:rFonts w:ascii="Verdana" w:hAnsi="Verdana"/>
          <w:sz w:val="20"/>
          <w:szCs w:val="20"/>
        </w:rPr>
        <w:t>Blasting,SPM</w:t>
      </w:r>
      <w:proofErr w:type="spellEnd"/>
      <w:r>
        <w:rPr>
          <w:rFonts w:ascii="Verdana" w:hAnsi="Verdana"/>
          <w:sz w:val="20"/>
          <w:szCs w:val="20"/>
        </w:rPr>
        <w:t xml:space="preserve"> Machines</w:t>
      </w:r>
      <w:bookmarkStart w:id="0" w:name="_GoBack"/>
      <w:bookmarkEnd w:id="0"/>
    </w:p>
    <w:p w:rsidR="00BF2258" w:rsidRDefault="00BF2258" w:rsidP="00BF2258">
      <w:pPr>
        <w:numPr>
          <w:ilvl w:val="0"/>
          <w:numId w:val="1"/>
        </w:numPr>
        <w:spacing w:after="120"/>
        <w:jc w:val="both"/>
        <w:rPr>
          <w:rFonts w:ascii="Verdana" w:hAnsi="Verdana"/>
          <w:sz w:val="20"/>
          <w:szCs w:val="20"/>
        </w:rPr>
      </w:pPr>
      <w:r>
        <w:rPr>
          <w:rFonts w:ascii="Verdana" w:hAnsi="Verdana"/>
          <w:sz w:val="20"/>
          <w:szCs w:val="20"/>
        </w:rPr>
        <w:t>TPM/Kaizen/Suggestion schemes/QC Activities</w:t>
      </w:r>
      <w:r w:rsidR="00620FE9">
        <w:rPr>
          <w:rFonts w:ascii="Verdana" w:hAnsi="Verdana"/>
          <w:sz w:val="20"/>
          <w:szCs w:val="20"/>
        </w:rPr>
        <w:t>/Work Place Improvement(5S)</w:t>
      </w:r>
    </w:p>
    <w:p w:rsidR="00BF2258" w:rsidRDefault="00BF2258" w:rsidP="00BF2258">
      <w:pPr>
        <w:pStyle w:val="ListParagraph"/>
        <w:numPr>
          <w:ilvl w:val="0"/>
          <w:numId w:val="1"/>
        </w:numPr>
        <w:jc w:val="both"/>
        <w:rPr>
          <w:rFonts w:ascii="Calibri" w:hAnsi="Calibri" w:cs="Calibri"/>
          <w:b/>
          <w:bCs/>
        </w:rPr>
      </w:pPr>
      <w:r>
        <w:rPr>
          <w:rFonts w:ascii="Calibri" w:hAnsi="Calibri" w:cs="Calibri"/>
        </w:rPr>
        <w:t xml:space="preserve">Working on all types of Hyd. Pumps (Gear, Piston, Plunger), </w:t>
      </w:r>
      <w:proofErr w:type="gramStart"/>
      <w:r>
        <w:rPr>
          <w:rFonts w:ascii="Calibri" w:hAnsi="Calibri" w:cs="Calibri"/>
        </w:rPr>
        <w:t>All</w:t>
      </w:r>
      <w:proofErr w:type="gramEnd"/>
      <w:r>
        <w:rPr>
          <w:rFonts w:ascii="Calibri" w:hAnsi="Calibri" w:cs="Calibri"/>
        </w:rPr>
        <w:t xml:space="preserve"> types of gear boxes, Conveyors.</w:t>
      </w:r>
    </w:p>
    <w:p w:rsidR="00BF2258" w:rsidRDefault="00BF2258" w:rsidP="00BF2258">
      <w:pPr>
        <w:numPr>
          <w:ilvl w:val="0"/>
          <w:numId w:val="1"/>
        </w:numPr>
        <w:spacing w:after="120"/>
        <w:jc w:val="both"/>
        <w:rPr>
          <w:rFonts w:ascii="Verdana" w:hAnsi="Verdana"/>
          <w:sz w:val="20"/>
          <w:szCs w:val="20"/>
        </w:rPr>
      </w:pPr>
      <w:r>
        <w:rPr>
          <w:rFonts w:ascii="Verdana" w:hAnsi="Verdana"/>
          <w:sz w:val="20"/>
          <w:szCs w:val="20"/>
        </w:rPr>
        <w:t>ORACLE, ERP, SAP, POKE-YOKE</w:t>
      </w:r>
    </w:p>
    <w:p w:rsidR="00BF2258" w:rsidRDefault="00BF2258" w:rsidP="00BF2258">
      <w:pPr>
        <w:numPr>
          <w:ilvl w:val="0"/>
          <w:numId w:val="1"/>
        </w:numPr>
        <w:spacing w:after="120"/>
        <w:jc w:val="both"/>
        <w:rPr>
          <w:rFonts w:ascii="Verdana" w:hAnsi="Verdana"/>
          <w:sz w:val="20"/>
          <w:szCs w:val="20"/>
        </w:rPr>
      </w:pPr>
      <w:r>
        <w:rPr>
          <w:rFonts w:ascii="Verdana" w:hAnsi="Verdana"/>
          <w:sz w:val="20"/>
          <w:szCs w:val="20"/>
        </w:rPr>
        <w:t>Problem Solving Techniques (7QC Tools)/Why Why Analysis</w:t>
      </w:r>
    </w:p>
    <w:p w:rsidR="00BF2258" w:rsidRDefault="00BF2258" w:rsidP="00BF2258">
      <w:pPr>
        <w:numPr>
          <w:ilvl w:val="0"/>
          <w:numId w:val="1"/>
        </w:numPr>
        <w:spacing w:after="120"/>
        <w:jc w:val="both"/>
        <w:rPr>
          <w:rFonts w:ascii="Verdana" w:hAnsi="Verdana"/>
          <w:sz w:val="20"/>
          <w:szCs w:val="20"/>
        </w:rPr>
      </w:pPr>
      <w:r>
        <w:rPr>
          <w:rFonts w:ascii="Verdana" w:hAnsi="Verdana"/>
          <w:sz w:val="20"/>
          <w:szCs w:val="20"/>
        </w:rPr>
        <w:t>Auto CAD (Basic)</w:t>
      </w:r>
    </w:p>
    <w:p w:rsidR="00BF2258" w:rsidRDefault="00BF2258" w:rsidP="00BF2258">
      <w:pPr>
        <w:numPr>
          <w:ilvl w:val="0"/>
          <w:numId w:val="1"/>
        </w:numPr>
        <w:jc w:val="both"/>
        <w:rPr>
          <w:rFonts w:ascii="Verdana" w:hAnsi="Verdana"/>
          <w:sz w:val="20"/>
          <w:szCs w:val="20"/>
        </w:rPr>
      </w:pPr>
      <w:r>
        <w:rPr>
          <w:rFonts w:ascii="Verdana" w:hAnsi="Verdana"/>
          <w:bCs/>
          <w:sz w:val="20"/>
          <w:szCs w:val="20"/>
        </w:rPr>
        <w:t>Computer Skills:</w:t>
      </w:r>
      <w:r>
        <w:rPr>
          <w:rFonts w:ascii="Verdana" w:hAnsi="Verdana"/>
          <w:sz w:val="20"/>
          <w:szCs w:val="20"/>
        </w:rPr>
        <w:t xml:space="preserve"> MS-office 2003, 2007 &amp; Internet, Windows 98/2000/XP/2007</w:t>
      </w:r>
    </w:p>
    <w:p w:rsidR="00BF2258" w:rsidRDefault="00BF2258" w:rsidP="00BF2258">
      <w:pPr>
        <w:pStyle w:val="ListParagraph"/>
        <w:numPr>
          <w:ilvl w:val="0"/>
          <w:numId w:val="1"/>
        </w:numPr>
        <w:jc w:val="both"/>
        <w:outlineLvl w:val="0"/>
        <w:rPr>
          <w:rFonts w:ascii="Calibri" w:hAnsi="Calibri" w:cs="Calibri"/>
        </w:rPr>
      </w:pPr>
      <w:r>
        <w:rPr>
          <w:rFonts w:ascii="Calibri" w:hAnsi="Calibri" w:cs="Calibri"/>
        </w:rPr>
        <w:t>Working on all type of glass making cncs,furnaces,glass drill m/cs,printing m/cs.</w:t>
      </w:r>
    </w:p>
    <w:p w:rsidR="00BF2258" w:rsidRDefault="00AB2C2C" w:rsidP="00BF2258">
      <w:pPr>
        <w:pStyle w:val="ListParagraph"/>
        <w:numPr>
          <w:ilvl w:val="0"/>
          <w:numId w:val="1"/>
        </w:numPr>
        <w:jc w:val="both"/>
        <w:outlineLvl w:val="0"/>
        <w:rPr>
          <w:rFonts w:ascii="Calibri" w:hAnsi="Calibri" w:cs="Calibri"/>
        </w:rPr>
      </w:pPr>
      <w:r>
        <w:rPr>
          <w:rFonts w:ascii="Calibri" w:hAnsi="Calibri" w:cs="Calibri"/>
        </w:rPr>
        <w:t>Working on utilities ETP/STP/DM PLANT/RO Process &amp; Projects/Softeners/</w:t>
      </w:r>
    </w:p>
    <w:p w:rsidR="00AB2C2C" w:rsidRDefault="009633E1" w:rsidP="00AB2C2C">
      <w:pPr>
        <w:pStyle w:val="ListParagraph"/>
        <w:jc w:val="both"/>
        <w:outlineLvl w:val="0"/>
        <w:rPr>
          <w:rFonts w:ascii="Calibri" w:hAnsi="Calibri" w:cs="Calibri"/>
        </w:rPr>
      </w:pPr>
      <w:proofErr w:type="spellStart"/>
      <w:r>
        <w:rPr>
          <w:rFonts w:ascii="Calibri" w:hAnsi="Calibri" w:cs="Calibri"/>
        </w:rPr>
        <w:t>Compressors</w:t>
      </w:r>
      <w:proofErr w:type="gramStart"/>
      <w:r>
        <w:rPr>
          <w:rFonts w:ascii="Calibri" w:hAnsi="Calibri" w:cs="Calibri"/>
        </w:rPr>
        <w:t>,Centrifugal</w:t>
      </w:r>
      <w:proofErr w:type="spellEnd"/>
      <w:proofErr w:type="gramEnd"/>
      <w:r>
        <w:rPr>
          <w:rFonts w:ascii="Calibri" w:hAnsi="Calibri" w:cs="Calibri"/>
        </w:rPr>
        <w:t xml:space="preserve"> pumps.</w:t>
      </w:r>
    </w:p>
    <w:p w:rsidR="009633E1" w:rsidRDefault="009633E1" w:rsidP="009633E1">
      <w:pPr>
        <w:rPr>
          <w:rFonts w:ascii="Calibri" w:hAnsi="Calibri" w:cs="Calibri"/>
          <w:b/>
          <w:bCs/>
          <w:u w:val="single"/>
        </w:rPr>
      </w:pPr>
    </w:p>
    <w:p w:rsidR="009633E1" w:rsidRDefault="009633E1" w:rsidP="009633E1">
      <w:pPr>
        <w:rPr>
          <w:rFonts w:ascii="Calibri" w:hAnsi="Calibri" w:cs="Calibri"/>
          <w:b/>
          <w:bCs/>
          <w:u w:val="single"/>
        </w:rPr>
      </w:pPr>
      <w:r>
        <w:rPr>
          <w:rFonts w:ascii="Calibri" w:hAnsi="Calibri" w:cs="Calibri"/>
          <w:b/>
          <w:bCs/>
          <w:u w:val="single"/>
        </w:rPr>
        <w:t>Knowledge of tools</w:t>
      </w:r>
    </w:p>
    <w:p w:rsidR="009633E1" w:rsidRDefault="009633E1" w:rsidP="009633E1">
      <w:pPr>
        <w:jc w:val="both"/>
        <w:rPr>
          <w:rFonts w:ascii="Calibri" w:hAnsi="Calibri" w:cs="Calibri"/>
          <w:b/>
        </w:rPr>
      </w:pPr>
      <w:r>
        <w:rPr>
          <w:rFonts w:ascii="Calibri" w:hAnsi="Calibri" w:cs="Calibri"/>
          <w:b/>
        </w:rPr>
        <w:t>Hyd.Presses(Daikin,Bemco,Veera&amp;Barani,250Ton&amp;150Ton),Mechanical&amp;Pneumatic  presses(Pressmaster,ISGEC,MTEC,1600,800,400,250Ton),Milling</w:t>
      </w:r>
      <w:r w:rsidR="00551910">
        <w:rPr>
          <w:rFonts w:ascii="Calibri" w:hAnsi="Calibri" w:cs="Calibri"/>
          <w:b/>
        </w:rPr>
        <w:t>s(Including multihead),SurfaceG</w:t>
      </w:r>
      <w:r>
        <w:rPr>
          <w:rFonts w:ascii="Calibri" w:hAnsi="Calibri" w:cs="Calibri"/>
          <w:b/>
        </w:rPr>
        <w:t>rinders,DieCasting(Ube,Yota,Toyo,850T,800T,375T,350T,150T),EOT Cranes(</w:t>
      </w:r>
      <w:proofErr w:type="spellStart"/>
      <w:r>
        <w:rPr>
          <w:rFonts w:ascii="Calibri" w:hAnsi="Calibri" w:cs="Calibri"/>
          <w:b/>
        </w:rPr>
        <w:t>Demag</w:t>
      </w:r>
      <w:proofErr w:type="spellEnd"/>
      <w:r>
        <w:rPr>
          <w:rFonts w:ascii="Calibri" w:hAnsi="Calibri" w:cs="Calibri"/>
          <w:b/>
        </w:rPr>
        <w:t>)Furnaces(</w:t>
      </w:r>
      <w:proofErr w:type="spellStart"/>
      <w:r>
        <w:rPr>
          <w:rFonts w:ascii="Calibri" w:hAnsi="Calibri" w:cs="Calibri"/>
          <w:b/>
        </w:rPr>
        <w:t>Tempering,Hardening</w:t>
      </w:r>
      <w:proofErr w:type="spellEnd"/>
      <w:r>
        <w:rPr>
          <w:rFonts w:ascii="Calibri" w:hAnsi="Calibri" w:cs="Calibri"/>
          <w:b/>
        </w:rPr>
        <w:t xml:space="preserve"> furnace),Shot peening m/</w:t>
      </w:r>
      <w:proofErr w:type="spellStart"/>
      <w:r>
        <w:rPr>
          <w:rFonts w:ascii="Calibri" w:hAnsi="Calibri" w:cs="Calibri"/>
          <w:b/>
        </w:rPr>
        <w:t>cs,Quenching</w:t>
      </w:r>
      <w:proofErr w:type="spellEnd"/>
      <w:r>
        <w:rPr>
          <w:rFonts w:ascii="Calibri" w:hAnsi="Calibri" w:cs="Calibri"/>
          <w:b/>
        </w:rPr>
        <w:t xml:space="preserve"> </w:t>
      </w:r>
      <w:proofErr w:type="spellStart"/>
      <w:r>
        <w:rPr>
          <w:rFonts w:ascii="Calibri" w:hAnsi="Calibri" w:cs="Calibri"/>
          <w:b/>
        </w:rPr>
        <w:t>tanks,Leakage</w:t>
      </w:r>
      <w:proofErr w:type="spellEnd"/>
      <w:r>
        <w:rPr>
          <w:rFonts w:ascii="Calibri" w:hAnsi="Calibri" w:cs="Calibri"/>
          <w:b/>
        </w:rPr>
        <w:t xml:space="preserve"> testing m/</w:t>
      </w:r>
      <w:proofErr w:type="spellStart"/>
      <w:r>
        <w:rPr>
          <w:rFonts w:ascii="Calibri" w:hAnsi="Calibri" w:cs="Calibri"/>
          <w:b/>
        </w:rPr>
        <w:t>cs</w:t>
      </w:r>
      <w:proofErr w:type="spellEnd"/>
      <w:r>
        <w:rPr>
          <w:rFonts w:ascii="Calibri" w:hAnsi="Calibri" w:cs="Calibri"/>
          <w:b/>
        </w:rPr>
        <w:t xml:space="preserve">, Hose </w:t>
      </w:r>
      <w:proofErr w:type="spellStart"/>
      <w:r>
        <w:rPr>
          <w:rFonts w:ascii="Calibri" w:hAnsi="Calibri" w:cs="Calibri"/>
          <w:b/>
        </w:rPr>
        <w:t>Cutters,Lathes,Drilling</w:t>
      </w:r>
      <w:proofErr w:type="spellEnd"/>
      <w:r>
        <w:rPr>
          <w:rFonts w:ascii="Calibri" w:hAnsi="Calibri" w:cs="Calibri"/>
          <w:b/>
        </w:rPr>
        <w:t xml:space="preserve">(Including </w:t>
      </w:r>
      <w:proofErr w:type="spellStart"/>
      <w:r>
        <w:rPr>
          <w:rFonts w:ascii="Calibri" w:hAnsi="Calibri" w:cs="Calibri"/>
          <w:b/>
        </w:rPr>
        <w:t>multihead</w:t>
      </w:r>
      <w:proofErr w:type="spellEnd"/>
      <w:r>
        <w:rPr>
          <w:rFonts w:ascii="Calibri" w:hAnsi="Calibri" w:cs="Calibri"/>
          <w:b/>
        </w:rPr>
        <w:t xml:space="preserve"> drill),Reamers, Run out </w:t>
      </w:r>
      <w:proofErr w:type="spellStart"/>
      <w:r>
        <w:rPr>
          <w:rFonts w:ascii="Calibri" w:hAnsi="Calibri" w:cs="Calibri"/>
          <w:b/>
        </w:rPr>
        <w:t>Fixtures,Load</w:t>
      </w:r>
      <w:proofErr w:type="spellEnd"/>
      <w:r>
        <w:rPr>
          <w:rFonts w:ascii="Calibri" w:hAnsi="Calibri" w:cs="Calibri"/>
          <w:b/>
        </w:rPr>
        <w:t xml:space="preserve"> Testing m/</w:t>
      </w:r>
      <w:proofErr w:type="spellStart"/>
      <w:r>
        <w:rPr>
          <w:rFonts w:ascii="Calibri" w:hAnsi="Calibri" w:cs="Calibri"/>
          <w:b/>
        </w:rPr>
        <w:t>cs,VMCS</w:t>
      </w:r>
      <w:proofErr w:type="spellEnd"/>
      <w:r>
        <w:rPr>
          <w:rFonts w:ascii="Calibri" w:hAnsi="Calibri" w:cs="Calibri"/>
          <w:b/>
        </w:rPr>
        <w:t>(</w:t>
      </w:r>
      <w:proofErr w:type="spellStart"/>
      <w:r>
        <w:rPr>
          <w:rFonts w:ascii="Calibri" w:hAnsi="Calibri" w:cs="Calibri"/>
          <w:b/>
        </w:rPr>
        <w:t>Fanuc&amp;Siemens</w:t>
      </w:r>
      <w:proofErr w:type="spellEnd"/>
      <w:r>
        <w:rPr>
          <w:rFonts w:ascii="Calibri" w:hAnsi="Calibri" w:cs="Calibri"/>
          <w:b/>
        </w:rPr>
        <w:t xml:space="preserve"> control),AIR Compressor(1000cfm,kaeser &amp; Atlas </w:t>
      </w:r>
      <w:proofErr w:type="spellStart"/>
      <w:r>
        <w:rPr>
          <w:rFonts w:ascii="Calibri" w:hAnsi="Calibri" w:cs="Calibri"/>
          <w:b/>
        </w:rPr>
        <w:t>copco</w:t>
      </w:r>
      <w:proofErr w:type="spellEnd"/>
      <w:r>
        <w:rPr>
          <w:rFonts w:ascii="Calibri" w:hAnsi="Calibri" w:cs="Calibri"/>
          <w:b/>
        </w:rPr>
        <w:t>),DG set(625KVA),</w:t>
      </w:r>
      <w:proofErr w:type="spellStart"/>
      <w:r>
        <w:rPr>
          <w:rFonts w:ascii="Calibri" w:hAnsi="Calibri" w:cs="Calibri"/>
          <w:b/>
        </w:rPr>
        <w:t>Hyd</w:t>
      </w:r>
      <w:proofErr w:type="spellEnd"/>
      <w:r>
        <w:rPr>
          <w:rFonts w:ascii="Calibri" w:hAnsi="Calibri" w:cs="Calibri"/>
          <w:b/>
        </w:rPr>
        <w:t xml:space="preserve"> broach machines(Crane-</w:t>
      </w:r>
      <w:proofErr w:type="spellStart"/>
      <w:r>
        <w:rPr>
          <w:rFonts w:ascii="Calibri" w:hAnsi="Calibri" w:cs="Calibri"/>
          <w:b/>
        </w:rPr>
        <w:t>bel</w:t>
      </w:r>
      <w:proofErr w:type="spellEnd"/>
      <w:r>
        <w:rPr>
          <w:rFonts w:ascii="Calibri" w:hAnsi="Calibri" w:cs="Calibri"/>
          <w:b/>
        </w:rPr>
        <w:t>), M/C Installation &amp; Commissioning, CNC Turning, CNC Boring, CNC Pipe bending, ETC CNCS(</w:t>
      </w:r>
      <w:proofErr w:type="spellStart"/>
      <w:r>
        <w:rPr>
          <w:rFonts w:ascii="Calibri" w:hAnsi="Calibri" w:cs="Calibri"/>
          <w:b/>
        </w:rPr>
        <w:t>Fanuc&amp;Siemens</w:t>
      </w:r>
      <w:proofErr w:type="spellEnd"/>
      <w:r>
        <w:rPr>
          <w:rFonts w:ascii="Calibri" w:hAnsi="Calibri" w:cs="Calibri"/>
          <w:b/>
        </w:rPr>
        <w:t xml:space="preserve"> control), Hydraulic Machines Such as eye rolling </w:t>
      </w:r>
      <w:proofErr w:type="spellStart"/>
      <w:r>
        <w:rPr>
          <w:rFonts w:ascii="Calibri" w:hAnsi="Calibri" w:cs="Calibri"/>
          <w:b/>
        </w:rPr>
        <w:t>machines,Scragging</w:t>
      </w:r>
      <w:proofErr w:type="spellEnd"/>
      <w:r>
        <w:rPr>
          <w:rFonts w:ascii="Calibri" w:hAnsi="Calibri" w:cs="Calibri"/>
          <w:b/>
        </w:rPr>
        <w:t xml:space="preserve"> </w:t>
      </w:r>
      <w:proofErr w:type="spellStart"/>
      <w:r>
        <w:rPr>
          <w:rFonts w:ascii="Calibri" w:hAnsi="Calibri" w:cs="Calibri"/>
          <w:b/>
        </w:rPr>
        <w:t>machines,Hydraulic</w:t>
      </w:r>
      <w:proofErr w:type="spellEnd"/>
      <w:r>
        <w:rPr>
          <w:rFonts w:ascii="Calibri" w:hAnsi="Calibri" w:cs="Calibri"/>
          <w:b/>
        </w:rPr>
        <w:t xml:space="preserve"> </w:t>
      </w:r>
      <w:proofErr w:type="spellStart"/>
      <w:r>
        <w:rPr>
          <w:rFonts w:ascii="Calibri" w:hAnsi="Calibri" w:cs="Calibri"/>
          <w:b/>
        </w:rPr>
        <w:t>Repiring</w:t>
      </w:r>
      <w:proofErr w:type="spellEnd"/>
      <w:r>
        <w:rPr>
          <w:rFonts w:ascii="Calibri" w:hAnsi="Calibri" w:cs="Calibri"/>
          <w:b/>
        </w:rPr>
        <w:t xml:space="preserve"> m/</w:t>
      </w:r>
      <w:proofErr w:type="spellStart"/>
      <w:r>
        <w:rPr>
          <w:rFonts w:ascii="Calibri" w:hAnsi="Calibri" w:cs="Calibri"/>
          <w:b/>
        </w:rPr>
        <w:t>cs,Chillers,Lapper</w:t>
      </w:r>
      <w:proofErr w:type="spellEnd"/>
      <w:r>
        <w:rPr>
          <w:rFonts w:ascii="Calibri" w:hAnsi="Calibri" w:cs="Calibri"/>
          <w:b/>
        </w:rPr>
        <w:t xml:space="preserve"> m/</w:t>
      </w:r>
      <w:proofErr w:type="spellStart"/>
      <w:r>
        <w:rPr>
          <w:rFonts w:ascii="Calibri" w:hAnsi="Calibri" w:cs="Calibri"/>
          <w:b/>
        </w:rPr>
        <w:t>cs,Injection</w:t>
      </w:r>
      <w:proofErr w:type="spellEnd"/>
      <w:r>
        <w:rPr>
          <w:rFonts w:ascii="Calibri" w:hAnsi="Calibri" w:cs="Calibri"/>
          <w:b/>
        </w:rPr>
        <w:t xml:space="preserve"> </w:t>
      </w:r>
      <w:proofErr w:type="spellStart"/>
      <w:r>
        <w:rPr>
          <w:rFonts w:ascii="Calibri" w:hAnsi="Calibri" w:cs="Calibri"/>
          <w:b/>
        </w:rPr>
        <w:t>mouldings</w:t>
      </w:r>
      <w:proofErr w:type="spellEnd"/>
      <w:r>
        <w:rPr>
          <w:rFonts w:ascii="Calibri" w:hAnsi="Calibri" w:cs="Calibri"/>
          <w:b/>
        </w:rPr>
        <w:t>(400 Ton)</w:t>
      </w:r>
      <w:r w:rsidR="001F219B">
        <w:rPr>
          <w:rFonts w:ascii="Calibri" w:hAnsi="Calibri" w:cs="Calibri"/>
          <w:b/>
        </w:rPr>
        <w:t>,SPM Machines.</w:t>
      </w:r>
    </w:p>
    <w:p w:rsidR="009633E1" w:rsidRDefault="009633E1" w:rsidP="00AB2C2C">
      <w:pPr>
        <w:pStyle w:val="ListParagraph"/>
        <w:jc w:val="both"/>
        <w:outlineLvl w:val="0"/>
        <w:rPr>
          <w:rFonts w:ascii="Calibri" w:hAnsi="Calibri" w:cs="Calibri"/>
        </w:rPr>
      </w:pPr>
    </w:p>
    <w:p w:rsidR="00BF2258" w:rsidRDefault="00BF2258" w:rsidP="00BF2258">
      <w:pPr>
        <w:rPr>
          <w:rFonts w:ascii="Verdana" w:hAnsi="Verdana" w:cs="Arial"/>
          <w:b/>
          <w:sz w:val="20"/>
          <w:szCs w:val="20"/>
          <w:u w:val="single"/>
        </w:rPr>
      </w:pPr>
      <w:r>
        <w:rPr>
          <w:rFonts w:ascii="Verdana" w:hAnsi="Verdana" w:cs="Arial"/>
          <w:b/>
          <w:sz w:val="20"/>
          <w:szCs w:val="20"/>
          <w:u w:val="single"/>
        </w:rPr>
        <w:t>Behavioral Competencies</w:t>
      </w:r>
    </w:p>
    <w:p w:rsidR="00BF2258" w:rsidRDefault="00BF2258" w:rsidP="00BF2258">
      <w:pPr>
        <w:rPr>
          <w:rFonts w:ascii="Verdana" w:hAnsi="Verdana" w:cs="Arial"/>
          <w:b/>
          <w:sz w:val="20"/>
          <w:szCs w:val="20"/>
          <w:u w:val="single"/>
        </w:rPr>
      </w:pPr>
      <w:r>
        <w:t xml:space="preserve"> </w:t>
      </w:r>
    </w:p>
    <w:p w:rsidR="00BF2258" w:rsidRDefault="00BF2258" w:rsidP="00BF2258">
      <w:pPr>
        <w:numPr>
          <w:ilvl w:val="0"/>
          <w:numId w:val="6"/>
        </w:numPr>
        <w:spacing w:after="120"/>
        <w:ind w:right="360"/>
        <w:rPr>
          <w:rFonts w:ascii="Verdana" w:hAnsi="Verdana" w:cs="Arial"/>
          <w:sz w:val="20"/>
          <w:szCs w:val="20"/>
        </w:rPr>
      </w:pPr>
      <w:r>
        <w:rPr>
          <w:rFonts w:ascii="Verdana" w:hAnsi="Verdana" w:cs="Arial"/>
          <w:sz w:val="20"/>
          <w:szCs w:val="20"/>
        </w:rPr>
        <w:t xml:space="preserve">Self motivated and directed, with keen attention to detail </w:t>
      </w:r>
    </w:p>
    <w:p w:rsidR="00BF2258" w:rsidRDefault="00BF2258" w:rsidP="00BF2258">
      <w:pPr>
        <w:pStyle w:val="ListBullet2"/>
        <w:numPr>
          <w:ilvl w:val="0"/>
          <w:numId w:val="6"/>
        </w:numPr>
        <w:spacing w:after="120"/>
        <w:ind w:right="360"/>
        <w:jc w:val="both"/>
        <w:rPr>
          <w:rFonts w:ascii="Verdana" w:hAnsi="Verdana"/>
          <w:sz w:val="20"/>
          <w:szCs w:val="20"/>
        </w:rPr>
      </w:pPr>
      <w:r>
        <w:rPr>
          <w:rFonts w:ascii="Verdana" w:hAnsi="Verdana"/>
          <w:sz w:val="20"/>
          <w:szCs w:val="20"/>
        </w:rPr>
        <w:t>Dexterity of hands and fingers to operate a computer keyboard, mouse etc.</w:t>
      </w:r>
    </w:p>
    <w:p w:rsidR="00BF2258" w:rsidRDefault="00BF2258" w:rsidP="00BF2258">
      <w:pPr>
        <w:numPr>
          <w:ilvl w:val="0"/>
          <w:numId w:val="6"/>
        </w:numPr>
        <w:spacing w:after="120"/>
        <w:ind w:right="360"/>
        <w:rPr>
          <w:rFonts w:ascii="Verdana" w:hAnsi="Verdana" w:cs="Arial"/>
          <w:sz w:val="20"/>
          <w:szCs w:val="20"/>
        </w:rPr>
      </w:pPr>
      <w:r>
        <w:rPr>
          <w:rFonts w:ascii="Verdana" w:hAnsi="Verdana" w:cs="Arial"/>
          <w:sz w:val="20"/>
          <w:szCs w:val="20"/>
        </w:rPr>
        <w:t>Keen attention to detail.</w:t>
      </w:r>
    </w:p>
    <w:p w:rsidR="00BF2258" w:rsidRDefault="00BF2258" w:rsidP="00BF2258">
      <w:pPr>
        <w:numPr>
          <w:ilvl w:val="0"/>
          <w:numId w:val="6"/>
        </w:numPr>
        <w:spacing w:after="120"/>
        <w:ind w:right="360"/>
        <w:jc w:val="both"/>
        <w:rPr>
          <w:rFonts w:ascii="Verdana" w:hAnsi="Verdana"/>
          <w:sz w:val="20"/>
          <w:szCs w:val="20"/>
        </w:rPr>
      </w:pPr>
      <w:r>
        <w:rPr>
          <w:rFonts w:ascii="Verdana" w:hAnsi="Verdana" w:cs="Arial"/>
          <w:sz w:val="20"/>
          <w:szCs w:val="20"/>
        </w:rPr>
        <w:t>Ability to follow defined standard processes.</w:t>
      </w:r>
    </w:p>
    <w:p w:rsidR="00BF2258" w:rsidRDefault="00BF2258" w:rsidP="00BF2258">
      <w:pPr>
        <w:jc w:val="both"/>
        <w:rPr>
          <w:rFonts w:ascii="Verdana" w:hAnsi="Verdana"/>
          <w:sz w:val="20"/>
          <w:szCs w:val="20"/>
        </w:rPr>
      </w:pPr>
    </w:p>
    <w:p w:rsidR="00BF2258" w:rsidRDefault="00BF2258" w:rsidP="00BF2258">
      <w:pPr>
        <w:spacing w:after="120"/>
        <w:jc w:val="both"/>
        <w:rPr>
          <w:rFonts w:ascii="Verdana" w:hAnsi="Verdana"/>
          <w:b/>
          <w:bCs/>
          <w:sz w:val="20"/>
          <w:szCs w:val="20"/>
          <w:u w:val="single"/>
        </w:rPr>
      </w:pPr>
      <w:r>
        <w:rPr>
          <w:rFonts w:ascii="Verdana" w:hAnsi="Verdana"/>
          <w:b/>
          <w:bCs/>
          <w:sz w:val="20"/>
          <w:szCs w:val="20"/>
          <w:u w:val="single"/>
        </w:rPr>
        <w:t xml:space="preserve">Personal Details: </w:t>
      </w:r>
    </w:p>
    <w:p w:rsidR="00BF2258" w:rsidRDefault="00BF2258" w:rsidP="00BF2258">
      <w:pPr>
        <w:spacing w:after="120"/>
        <w:ind w:left="360"/>
        <w:jc w:val="both"/>
        <w:rPr>
          <w:rFonts w:ascii="Verdana" w:hAnsi="Verdana"/>
          <w:b/>
          <w:sz w:val="20"/>
          <w:szCs w:val="20"/>
        </w:rPr>
      </w:pPr>
      <w:r>
        <w:rPr>
          <w:rFonts w:ascii="Verdana" w:hAnsi="Verdana"/>
          <w:sz w:val="20"/>
          <w:szCs w:val="20"/>
        </w:rPr>
        <w:t>Father’s Name</w:t>
      </w:r>
      <w:r>
        <w:rPr>
          <w:rFonts w:ascii="Verdana" w:hAnsi="Verdana"/>
          <w:sz w:val="20"/>
          <w:szCs w:val="20"/>
        </w:rPr>
        <w:tab/>
      </w:r>
      <w:r>
        <w:rPr>
          <w:rFonts w:ascii="Verdana" w:hAnsi="Verdana"/>
          <w:sz w:val="20"/>
          <w:szCs w:val="20"/>
        </w:rPr>
        <w:tab/>
      </w:r>
      <w:r>
        <w:rPr>
          <w:rFonts w:ascii="Verdana" w:hAnsi="Verdana"/>
          <w:b/>
          <w:sz w:val="20"/>
          <w:szCs w:val="20"/>
        </w:rPr>
        <w:t xml:space="preserve">: </w:t>
      </w:r>
      <w:r>
        <w:rPr>
          <w:rFonts w:ascii="Verdana" w:hAnsi="Verdana"/>
          <w:sz w:val="20"/>
          <w:szCs w:val="20"/>
        </w:rPr>
        <w:t>Mr. Suresh Manaktala</w:t>
      </w:r>
    </w:p>
    <w:p w:rsidR="00BF2258" w:rsidRDefault="00BF2258" w:rsidP="00BF2258">
      <w:pPr>
        <w:tabs>
          <w:tab w:val="left" w:pos="-1980"/>
        </w:tabs>
        <w:spacing w:after="120"/>
        <w:ind w:left="360"/>
        <w:jc w:val="both"/>
        <w:rPr>
          <w:rFonts w:ascii="Verdana" w:hAnsi="Verdana"/>
          <w:sz w:val="20"/>
          <w:szCs w:val="20"/>
        </w:rPr>
      </w:pPr>
      <w:r>
        <w:rPr>
          <w:rFonts w:ascii="Verdana" w:hAnsi="Verdana"/>
          <w:sz w:val="20"/>
          <w:szCs w:val="20"/>
        </w:rPr>
        <w:t>Civil Status</w:t>
      </w:r>
      <w:r>
        <w:rPr>
          <w:rFonts w:ascii="Verdana" w:hAnsi="Verdana"/>
          <w:sz w:val="20"/>
          <w:szCs w:val="20"/>
        </w:rPr>
        <w:tab/>
      </w:r>
      <w:r>
        <w:rPr>
          <w:rFonts w:ascii="Verdana" w:hAnsi="Verdana"/>
          <w:sz w:val="20"/>
          <w:szCs w:val="20"/>
        </w:rPr>
        <w:tab/>
      </w:r>
      <w:r>
        <w:rPr>
          <w:rFonts w:ascii="Verdana" w:hAnsi="Verdana"/>
          <w:b/>
          <w:sz w:val="20"/>
          <w:szCs w:val="20"/>
        </w:rPr>
        <w:t>:</w:t>
      </w:r>
      <w:r>
        <w:rPr>
          <w:rFonts w:ascii="Verdana" w:hAnsi="Verdana"/>
          <w:sz w:val="20"/>
          <w:szCs w:val="20"/>
        </w:rPr>
        <w:t xml:space="preserve"> Indian, Male, Married</w:t>
      </w:r>
    </w:p>
    <w:p w:rsidR="00BF2258" w:rsidRDefault="00BF2258" w:rsidP="00BF2258">
      <w:pPr>
        <w:tabs>
          <w:tab w:val="left" w:pos="-1980"/>
        </w:tabs>
        <w:spacing w:after="120"/>
        <w:ind w:left="360"/>
        <w:jc w:val="both"/>
        <w:rPr>
          <w:rFonts w:ascii="Verdana" w:hAnsi="Verdana"/>
          <w:sz w:val="20"/>
          <w:szCs w:val="20"/>
        </w:rPr>
      </w:pPr>
      <w:r>
        <w:rPr>
          <w:rFonts w:ascii="Verdana" w:hAnsi="Verdana"/>
          <w:sz w:val="20"/>
          <w:szCs w:val="20"/>
        </w:rPr>
        <w:t>Language Known</w:t>
      </w:r>
      <w:r>
        <w:rPr>
          <w:rFonts w:ascii="Verdana" w:hAnsi="Verdana"/>
          <w:sz w:val="20"/>
          <w:szCs w:val="20"/>
        </w:rPr>
        <w:tab/>
      </w:r>
      <w:r>
        <w:rPr>
          <w:rFonts w:ascii="Verdana" w:hAnsi="Verdana"/>
          <w:sz w:val="20"/>
          <w:szCs w:val="20"/>
        </w:rPr>
        <w:tab/>
      </w:r>
      <w:r>
        <w:rPr>
          <w:rFonts w:ascii="Verdana" w:hAnsi="Verdana"/>
          <w:b/>
          <w:sz w:val="20"/>
          <w:szCs w:val="20"/>
        </w:rPr>
        <w:t xml:space="preserve">: </w:t>
      </w:r>
      <w:r>
        <w:rPr>
          <w:rFonts w:ascii="Verdana" w:hAnsi="Verdana"/>
          <w:sz w:val="20"/>
          <w:szCs w:val="20"/>
        </w:rPr>
        <w:t>English, Hindi, Punjabi</w:t>
      </w:r>
    </w:p>
    <w:p w:rsidR="00BF2258" w:rsidRDefault="00BF2258" w:rsidP="00BF2258">
      <w:pPr>
        <w:tabs>
          <w:tab w:val="left" w:pos="-1980"/>
        </w:tabs>
        <w:spacing w:after="120"/>
        <w:ind w:left="360"/>
        <w:jc w:val="both"/>
        <w:rPr>
          <w:rFonts w:ascii="Verdana" w:hAnsi="Verdana"/>
          <w:sz w:val="20"/>
          <w:szCs w:val="20"/>
        </w:rPr>
      </w:pPr>
      <w:r>
        <w:rPr>
          <w:rFonts w:ascii="Verdana" w:hAnsi="Verdana"/>
          <w:sz w:val="20"/>
          <w:szCs w:val="20"/>
        </w:rPr>
        <w:t>Current Location</w:t>
      </w:r>
      <w:r>
        <w:rPr>
          <w:rFonts w:ascii="Verdana" w:hAnsi="Verdana"/>
          <w:sz w:val="20"/>
          <w:szCs w:val="20"/>
        </w:rPr>
        <w:tab/>
      </w:r>
      <w:r>
        <w:rPr>
          <w:rFonts w:ascii="Verdana" w:hAnsi="Verdana"/>
          <w:sz w:val="20"/>
          <w:szCs w:val="20"/>
        </w:rPr>
        <w:tab/>
      </w:r>
      <w:r>
        <w:rPr>
          <w:rFonts w:ascii="Verdana" w:hAnsi="Verdana"/>
          <w:b/>
          <w:sz w:val="20"/>
          <w:szCs w:val="20"/>
        </w:rPr>
        <w:t>:</w:t>
      </w:r>
      <w:r>
        <w:rPr>
          <w:rFonts w:ascii="Verdana" w:hAnsi="Verdana"/>
          <w:sz w:val="20"/>
          <w:szCs w:val="20"/>
        </w:rPr>
        <w:t xml:space="preserve"> Rewari(Bawal)</w:t>
      </w:r>
    </w:p>
    <w:p w:rsidR="00BF2258" w:rsidRDefault="00BF2258" w:rsidP="00BF2258">
      <w:pPr>
        <w:spacing w:after="120"/>
        <w:ind w:left="360"/>
        <w:jc w:val="both"/>
        <w:rPr>
          <w:rFonts w:ascii="Verdana" w:hAnsi="Verdana"/>
          <w:bCs/>
          <w:sz w:val="20"/>
          <w:szCs w:val="20"/>
        </w:rPr>
      </w:pPr>
      <w:r>
        <w:rPr>
          <w:rFonts w:ascii="Verdana" w:hAnsi="Verdana"/>
          <w:sz w:val="20"/>
          <w:szCs w:val="20"/>
        </w:rPr>
        <w:t>Preferred Location</w:t>
      </w:r>
      <w:r>
        <w:rPr>
          <w:rFonts w:ascii="Verdana" w:hAnsi="Verdana"/>
          <w:sz w:val="20"/>
          <w:szCs w:val="20"/>
        </w:rPr>
        <w:tab/>
      </w:r>
      <w:r>
        <w:rPr>
          <w:rFonts w:ascii="Verdana" w:hAnsi="Verdana"/>
          <w:b/>
          <w:bCs/>
          <w:sz w:val="20"/>
          <w:szCs w:val="20"/>
        </w:rPr>
        <w:t>:</w:t>
      </w:r>
      <w:r>
        <w:rPr>
          <w:rFonts w:ascii="Verdana" w:hAnsi="Verdana"/>
          <w:bCs/>
          <w:sz w:val="20"/>
          <w:szCs w:val="20"/>
        </w:rPr>
        <w:t xml:space="preserve"> NCR</w:t>
      </w:r>
    </w:p>
    <w:p w:rsidR="00BF2258" w:rsidRDefault="00BF2258" w:rsidP="00BF2258">
      <w:pPr>
        <w:ind w:left="360"/>
        <w:jc w:val="both"/>
        <w:rPr>
          <w:rFonts w:ascii="Verdana" w:hAnsi="Verdana"/>
          <w:sz w:val="20"/>
          <w:szCs w:val="20"/>
        </w:rPr>
      </w:pPr>
      <w:r>
        <w:rPr>
          <w:rFonts w:ascii="Verdana" w:hAnsi="Verdana"/>
          <w:sz w:val="20"/>
          <w:szCs w:val="20"/>
        </w:rPr>
        <w:t>Permanent Address</w:t>
      </w:r>
      <w:r>
        <w:rPr>
          <w:rFonts w:ascii="Verdana" w:hAnsi="Verdana"/>
          <w:sz w:val="20"/>
          <w:szCs w:val="20"/>
        </w:rPr>
        <w:tab/>
      </w:r>
      <w:r>
        <w:rPr>
          <w:rFonts w:ascii="Verdana" w:hAnsi="Verdana"/>
          <w:b/>
          <w:sz w:val="20"/>
          <w:szCs w:val="20"/>
        </w:rPr>
        <w:t>:</w:t>
      </w:r>
      <w:r>
        <w:rPr>
          <w:rFonts w:ascii="Verdana" w:hAnsi="Verdana"/>
          <w:sz w:val="20"/>
          <w:szCs w:val="20"/>
        </w:rPr>
        <w:t xml:space="preserve"> H.NO. 836,New Hamida Colony,Yamunanagar-135001</w:t>
      </w:r>
    </w:p>
    <w:p w:rsidR="00BF2258" w:rsidRDefault="00BF2258" w:rsidP="00BF2258">
      <w:pPr>
        <w:ind w:left="2160" w:firstLine="720"/>
        <w:jc w:val="both"/>
        <w:rPr>
          <w:rFonts w:ascii="Verdana" w:hAnsi="Verdana"/>
          <w:b/>
          <w:bCs/>
          <w:sz w:val="20"/>
          <w:szCs w:val="20"/>
        </w:rPr>
      </w:pPr>
      <w:r>
        <w:rPr>
          <w:rFonts w:ascii="Verdana" w:hAnsi="Verdana"/>
          <w:bCs/>
          <w:sz w:val="20"/>
          <w:szCs w:val="20"/>
        </w:rPr>
        <w:t xml:space="preserve">  Mob</w:t>
      </w:r>
      <w:r>
        <w:rPr>
          <w:rFonts w:ascii="Verdana" w:hAnsi="Verdana"/>
          <w:b/>
          <w:bCs/>
          <w:sz w:val="20"/>
          <w:szCs w:val="20"/>
        </w:rPr>
        <w:t>: 09802495553</w:t>
      </w:r>
    </w:p>
    <w:p w:rsidR="00880AD5" w:rsidRDefault="00880AD5" w:rsidP="00880AD5">
      <w:pPr>
        <w:jc w:val="both"/>
        <w:rPr>
          <w:rFonts w:ascii="Verdana" w:hAnsi="Verdana"/>
          <w:bCs/>
          <w:sz w:val="20"/>
          <w:szCs w:val="20"/>
        </w:rPr>
      </w:pPr>
      <w:r w:rsidRPr="00880AD5">
        <w:rPr>
          <w:rFonts w:ascii="Verdana" w:hAnsi="Verdana"/>
          <w:bCs/>
          <w:sz w:val="20"/>
          <w:szCs w:val="20"/>
        </w:rPr>
        <w:t xml:space="preserve">     </w:t>
      </w:r>
    </w:p>
    <w:p w:rsidR="00880AD5" w:rsidRPr="00880AD5" w:rsidRDefault="00880AD5" w:rsidP="00880AD5">
      <w:pPr>
        <w:jc w:val="both"/>
        <w:rPr>
          <w:rFonts w:ascii="Verdana" w:hAnsi="Verdana"/>
          <w:sz w:val="20"/>
          <w:szCs w:val="20"/>
        </w:rPr>
      </w:pPr>
      <w:r>
        <w:rPr>
          <w:rFonts w:ascii="Verdana" w:hAnsi="Verdana"/>
          <w:bCs/>
          <w:sz w:val="20"/>
          <w:szCs w:val="20"/>
        </w:rPr>
        <w:t xml:space="preserve">     </w:t>
      </w:r>
      <w:r w:rsidRPr="00880AD5">
        <w:rPr>
          <w:rFonts w:ascii="Verdana" w:hAnsi="Verdana"/>
          <w:bCs/>
          <w:sz w:val="20"/>
          <w:szCs w:val="20"/>
        </w:rPr>
        <w:t>Present Add</w:t>
      </w:r>
      <w:r>
        <w:rPr>
          <w:rFonts w:ascii="Verdana" w:hAnsi="Verdana"/>
          <w:bCs/>
          <w:sz w:val="20"/>
          <w:szCs w:val="20"/>
        </w:rPr>
        <w:t xml:space="preserve">ress            </w:t>
      </w:r>
      <w:r>
        <w:rPr>
          <w:rFonts w:ascii="Verdana" w:hAnsi="Verdana"/>
          <w:b/>
          <w:sz w:val="20"/>
          <w:szCs w:val="20"/>
        </w:rPr>
        <w:t>:</w:t>
      </w:r>
      <w:r>
        <w:rPr>
          <w:rFonts w:ascii="Verdana" w:hAnsi="Verdana"/>
          <w:bCs/>
          <w:sz w:val="20"/>
          <w:szCs w:val="20"/>
        </w:rPr>
        <w:t xml:space="preserve"> H.NO. 68,Gali no.1,Gandhi Nagar,Rewari</w:t>
      </w:r>
    </w:p>
    <w:p w:rsidR="00BF2258" w:rsidRDefault="00BF2258" w:rsidP="00BF2258">
      <w:pPr>
        <w:jc w:val="both"/>
        <w:rPr>
          <w:rFonts w:ascii="Verdana" w:hAnsi="Verdana"/>
          <w:b/>
          <w:bCs/>
          <w:sz w:val="20"/>
          <w:szCs w:val="20"/>
          <w:u w:val="single"/>
        </w:rPr>
      </w:pPr>
    </w:p>
    <w:p w:rsidR="00BF2258" w:rsidRDefault="00BF2258" w:rsidP="00BF2258">
      <w:pPr>
        <w:spacing w:after="240"/>
        <w:jc w:val="both"/>
        <w:rPr>
          <w:rFonts w:ascii="Verdana" w:hAnsi="Verdana"/>
          <w:sz w:val="20"/>
          <w:szCs w:val="20"/>
        </w:rPr>
      </w:pPr>
      <w:r>
        <w:rPr>
          <w:rFonts w:ascii="Verdana" w:hAnsi="Verdana"/>
          <w:b/>
          <w:bCs/>
          <w:sz w:val="20"/>
          <w:szCs w:val="20"/>
          <w:u w:val="single"/>
        </w:rPr>
        <w:t>Declaration</w:t>
      </w:r>
      <w:r>
        <w:rPr>
          <w:rFonts w:ascii="Verdana" w:hAnsi="Verdana"/>
          <w:b/>
          <w:bCs/>
          <w:sz w:val="20"/>
          <w:szCs w:val="20"/>
        </w:rPr>
        <w:t>:</w:t>
      </w:r>
    </w:p>
    <w:p w:rsidR="00BF2258" w:rsidRDefault="00BF2258" w:rsidP="00BF2258">
      <w:pPr>
        <w:ind w:left="360"/>
        <w:jc w:val="both"/>
        <w:rPr>
          <w:rFonts w:ascii="Verdana" w:hAnsi="Verdana"/>
          <w:sz w:val="20"/>
          <w:szCs w:val="20"/>
        </w:rPr>
      </w:pPr>
      <w:r>
        <w:rPr>
          <w:rFonts w:ascii="Verdana" w:hAnsi="Verdana"/>
          <w:sz w:val="20"/>
          <w:szCs w:val="20"/>
        </w:rPr>
        <w:t xml:space="preserve">I solemnly declare that the above statements made by me are correct to the best of my knowledge and belief. </w:t>
      </w:r>
    </w:p>
    <w:p w:rsidR="00BF2258" w:rsidRDefault="00BF2258" w:rsidP="00BF2258">
      <w:pPr>
        <w:ind w:left="360"/>
        <w:jc w:val="both"/>
        <w:rPr>
          <w:rFonts w:ascii="Verdana" w:hAnsi="Verdana"/>
          <w:sz w:val="20"/>
          <w:szCs w:val="20"/>
        </w:rPr>
      </w:pPr>
    </w:p>
    <w:p w:rsidR="00BF2258" w:rsidRDefault="00BF2258" w:rsidP="00BF2258">
      <w:pPr>
        <w:jc w:val="both"/>
        <w:rPr>
          <w:rFonts w:ascii="Verdana" w:hAnsi="Verdana"/>
          <w:sz w:val="20"/>
          <w:szCs w:val="20"/>
        </w:rPr>
      </w:pPr>
    </w:p>
    <w:p w:rsidR="00BF2258" w:rsidRDefault="00BF2258" w:rsidP="00BF2258">
      <w:pPr>
        <w:jc w:val="both"/>
        <w:rPr>
          <w:rFonts w:ascii="Verdana" w:hAnsi="Verdana"/>
          <w:b/>
          <w:bCs/>
          <w:sz w:val="20"/>
          <w:szCs w:val="20"/>
        </w:rPr>
      </w:pPr>
    </w:p>
    <w:p w:rsidR="00BF2258" w:rsidRDefault="00BF2258" w:rsidP="00BF2258">
      <w:pPr>
        <w:jc w:val="both"/>
        <w:rPr>
          <w:rFonts w:ascii="Verdana" w:hAnsi="Verdana"/>
          <w:sz w:val="20"/>
          <w:szCs w:val="20"/>
        </w:rPr>
      </w:pPr>
      <w:r>
        <w:rPr>
          <w:rFonts w:ascii="Verdana" w:hAnsi="Verdana"/>
          <w:b/>
          <w:bCs/>
          <w:sz w:val="20"/>
          <w:szCs w:val="20"/>
        </w:rPr>
        <w:t xml:space="preserve">Date: </w:t>
      </w:r>
    </w:p>
    <w:p w:rsidR="00BF2258" w:rsidRDefault="00BF2258" w:rsidP="00BF2258">
      <w:pPr>
        <w:jc w:val="both"/>
        <w:rPr>
          <w:rFonts w:ascii="Verdana" w:hAnsi="Verdana"/>
          <w:b/>
          <w:sz w:val="20"/>
          <w:szCs w:val="20"/>
        </w:rPr>
      </w:pPr>
      <w:r>
        <w:rPr>
          <w:rFonts w:ascii="Verdana" w:hAnsi="Verdana"/>
          <w:sz w:val="20"/>
          <w:szCs w:val="20"/>
        </w:rPr>
        <w:t>Place:</w:t>
      </w:r>
      <w:r>
        <w:rPr>
          <w:rFonts w:ascii="Verdana" w:hAnsi="Verdana"/>
          <w:sz w:val="20"/>
          <w:szCs w:val="20"/>
        </w:rPr>
        <w:tab/>
        <w:t xml:space="preserve">            </w:t>
      </w:r>
      <w:r>
        <w:rPr>
          <w:rFonts w:ascii="Verdana" w:hAnsi="Verdana"/>
          <w:sz w:val="20"/>
          <w:szCs w:val="20"/>
        </w:rPr>
        <w:tab/>
      </w:r>
      <w:r w:rsidR="00620FE9">
        <w:rPr>
          <w:rFonts w:ascii="Verdana" w:hAnsi="Verdana"/>
          <w:b/>
          <w:bCs/>
          <w:sz w:val="20"/>
          <w:szCs w:val="20"/>
        </w:rPr>
        <w:tab/>
      </w:r>
      <w:r w:rsidR="00620FE9">
        <w:rPr>
          <w:rFonts w:ascii="Verdana" w:hAnsi="Verdana"/>
          <w:b/>
          <w:bCs/>
          <w:sz w:val="20"/>
          <w:szCs w:val="20"/>
        </w:rPr>
        <w:tab/>
      </w:r>
      <w:r w:rsidR="00620FE9">
        <w:rPr>
          <w:rFonts w:ascii="Verdana" w:hAnsi="Verdana"/>
          <w:b/>
          <w:bCs/>
          <w:sz w:val="20"/>
          <w:szCs w:val="20"/>
        </w:rPr>
        <w:tab/>
      </w:r>
      <w:r w:rsidR="00620FE9">
        <w:rPr>
          <w:rFonts w:ascii="Verdana" w:hAnsi="Verdana"/>
          <w:b/>
          <w:bCs/>
          <w:sz w:val="20"/>
          <w:szCs w:val="20"/>
        </w:rPr>
        <w:tab/>
      </w:r>
      <w:r w:rsidR="00620FE9">
        <w:rPr>
          <w:rFonts w:ascii="Verdana" w:hAnsi="Verdana"/>
          <w:b/>
          <w:bCs/>
          <w:sz w:val="20"/>
          <w:szCs w:val="20"/>
        </w:rPr>
        <w:tab/>
      </w:r>
      <w:r w:rsidR="00620FE9">
        <w:rPr>
          <w:rFonts w:ascii="Verdana" w:hAnsi="Verdana"/>
          <w:b/>
          <w:bCs/>
          <w:sz w:val="20"/>
          <w:szCs w:val="20"/>
        </w:rPr>
        <w:tab/>
        <w:t xml:space="preserve">         </w:t>
      </w:r>
      <w:r w:rsidR="00620FE9">
        <w:rPr>
          <w:rFonts w:ascii="Verdana" w:hAnsi="Verdana"/>
          <w:b/>
          <w:i/>
          <w:iCs/>
          <w:sz w:val="20"/>
          <w:szCs w:val="20"/>
        </w:rPr>
        <w:t xml:space="preserve">Tarun </w:t>
      </w:r>
      <w:proofErr w:type="spellStart"/>
      <w:r w:rsidR="00620FE9">
        <w:rPr>
          <w:rFonts w:ascii="Verdana" w:hAnsi="Verdana"/>
          <w:b/>
          <w:i/>
          <w:iCs/>
          <w:sz w:val="20"/>
          <w:szCs w:val="20"/>
        </w:rPr>
        <w:t>Manaktala</w:t>
      </w:r>
      <w:proofErr w:type="spellEnd"/>
    </w:p>
    <w:p w:rsidR="00BF2258" w:rsidRDefault="00BF2258" w:rsidP="00BF2258">
      <w:pPr>
        <w:jc w:val="both"/>
        <w:rPr>
          <w:rFonts w:ascii="Verdana" w:hAnsi="Verdana"/>
          <w:b/>
          <w:bCs/>
          <w:sz w:val="20"/>
          <w:szCs w:val="20"/>
        </w:rPr>
      </w:pPr>
    </w:p>
    <w:p w:rsidR="00FE465F" w:rsidRDefault="00FE465F"/>
    <w:sectPr w:rsidR="00FE4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2F7F"/>
    <w:multiLevelType w:val="hybridMultilevel"/>
    <w:tmpl w:val="86EED1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2F477A40"/>
    <w:multiLevelType w:val="hybridMultilevel"/>
    <w:tmpl w:val="888025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3DB62066"/>
    <w:multiLevelType w:val="hybridMultilevel"/>
    <w:tmpl w:val="EE086D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4FD02C80"/>
    <w:multiLevelType w:val="hybridMultilevel"/>
    <w:tmpl w:val="ABB27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6BB00D3"/>
    <w:multiLevelType w:val="hybridMultilevel"/>
    <w:tmpl w:val="61462D24"/>
    <w:lvl w:ilvl="0" w:tplc="AF166A74">
      <w:start w:val="1"/>
      <w:numFmt w:val="decimal"/>
      <w:lvlText w:val="%1."/>
      <w:lvlJc w:val="left"/>
      <w:pPr>
        <w:tabs>
          <w:tab w:val="num" w:pos="720"/>
        </w:tabs>
        <w:ind w:left="720" w:hanging="360"/>
      </w:pPr>
      <w:rPr>
        <w:rFonts w:cs="Times New Roman"/>
        <w:b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E4F16FB"/>
    <w:multiLevelType w:val="hybridMultilevel"/>
    <w:tmpl w:val="962828D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58"/>
    <w:rsid w:val="00016518"/>
    <w:rsid w:val="00137693"/>
    <w:rsid w:val="001F219B"/>
    <w:rsid w:val="003D51C7"/>
    <w:rsid w:val="00551910"/>
    <w:rsid w:val="00620FE9"/>
    <w:rsid w:val="007F6B86"/>
    <w:rsid w:val="00880AD5"/>
    <w:rsid w:val="009633E1"/>
    <w:rsid w:val="00AB2C2C"/>
    <w:rsid w:val="00BF2258"/>
    <w:rsid w:val="00DE340C"/>
    <w:rsid w:val="00FE46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BF2258"/>
    <w:pPr>
      <w:keepNext/>
      <w:ind w:left="-900"/>
      <w:outlineLvl w:val="0"/>
    </w:pPr>
    <w:rPr>
      <w:b/>
      <w:bCs/>
      <w:u w:val="single"/>
    </w:rPr>
  </w:style>
  <w:style w:type="paragraph" w:styleId="Heading3">
    <w:name w:val="heading 3"/>
    <w:basedOn w:val="Normal"/>
    <w:next w:val="Normal"/>
    <w:link w:val="Heading3Char"/>
    <w:uiPriority w:val="99"/>
    <w:unhideWhenUsed/>
    <w:qFormat/>
    <w:rsid w:val="00BF2258"/>
    <w:pPr>
      <w:keepNext/>
      <w:ind w:left="-1080"/>
      <w:outlineLvl w:val="2"/>
    </w:pPr>
    <w:rPr>
      <w:b/>
      <w:bCs/>
      <w:u w:val="single"/>
    </w:rPr>
  </w:style>
  <w:style w:type="paragraph" w:styleId="Heading5">
    <w:name w:val="heading 5"/>
    <w:basedOn w:val="Normal"/>
    <w:next w:val="Normal"/>
    <w:link w:val="Heading5Char"/>
    <w:uiPriority w:val="99"/>
    <w:semiHidden/>
    <w:unhideWhenUsed/>
    <w:qFormat/>
    <w:rsid w:val="00BF2258"/>
    <w:pPr>
      <w:keepNext/>
      <w:ind w:left="-900" w:hanging="180"/>
      <w:outlineLvl w:val="4"/>
    </w:pPr>
    <w:rPr>
      <w:b/>
      <w:bCs/>
      <w:u w:val="single"/>
    </w:rPr>
  </w:style>
  <w:style w:type="paragraph" w:styleId="Heading7">
    <w:name w:val="heading 7"/>
    <w:basedOn w:val="Normal"/>
    <w:next w:val="Normal"/>
    <w:link w:val="Heading7Char"/>
    <w:uiPriority w:val="99"/>
    <w:semiHidden/>
    <w:unhideWhenUsed/>
    <w:qFormat/>
    <w:rsid w:val="00BF2258"/>
    <w:pPr>
      <w:keepNext/>
      <w:pBdr>
        <w:bottom w:val="single" w:sz="12" w:space="1" w:color="auto"/>
      </w:pBdr>
      <w:ind w:left="-900"/>
      <w:outlineLvl w:val="6"/>
    </w:pPr>
    <w:rPr>
      <w:b/>
      <w:bCs/>
      <w:szCs w:val="22"/>
    </w:rPr>
  </w:style>
  <w:style w:type="paragraph" w:styleId="Heading8">
    <w:name w:val="heading 8"/>
    <w:basedOn w:val="Normal"/>
    <w:next w:val="Normal"/>
    <w:link w:val="Heading8Char"/>
    <w:uiPriority w:val="99"/>
    <w:semiHidden/>
    <w:unhideWhenUsed/>
    <w:qFormat/>
    <w:rsid w:val="00BF2258"/>
    <w:pPr>
      <w:keepNext/>
      <w:spacing w:after="120"/>
      <w:jc w:val="both"/>
      <w:outlineLvl w:val="7"/>
    </w:pPr>
    <w:rPr>
      <w:rFonts w:ascii="Verdana" w:hAnsi="Verdana"/>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258"/>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uiPriority w:val="99"/>
    <w:rsid w:val="00BF2258"/>
    <w:rPr>
      <w:rFonts w:ascii="Times New Roman" w:eastAsia="Times New Roman" w:hAnsi="Times New Roman" w:cs="Times New Roman"/>
      <w:b/>
      <w:bCs/>
      <w:sz w:val="24"/>
      <w:szCs w:val="24"/>
      <w:u w:val="single"/>
      <w:lang w:val="en-US"/>
    </w:rPr>
  </w:style>
  <w:style w:type="character" w:customStyle="1" w:styleId="Heading5Char">
    <w:name w:val="Heading 5 Char"/>
    <w:basedOn w:val="DefaultParagraphFont"/>
    <w:link w:val="Heading5"/>
    <w:uiPriority w:val="99"/>
    <w:semiHidden/>
    <w:rsid w:val="00BF2258"/>
    <w:rPr>
      <w:rFonts w:ascii="Times New Roman" w:eastAsia="Times New Roman" w:hAnsi="Times New Roman" w:cs="Times New Roman"/>
      <w:b/>
      <w:bCs/>
      <w:sz w:val="24"/>
      <w:szCs w:val="24"/>
      <w:u w:val="single"/>
      <w:lang w:val="en-US"/>
    </w:rPr>
  </w:style>
  <w:style w:type="character" w:customStyle="1" w:styleId="Heading7Char">
    <w:name w:val="Heading 7 Char"/>
    <w:basedOn w:val="DefaultParagraphFont"/>
    <w:link w:val="Heading7"/>
    <w:uiPriority w:val="99"/>
    <w:semiHidden/>
    <w:rsid w:val="00BF2258"/>
    <w:rPr>
      <w:rFonts w:ascii="Times New Roman" w:eastAsia="Times New Roman" w:hAnsi="Times New Roman" w:cs="Times New Roman"/>
      <w:b/>
      <w:bCs/>
      <w:sz w:val="24"/>
      <w:lang w:val="en-US"/>
    </w:rPr>
  </w:style>
  <w:style w:type="character" w:customStyle="1" w:styleId="Heading8Char">
    <w:name w:val="Heading 8 Char"/>
    <w:basedOn w:val="DefaultParagraphFont"/>
    <w:link w:val="Heading8"/>
    <w:uiPriority w:val="99"/>
    <w:semiHidden/>
    <w:rsid w:val="00BF2258"/>
    <w:rPr>
      <w:rFonts w:ascii="Verdana" w:eastAsia="Times New Roman" w:hAnsi="Verdana" w:cs="Times New Roman"/>
      <w:b/>
      <w:i/>
      <w:sz w:val="20"/>
      <w:szCs w:val="20"/>
      <w:u w:val="single"/>
      <w:lang w:val="en-US"/>
    </w:rPr>
  </w:style>
  <w:style w:type="paragraph" w:styleId="ListBullet2">
    <w:name w:val="List Bullet 2"/>
    <w:basedOn w:val="Normal"/>
    <w:autoRedefine/>
    <w:uiPriority w:val="99"/>
    <w:semiHidden/>
    <w:unhideWhenUsed/>
    <w:rsid w:val="00BF2258"/>
    <w:pPr>
      <w:tabs>
        <w:tab w:val="num" w:pos="360"/>
      </w:tabs>
    </w:pPr>
  </w:style>
  <w:style w:type="paragraph" w:styleId="ListParagraph">
    <w:name w:val="List Paragraph"/>
    <w:basedOn w:val="Normal"/>
    <w:uiPriority w:val="99"/>
    <w:qFormat/>
    <w:rsid w:val="00BF2258"/>
    <w:pPr>
      <w:ind w:left="720"/>
    </w:pPr>
  </w:style>
  <w:style w:type="character" w:customStyle="1" w:styleId="apple-style-span">
    <w:name w:val="apple-style-span"/>
    <w:uiPriority w:val="99"/>
    <w:rsid w:val="00BF225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BF2258"/>
    <w:pPr>
      <w:keepNext/>
      <w:ind w:left="-900"/>
      <w:outlineLvl w:val="0"/>
    </w:pPr>
    <w:rPr>
      <w:b/>
      <w:bCs/>
      <w:u w:val="single"/>
    </w:rPr>
  </w:style>
  <w:style w:type="paragraph" w:styleId="Heading3">
    <w:name w:val="heading 3"/>
    <w:basedOn w:val="Normal"/>
    <w:next w:val="Normal"/>
    <w:link w:val="Heading3Char"/>
    <w:uiPriority w:val="99"/>
    <w:unhideWhenUsed/>
    <w:qFormat/>
    <w:rsid w:val="00BF2258"/>
    <w:pPr>
      <w:keepNext/>
      <w:ind w:left="-1080"/>
      <w:outlineLvl w:val="2"/>
    </w:pPr>
    <w:rPr>
      <w:b/>
      <w:bCs/>
      <w:u w:val="single"/>
    </w:rPr>
  </w:style>
  <w:style w:type="paragraph" w:styleId="Heading5">
    <w:name w:val="heading 5"/>
    <w:basedOn w:val="Normal"/>
    <w:next w:val="Normal"/>
    <w:link w:val="Heading5Char"/>
    <w:uiPriority w:val="99"/>
    <w:semiHidden/>
    <w:unhideWhenUsed/>
    <w:qFormat/>
    <w:rsid w:val="00BF2258"/>
    <w:pPr>
      <w:keepNext/>
      <w:ind w:left="-900" w:hanging="180"/>
      <w:outlineLvl w:val="4"/>
    </w:pPr>
    <w:rPr>
      <w:b/>
      <w:bCs/>
      <w:u w:val="single"/>
    </w:rPr>
  </w:style>
  <w:style w:type="paragraph" w:styleId="Heading7">
    <w:name w:val="heading 7"/>
    <w:basedOn w:val="Normal"/>
    <w:next w:val="Normal"/>
    <w:link w:val="Heading7Char"/>
    <w:uiPriority w:val="99"/>
    <w:semiHidden/>
    <w:unhideWhenUsed/>
    <w:qFormat/>
    <w:rsid w:val="00BF2258"/>
    <w:pPr>
      <w:keepNext/>
      <w:pBdr>
        <w:bottom w:val="single" w:sz="12" w:space="1" w:color="auto"/>
      </w:pBdr>
      <w:ind w:left="-900"/>
      <w:outlineLvl w:val="6"/>
    </w:pPr>
    <w:rPr>
      <w:b/>
      <w:bCs/>
      <w:szCs w:val="22"/>
    </w:rPr>
  </w:style>
  <w:style w:type="paragraph" w:styleId="Heading8">
    <w:name w:val="heading 8"/>
    <w:basedOn w:val="Normal"/>
    <w:next w:val="Normal"/>
    <w:link w:val="Heading8Char"/>
    <w:uiPriority w:val="99"/>
    <w:semiHidden/>
    <w:unhideWhenUsed/>
    <w:qFormat/>
    <w:rsid w:val="00BF2258"/>
    <w:pPr>
      <w:keepNext/>
      <w:spacing w:after="120"/>
      <w:jc w:val="both"/>
      <w:outlineLvl w:val="7"/>
    </w:pPr>
    <w:rPr>
      <w:rFonts w:ascii="Verdana" w:hAnsi="Verdana"/>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258"/>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uiPriority w:val="99"/>
    <w:rsid w:val="00BF2258"/>
    <w:rPr>
      <w:rFonts w:ascii="Times New Roman" w:eastAsia="Times New Roman" w:hAnsi="Times New Roman" w:cs="Times New Roman"/>
      <w:b/>
      <w:bCs/>
      <w:sz w:val="24"/>
      <w:szCs w:val="24"/>
      <w:u w:val="single"/>
      <w:lang w:val="en-US"/>
    </w:rPr>
  </w:style>
  <w:style w:type="character" w:customStyle="1" w:styleId="Heading5Char">
    <w:name w:val="Heading 5 Char"/>
    <w:basedOn w:val="DefaultParagraphFont"/>
    <w:link w:val="Heading5"/>
    <w:uiPriority w:val="99"/>
    <w:semiHidden/>
    <w:rsid w:val="00BF2258"/>
    <w:rPr>
      <w:rFonts w:ascii="Times New Roman" w:eastAsia="Times New Roman" w:hAnsi="Times New Roman" w:cs="Times New Roman"/>
      <w:b/>
      <w:bCs/>
      <w:sz w:val="24"/>
      <w:szCs w:val="24"/>
      <w:u w:val="single"/>
      <w:lang w:val="en-US"/>
    </w:rPr>
  </w:style>
  <w:style w:type="character" w:customStyle="1" w:styleId="Heading7Char">
    <w:name w:val="Heading 7 Char"/>
    <w:basedOn w:val="DefaultParagraphFont"/>
    <w:link w:val="Heading7"/>
    <w:uiPriority w:val="99"/>
    <w:semiHidden/>
    <w:rsid w:val="00BF2258"/>
    <w:rPr>
      <w:rFonts w:ascii="Times New Roman" w:eastAsia="Times New Roman" w:hAnsi="Times New Roman" w:cs="Times New Roman"/>
      <w:b/>
      <w:bCs/>
      <w:sz w:val="24"/>
      <w:lang w:val="en-US"/>
    </w:rPr>
  </w:style>
  <w:style w:type="character" w:customStyle="1" w:styleId="Heading8Char">
    <w:name w:val="Heading 8 Char"/>
    <w:basedOn w:val="DefaultParagraphFont"/>
    <w:link w:val="Heading8"/>
    <w:uiPriority w:val="99"/>
    <w:semiHidden/>
    <w:rsid w:val="00BF2258"/>
    <w:rPr>
      <w:rFonts w:ascii="Verdana" w:eastAsia="Times New Roman" w:hAnsi="Verdana" w:cs="Times New Roman"/>
      <w:b/>
      <w:i/>
      <w:sz w:val="20"/>
      <w:szCs w:val="20"/>
      <w:u w:val="single"/>
      <w:lang w:val="en-US"/>
    </w:rPr>
  </w:style>
  <w:style w:type="paragraph" w:styleId="ListBullet2">
    <w:name w:val="List Bullet 2"/>
    <w:basedOn w:val="Normal"/>
    <w:autoRedefine/>
    <w:uiPriority w:val="99"/>
    <w:semiHidden/>
    <w:unhideWhenUsed/>
    <w:rsid w:val="00BF2258"/>
    <w:pPr>
      <w:tabs>
        <w:tab w:val="num" w:pos="360"/>
      </w:tabs>
    </w:pPr>
  </w:style>
  <w:style w:type="paragraph" w:styleId="ListParagraph">
    <w:name w:val="List Paragraph"/>
    <w:basedOn w:val="Normal"/>
    <w:uiPriority w:val="99"/>
    <w:qFormat/>
    <w:rsid w:val="00BF2258"/>
    <w:pPr>
      <w:ind w:left="720"/>
    </w:pPr>
  </w:style>
  <w:style w:type="character" w:customStyle="1" w:styleId="apple-style-span">
    <w:name w:val="apple-style-span"/>
    <w:uiPriority w:val="99"/>
    <w:rsid w:val="00BF225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 Manakatala</dc:creator>
  <cp:lastModifiedBy>Tarun Manakatala</cp:lastModifiedBy>
  <cp:revision>10</cp:revision>
  <dcterms:created xsi:type="dcterms:W3CDTF">2018-05-14T10:23:00Z</dcterms:created>
  <dcterms:modified xsi:type="dcterms:W3CDTF">2018-07-02T07:53:00Z</dcterms:modified>
</cp:coreProperties>
</file>