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color w:val="17365d"/>
          <w:sz w:val="28"/>
          <w:u w:val="single"/>
        </w:rPr>
      </w:pPr>
      <w:r>
        <w:rPr>
          <w:b/>
          <w:color w:val="17365d"/>
          <w:sz w:val="28"/>
          <w:u w:val="single"/>
        </w:rPr>
        <w:t>RESUME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K</w:t>
      </w:r>
      <w:r>
        <w:rPr>
          <w:rStyle w:val="style261"/>
          <w:color w:val="984806"/>
        </w:rPr>
        <w:t>ULDEEP</w:t>
      </w:r>
      <w:r>
        <w:rPr>
          <w:rStyle w:val="style261"/>
          <w:color w:val="984806"/>
        </w:rPr>
        <w:t xml:space="preserve"> SINGH BISHT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H.NO 2-84, HANUMANSAI NAGAR,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UPPAL,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HYDERABAD-500027,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ANDHERPERDESH,</w:t>
      </w:r>
    </w:p>
    <w:p>
      <w:pPr>
        <w:pStyle w:val="style2"/>
        <w:tabs>
          <w:tab w:val="left" w:leader="none" w:pos="2505"/>
        </w:tabs>
        <w:rPr>
          <w:rStyle w:val="style261"/>
          <w:color w:val="984806"/>
        </w:rPr>
      </w:pPr>
      <w:r>
        <w:rPr>
          <w:rStyle w:val="style261"/>
          <w:color w:val="984806"/>
        </w:rPr>
        <w:t>India.</w:t>
      </w:r>
      <w:r>
        <w:rPr>
          <w:rStyle w:val="style261"/>
          <w:color w:val="984806"/>
        </w:rPr>
        <w:tab/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color w:val="17365d"/>
          <w:sz w:val="24"/>
        </w:rPr>
        <w:t>Contact details     Personal particulars</w:t>
      </w:r>
    </w:p>
    <w:tbl>
      <w:tblPr>
        <w:tblW w:w="9940" w:type="dxa"/>
        <w:tblInd w:w="-27" w:type="dxa"/>
        <w:tblLook w:val="04A0" w:firstRow="1" w:lastRow="0" w:firstColumn="1" w:lastColumn="0" w:noHBand="0" w:noVBand="1"/>
      </w:tblPr>
      <w:tblGrid>
        <w:gridCol w:w="2180"/>
        <w:gridCol w:w="3220"/>
        <w:gridCol w:w="2040"/>
        <w:gridCol w:w="2500"/>
      </w:tblGrid>
      <w:tr>
        <w:trPr>
          <w:trHeight w:val="345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Name                             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Father Name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Category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uldeep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 Singh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 D Singh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General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08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08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/19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</w:tr>
      <w:tr>
        <w:tblPrEx/>
        <w:trPr>
          <w:trHeight w:val="330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MALE</w:t>
            </w:r>
          </w:p>
        </w:tc>
      </w:tr>
      <w:tr>
        <w:tblPrEx/>
        <w:trPr>
          <w:trHeight w:val="330" w:hRule="atLeast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  <w:p>
            <w:pPr>
              <w:pStyle w:val="style157"/>
              <w:rPr/>
            </w:pPr>
            <w:r>
              <w:t>Email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3"/>
              <w:rPr>
                <w:rFonts w:eastAsia="Times New Roman"/>
              </w:rPr>
            </w:pPr>
            <w:r>
              <w:rPr>
                <w:rFonts w:eastAsia="Times New Roman"/>
              </w:rPr>
              <w:t>kuldeepndt38@gmail.com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Current Location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Delhi</w:t>
            </w:r>
          </w:p>
        </w:tc>
      </w:tr>
      <w:tr>
        <w:tblPrEx/>
        <w:trPr>
          <w:trHeight w:val="207" w:hRule="atLeast"/>
        </w:trPr>
        <w:tc>
          <w:tcPr>
            <w:tcW w:w="218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157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Residing Country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INDIA </w:t>
            </w:r>
          </w:p>
        </w:tc>
      </w:tr>
      <w:tr>
        <w:tblPrEx/>
        <w:trPr>
          <w:trHeight w:val="780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Married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pStyle w:val="style66"/>
        <w:ind w:left="1220" w:hanging="1220"/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</w:pP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 xml:space="preserve">CURRENT </w:t>
      </w: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>EMPLOYEMENT DETAILS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>YearofExperience  1</w:t>
      </w:r>
      <w:r>
        <w:rPr>
          <w:rFonts w:ascii="Calibri" w:hAnsi="Calibri"/>
          <w:bCs/>
          <w:iCs/>
          <w:color w:val="auto"/>
          <w:sz w:val="20"/>
          <w:szCs w:val="20"/>
        </w:rPr>
        <w:t>4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 (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I am familiars with the  verse in different national and international Code and Specification Like </w:t>
      </w:r>
      <w:r>
        <w:rPr>
          <w:rFonts w:ascii="Calibri" w:hAnsi="Calibri"/>
          <w:bCs/>
          <w:iCs/>
          <w:color w:val="auto"/>
          <w:sz w:val="20"/>
          <w:szCs w:val="20"/>
        </w:rPr>
        <w:t>ASME SEC IX,V,XII,API 6A,16A,16C,16D,7-1,19G1,19G2,5L,5CT,5B,1104.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                                                        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Current Employer     </w:t>
      </w:r>
      <w:r>
        <w:rPr>
          <w:rFonts w:ascii="Calibri" w:hAnsi="Calibri"/>
          <w:bCs/>
          <w:iCs/>
          <w:color w:val="auto"/>
          <w:sz w:val="20"/>
          <w:szCs w:val="20"/>
        </w:rPr>
        <w:t>PENGUIN PETROLEUM SERVICE (P) LTD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Current Designation       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QA QC </w:t>
      </w:r>
      <w:r>
        <w:rPr>
          <w:rFonts w:ascii="Calibri" w:hAnsi="Calibri"/>
          <w:bCs/>
          <w:iCs/>
          <w:color w:val="auto"/>
          <w:sz w:val="20"/>
          <w:szCs w:val="20"/>
        </w:rPr>
        <w:t>Mana</w:t>
      </w:r>
      <w:r>
        <w:rPr>
          <w:rFonts w:ascii="Calibri" w:hAnsi="Calibri"/>
          <w:bCs/>
          <w:iCs/>
          <w:color w:val="auto"/>
          <w:sz w:val="20"/>
          <w:szCs w:val="20"/>
          <w:lang w:val="en-US"/>
        </w:rPr>
        <w:t>ger</w:t>
      </w:r>
    </w:p>
    <w:p>
      <w:pPr>
        <w:pStyle w:val="style66"/>
        <w:rPr>
          <w:rFonts w:ascii="Calibri" w:hAnsi="Calibri"/>
          <w:bCs/>
          <w:iCs/>
          <w:color w:val="auto"/>
          <w:sz w:val="20"/>
          <w:szCs w:val="20"/>
        </w:rPr>
      </w:pP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>Soft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ware SKILLS                   M.S Office, </w:t>
      </w:r>
      <w:r>
        <w:rPr>
          <w:rFonts w:ascii="Calibri" w:hAnsi="Calibri"/>
          <w:bCs/>
          <w:iCs/>
          <w:color w:val="auto"/>
          <w:sz w:val="20"/>
          <w:szCs w:val="20"/>
        </w:rPr>
        <w:t>Word and MS Excel</w:t>
      </w:r>
    </w:p>
    <w:p>
      <w:pPr>
        <w:pStyle w:val="style66"/>
        <w:ind w:left="1220" w:hanging="1220"/>
        <w:rPr>
          <w:rFonts w:ascii="Calibri" w:hAnsi="Calibri"/>
          <w:bCs/>
          <w:iCs/>
          <w:color w:val="17365d"/>
          <w:sz w:val="20"/>
          <w:szCs w:val="20"/>
        </w:rPr>
      </w:pPr>
      <w:r>
        <w:rPr>
          <w:rFonts w:ascii="Calibri" w:hAnsi="Calibri"/>
          <w:b/>
          <w:bCs/>
          <w:iCs/>
          <w:color w:val="17365d"/>
          <w:sz w:val="22"/>
          <w:szCs w:val="20"/>
          <w:u w:val="single"/>
        </w:rPr>
        <w:t xml:space="preserve">EDUCATIONAL QUALIFICATION 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819"/>
        <w:gridCol w:w="2676"/>
        <w:gridCol w:w="2672"/>
        <w:gridCol w:w="1753"/>
      </w:tblGrid>
      <w:tr>
        <w:trPr>
          <w:trHeight w:val="585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Education Levels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Specializations/Major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Year of Completion</w:t>
            </w:r>
          </w:p>
        </w:tc>
      </w:tr>
      <w:tr>
        <w:tblPrEx/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XTH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SSC</w:t>
            </w: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MPC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 MHV SCHOOL WITH 66%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HYDERABAD,M.G Jr. COLLEGE WITH 68.5%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1998</w:t>
            </w: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/>
        <w:trPr>
          <w:trHeight w:val="423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B.TECH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HYDERABAD,VBIT,JNTU WITH 65%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>
        <w:tblPrEx/>
        <w:trPr>
          <w:trHeight w:val="558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ASNT LEVELL II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UT,MPI,VT,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RT,DPT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ADVANCE ASSOCIATED ENGG HYD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</w:tr>
    </w:tbl>
    <w:p>
      <w:pPr>
        <w:pStyle w:val="style66"/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</w:pP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>ORGANISATIONAL SUMMARY</w:t>
      </w:r>
    </w:p>
    <w:p>
      <w:pPr>
        <w:pStyle w:val="style66"/>
        <w:tabs>
          <w:tab w:val="left" w:leader="none" w:pos="1026"/>
        </w:tabs>
        <w:ind w:left="1220" w:hanging="1220"/>
        <w:rPr>
          <w:b/>
          <w:bCs/>
          <w:i/>
          <w:iCs/>
          <w:color w:val="17365d"/>
          <w:sz w:val="20"/>
          <w:szCs w:val="20"/>
        </w:rPr>
      </w:pPr>
    </w:p>
    <w:p>
      <w:pPr>
        <w:pStyle w:val="style66"/>
        <w:tabs>
          <w:tab w:val="left" w:leader="none" w:pos="1026"/>
        </w:tabs>
        <w:ind w:left="1220" w:hanging="1220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b/>
          <w:bCs/>
          <w:i/>
          <w:iCs/>
          <w:sz w:val="22"/>
          <w:szCs w:val="20"/>
        </w:rPr>
        <w:t>08-07-2013</w:t>
      </w:r>
      <w:r>
        <w:rPr>
          <w:rFonts w:ascii="Calibri" w:hAnsi="Calibri"/>
          <w:b/>
          <w:i/>
          <w:iCs/>
          <w:sz w:val="22"/>
          <w:szCs w:val="20"/>
        </w:rPr>
        <w:t xml:space="preserve"> – Till Now</w:t>
      </w:r>
    </w:p>
    <w:p>
      <w:pPr>
        <w:pStyle w:val="style66"/>
        <w:ind w:left="1220" w:hanging="1220"/>
        <w:rPr>
          <w:rFonts w:ascii="Calibri" w:hAnsi="Calibri"/>
          <w:i/>
          <w:iCs/>
          <w:color w:val="17365d"/>
          <w:sz w:val="20"/>
          <w:szCs w:val="20"/>
        </w:rPr>
      </w:pPr>
      <w:r>
        <w:rPr>
          <w:rFonts w:ascii="Calibri" w:hAnsi="Calibri"/>
          <w:b/>
          <w:i/>
          <w:iCs/>
          <w:color w:val="17365d"/>
          <w:sz w:val="20"/>
          <w:szCs w:val="20"/>
        </w:rPr>
        <w:t>COMPANY: M</w:t>
      </w:r>
      <w:r>
        <w:rPr>
          <w:rFonts w:ascii="Calibri" w:hAnsi="Calibri"/>
          <w:b/>
          <w:bCs/>
          <w:i/>
          <w:iCs/>
          <w:color w:val="17365d"/>
          <w:sz w:val="20"/>
          <w:szCs w:val="20"/>
        </w:rPr>
        <w:t xml:space="preserve">/s. </w:t>
      </w:r>
      <w:r>
        <w:rPr>
          <w:rFonts w:ascii="Calibri" w:hAnsi="Calibri"/>
          <w:b/>
          <w:bCs/>
          <w:i/>
          <w:iCs/>
          <w:color w:val="17365d"/>
          <w:sz w:val="20"/>
          <w:szCs w:val="20"/>
        </w:rPr>
        <w:t xml:space="preserve"> 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>PENGUIN PETROLEUM SERVICE (P) LTD</w:t>
      </w:r>
      <w:r>
        <w:rPr>
          <w:rFonts w:ascii="Calibri" w:hAnsi="Calibri"/>
          <w:i/>
          <w:iCs/>
          <w:color w:val="17365d"/>
          <w:sz w:val="20"/>
          <w:szCs w:val="20"/>
        </w:rPr>
        <w:br/>
      </w:r>
      <w:r>
        <w:rPr>
          <w:rFonts w:ascii="Calibri" w:hAnsi="Calibri"/>
          <w:b/>
          <w:i/>
          <w:iCs/>
          <w:color w:val="17365d"/>
          <w:sz w:val="20"/>
          <w:szCs w:val="20"/>
        </w:rPr>
        <w:t xml:space="preserve">  DESIGNATION: 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>QA QC MANAGER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 xml:space="preserve"> </w:t>
      </w:r>
    </w:p>
    <w:p>
      <w:pPr>
        <w:pStyle w:val="style66"/>
        <w:ind w:left="1220" w:hanging="1220"/>
        <w:rPr>
          <w:rFonts w:ascii="Calibri" w:hAnsi="Calibri"/>
          <w:i/>
          <w:iCs/>
          <w:color w:val="17365d"/>
          <w:sz w:val="22"/>
          <w:szCs w:val="20"/>
        </w:rPr>
      </w:pPr>
      <w:r>
        <w:rPr>
          <w:b/>
          <w:i/>
          <w:iCs/>
          <w:color w:val="17365d"/>
          <w:sz w:val="20"/>
          <w:szCs w:val="20"/>
        </w:rPr>
        <w:t>Responsibility</w:t>
      </w:r>
      <w:r>
        <w:rPr>
          <w:rFonts w:ascii="Calibri" w:hAnsi="Calibri"/>
          <w:b/>
          <w:iCs/>
          <w:color w:val="17365d"/>
          <w:sz w:val="20"/>
          <w:szCs w:val="20"/>
        </w:rPr>
        <w:t>: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Responsibility for all QA Related Activities.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Control of NC Products.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</w:t>
      </w:r>
      <w:r>
        <w:rPr>
          <w:rFonts w:ascii="Calibri" w:hAnsi="Calibri"/>
          <w:b/>
          <w:iCs/>
          <w:sz w:val="20"/>
          <w:szCs w:val="20"/>
        </w:rPr>
        <w:t>alibration monitoring measuring and testing instruments.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Welding procedure preparation.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Job procedure Preparation.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  <w:lang w:val="en-US"/>
        </w:rPr>
        <w:t xml:space="preserve">Conducted </w:t>
      </w:r>
      <w:r>
        <w:rPr>
          <w:rFonts w:ascii="Calibri" w:hAnsi="Calibri"/>
          <w:b/>
          <w:iCs/>
          <w:sz w:val="20"/>
          <w:szCs w:val="20"/>
          <w:lang w:val="en-US"/>
        </w:rPr>
        <w:t xml:space="preserve">External and </w:t>
      </w:r>
      <w:r>
        <w:rPr>
          <w:rFonts w:ascii="Calibri" w:hAnsi="Calibri"/>
          <w:b/>
          <w:iCs/>
          <w:sz w:val="20"/>
          <w:szCs w:val="20"/>
          <w:lang w:val="en-US"/>
        </w:rPr>
        <w:t xml:space="preserve">internal </w:t>
      </w:r>
      <w:r>
        <w:rPr>
          <w:rFonts w:ascii="Calibri" w:hAnsi="Calibri"/>
          <w:b/>
          <w:iCs/>
          <w:sz w:val="20"/>
          <w:szCs w:val="20"/>
          <w:lang w:val="en-US"/>
        </w:rPr>
        <w:t>API and ISO Audit.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Conducting incoming, in process, final inspection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like material, fit-up, weld visual, LPT, Ultrasound testing, Radiography</w:t>
      </w:r>
      <w:r>
        <w:rPr>
          <w:rFonts w:ascii="Calibri" w:hAnsi="Calibri"/>
          <w:b/>
          <w:iCs/>
          <w:sz w:val="20"/>
          <w:szCs w:val="20"/>
        </w:rPr>
        <w:t>,MPI,VT</w:t>
      </w:r>
      <w:r>
        <w:rPr>
          <w:rFonts w:ascii="Calibri" w:hAnsi="Calibri"/>
          <w:b/>
          <w:iCs/>
          <w:sz w:val="20"/>
          <w:szCs w:val="20"/>
        </w:rPr>
        <w:t xml:space="preserve"> testing etc.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Applying and removing the API monogram.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Generating awareness in QA QC Team about the importance of their Work with respect to QMS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Making NDE Procedure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Conducting Phased Array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Knowledge for Different Type Lab Testing and </w:t>
      </w:r>
      <w:r>
        <w:rPr>
          <w:rFonts w:ascii="Calibri" w:hAnsi="Calibri"/>
          <w:b/>
          <w:iCs/>
          <w:sz w:val="20"/>
          <w:szCs w:val="20"/>
        </w:rPr>
        <w:t>Lab Equipments Installation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Knowledge Weld Repair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Knowledge PWHT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Knowledge for Different Type of Welding 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SAW,SMAW,GTAW,MIG,TIG,FUSION.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MIC Track Machine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Laser Alignment Gauge for Pipe Alignment.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</w:t>
      </w:r>
      <w:r>
        <w:rPr>
          <w:rFonts w:ascii="Calibri" w:hAnsi="Calibri"/>
          <w:b/>
          <w:iCs/>
          <w:sz w:val="20"/>
          <w:szCs w:val="20"/>
        </w:rPr>
        <w:t>reparing and Reviewing QAP and ITP for manufacturing as per customer and Specification.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Handling the Third Party inspector of Different agencies.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Preparation and approval of WPS,PQR,WPQ Welder Qualification maintaining Record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API AND ISO Lead or Support internal audits and reviews and follow up action from these.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Lead a Team of welding, ndt, supervisors and Inspector.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Giving Training for NDT Inspection.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Preparation of work instruction for ndt as per Company Requirement.</w:t>
      </w:r>
    </w:p>
    <w:p>
      <w:pPr>
        <w:pStyle w:val="style66"/>
        <w:tabs>
          <w:tab w:val="left" w:leader="none" w:pos="1026"/>
        </w:tabs>
        <w:rPr>
          <w:b/>
          <w:bCs/>
          <w:i/>
          <w:iCs/>
          <w:color w:val="17365d"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COMPANY DETAILS: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January 2009 Till Date July 2013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M/S NATIONAL OILWELL VARCO (P) LDT DEHRADUN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DESIGNATION: QA/QC officer G-A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Responsibilities 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Inspectio</w:t>
      </w:r>
      <w:r>
        <w:rPr>
          <w:rFonts w:ascii="Calibri" w:hAnsi="Calibri"/>
          <w:b/>
          <w:iCs/>
          <w:sz w:val="20"/>
          <w:szCs w:val="20"/>
        </w:rPr>
        <w:t xml:space="preserve">n of electrodes baking to the </w:t>
      </w:r>
      <w:r>
        <w:rPr>
          <w:rFonts w:ascii="Calibri" w:hAnsi="Calibri"/>
          <w:b/>
          <w:iCs/>
          <w:sz w:val="20"/>
          <w:szCs w:val="20"/>
        </w:rPr>
        <w:t xml:space="preserve"> Manufacturers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RADIOGRAPHY INTERPRTATION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Heat Treatment systems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repair work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P.W.H.T (post weld heat treatment)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UT, MPI, DPT, VT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Welder test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Visual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in process material Inspection.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ASME SEC IX, V, XIII PART 2C, API 6A, E-165, SA-709, SA-388, SA435, AS435A, ASME B31.1 B31.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To maintain quality document preparation of WPS &amp; PQR and to ensure all NDT works like UT, DPT, RT and SR is going as per ITP and to maintain QC Document i.e. Documen</w:t>
      </w:r>
      <w:r>
        <w:rPr>
          <w:rFonts w:ascii="Calibri" w:hAnsi="Calibri"/>
          <w:b/>
          <w:iCs/>
          <w:sz w:val="20"/>
          <w:szCs w:val="20"/>
        </w:rPr>
        <w:t>t.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COMPANY DETAILS: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February 2005 to January 2006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 YEAR Experience M/S jyothi SPECTRO ANALYSIS LTD, AN (NABL) LAB IN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Hyderabad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</w:t>
      </w:r>
      <w:r>
        <w:rPr>
          <w:rFonts w:ascii="Calibri" w:hAnsi="Calibri"/>
          <w:b/>
          <w:iCs/>
          <w:sz w:val="20"/>
          <w:szCs w:val="20"/>
        </w:rPr>
        <w:t>REVIOUS DESIGNATION: (GET)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Responsibilities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Chemical analysis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All Type of metal metallurgy Failure analysis micro structure with ASTM grain size with photo Inclusion ration and macro test.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PMI.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spectro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UT,RT,MPI,DPT,VT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ALL TYPE OF hardness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ED-XRF Analysis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Calibration.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COMPANY DETAILS: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GANNON DUNKERLY &amp; CO.LIMITED.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MED, OKHLA INDUSTRIAL AREA, PHASE-2 NEW DELHI.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DESIGNATION:(QA/QC ENGG)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January 2006 to may 2008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Experience: 2 Year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PROJECT DETAILS:</w:t>
      </w:r>
    </w:p>
    <w:p>
      <w:pPr>
        <w:pStyle w:val="style66"/>
        <w:tabs>
          <w:tab w:val="left" w:leader="none" w:pos="741"/>
        </w:tabs>
        <w:ind w:left="36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1,50,000 INCH DIA project of MISCHIBISHI CHEMICAL CORPORATION (P) LTD,Haldia,Purba Medinipur,(W.B)IT</w:t>
      </w:r>
      <w:r>
        <w:rPr>
          <w:rFonts w:ascii="Calibri" w:hAnsi="Calibri" w:hint="eastAsia"/>
          <w:b/>
          <w:iCs/>
          <w:sz w:val="20"/>
          <w:szCs w:val="20"/>
        </w:rPr>
        <w:t>”</w:t>
      </w:r>
      <w:r>
        <w:rPr>
          <w:rFonts w:ascii="Calibri" w:hAnsi="Calibri"/>
          <w:b/>
          <w:iCs/>
          <w:sz w:val="20"/>
          <w:szCs w:val="20"/>
        </w:rPr>
        <w:t>S AN AG Piping go HP project.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PREVIOUS PROJECT DETAILS: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May 2008 to 2009 January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 IOCL Gujarat Refinery. Works Place :VGO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 Year Experience and UG &amp; A/G Piping, Unit Piping in the relative departments of Q.A/Q.C (QUALITY CONTROL/QUALITY ASSURANCE) Engineer in GDCL MECH &amp; ELE (DIVIN)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Summary of Experience: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Responsibilities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of electrodes baking to the  Manufacturers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RADIOGRAPHY INTERPRTATION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Heat Treatment systems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repair work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P.W.H.T (post weld heat treatment)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UT, MPI, DPT, VT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Welder test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Final Loop Inspection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Visual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ASME SEC IX, V, XIII PART 2C, API 6A, E-165, SA-709, SA-388, SA435, AS435A, ASME B31.1 B31.3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To maintain quality document preparation of WPS &amp; PQR and to ensure all NDT works like UT,DPT,RT,MPI and SR is going as per ITP/QAP and to maintain QC Document i.e. Document </w:t>
      </w:r>
    </w:p>
    <w:p>
      <w:pPr>
        <w:pStyle w:val="style66"/>
        <w:tabs>
          <w:tab w:val="left" w:leader="none" w:pos="1056"/>
        </w:tabs>
        <w:ind w:left="1220" w:hanging="1220"/>
        <w:rPr>
          <w:rStyle w:val="style103"/>
          <w:rFonts w:ascii="Calibri" w:hAnsi="Calibri"/>
          <w:b/>
          <w:color w:val="333333"/>
        </w:rPr>
      </w:pPr>
    </w:p>
    <w:p>
      <w:pPr>
        <w:pStyle w:val="style66"/>
        <w:tabs>
          <w:tab w:val="left" w:leader="none" w:pos="1026"/>
        </w:tabs>
        <w:rPr/>
      </w:pPr>
      <w:r>
        <w:rPr>
          <w:b/>
          <w:i/>
          <w:iCs/>
          <w:sz w:val="20"/>
          <w:szCs w:val="20"/>
        </w:rPr>
        <w:t>Kuldeep</w:t>
      </w:r>
      <w:r>
        <w:rPr>
          <w:b/>
          <w:i/>
          <w:iCs/>
          <w:sz w:val="20"/>
          <w:szCs w:val="20"/>
        </w:rPr>
        <w:t xml:space="preserve"> Singh Bisht</w:t>
      </w:r>
    </w:p>
    <w:sectPr>
      <w:pgSz w:w="12240" w:h="15840" w:orient="portrait"/>
      <w:pgMar w:top="56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56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32647834"/>
    <w:lvl w:ilvl="0">
      <w:start w:val="1"/>
      <w:numFmt w:val="decimal"/>
      <w:lvlText w:val="%1."/>
      <w:lvlJc w:val="left"/>
      <w:pPr/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7">
    <w:abstractNumId w:val="1"/>
    <w:lvlOverride w:ilvl="0">
      <w:lvl w:ilvl="0">
        <w:start w:val="6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8">
    <w:abstractNumId w:val="1"/>
    <w:lvlOverride w:ilvl="0">
      <w:lvl w:ilvl="0">
        <w:start w:val="7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9">
    <w:abstractNumId w:val="1"/>
    <w:lvlOverride w:ilvl="0">
      <w:lvl w:ilvl="0">
        <w:start w:val="8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9"/>
    <w:qFormat/>
    <w:pPr>
      <w:keepNext/>
      <w:spacing w:after="0" w:lineRule="auto" w:line="240"/>
      <w:outlineLvl w:val="1"/>
    </w:pPr>
    <w:rPr>
      <w:rFonts w:ascii="Verdana" w:cs="Times New Roman" w:eastAsia="Times New Roman" w:hAnsi="Verdana"/>
      <w:i/>
      <w:iCs/>
      <w:color w:val="113377"/>
      <w:sz w:val="17"/>
      <w:szCs w:val="17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spacing w:after="0" w:lineRule="atLeast" w:line="300"/>
    </w:pPr>
    <w:rPr>
      <w:rFonts w:ascii="Verdana" w:cs="Times New Roman" w:eastAsia="Times New Roman" w:hAnsi="Verdana"/>
      <w:color w:val="000000"/>
      <w:sz w:val="17"/>
      <w:szCs w:val="17"/>
    </w:rPr>
  </w:style>
  <w:style w:type="character" w:customStyle="1" w:styleId="style4097">
    <w:name w:val="Body Text Char"/>
    <w:basedOn w:val="style65"/>
    <w:next w:val="style4097"/>
    <w:link w:val="style66"/>
    <w:rPr>
      <w:rFonts w:ascii="Verdana" w:cs="Times New Roman" w:eastAsia="Times New Roman" w:hAnsi="Verdana"/>
      <w:color w:val="000000"/>
      <w:sz w:val="17"/>
      <w:szCs w:val="17"/>
    </w:rPr>
  </w:style>
  <w:style w:type="paragraph" w:styleId="style101">
    <w:name w:val="HTML Preformatted"/>
    <w:basedOn w:val="style0"/>
    <w:next w:val="style101"/>
    <w:link w:val="style4098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4"/>
      <w:szCs w:val="24"/>
    </w:rPr>
  </w:style>
  <w:style w:type="character" w:customStyle="1" w:styleId="style4098">
    <w:name w:val="HTML Preformatted Char"/>
    <w:basedOn w:val="style65"/>
    <w:next w:val="style4098"/>
    <w:link w:val="style101"/>
    <w:rPr>
      <w:rFonts w:ascii="Courier New" w:cs="Courier New" w:eastAsia="Times New Roman" w:hAnsi="Courier New"/>
      <w:sz w:val="24"/>
      <w:szCs w:val="24"/>
    </w:rPr>
  </w:style>
  <w:style w:type="character" w:styleId="style103">
    <w:name w:val="HTML Typewriter"/>
    <w:basedOn w:val="style65"/>
    <w:next w:val="style103"/>
    <w:rPr>
      <w:rFonts w:ascii="Courier New" w:cs="Courier New" w:eastAsia="Times New Roman" w:hAnsi="Courier New"/>
      <w:sz w:val="20"/>
      <w:szCs w:val="20"/>
    </w:rPr>
  </w:style>
  <w:style w:type="character" w:customStyle="1" w:styleId="style4099">
    <w:name w:val="Heading 2 Char_c03bc315-ee8d-4bd3-afae-493f1d205b37"/>
    <w:basedOn w:val="style65"/>
    <w:next w:val="style4099"/>
    <w:link w:val="style2"/>
    <w:rPr>
      <w:rFonts w:ascii="Verdana" w:cs="Times New Roman" w:eastAsia="Times New Roman" w:hAnsi="Verdana"/>
      <w:i/>
      <w:iCs/>
      <w:color w:val="113377"/>
      <w:sz w:val="17"/>
      <w:szCs w:val="17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1">
    <w:name w:val="Heading 3 Char_4def12aa-5825-4d81-8f34-f5198ce2d2b8"/>
    <w:basedOn w:val="style65"/>
    <w:next w:val="style4101"/>
    <w:link w:val="style3"/>
    <w:uiPriority w:val="9"/>
    <w:rPr>
      <w:rFonts w:ascii="Cambria" w:cs="SimSun" w:eastAsia="SimSun" w:hAnsi="Cambria"/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661</Words>
  <Pages>3</Pages>
  <Characters>3993</Characters>
  <Application>WPS Office</Application>
  <DocSecurity>0</DocSecurity>
  <Paragraphs>167</Paragraphs>
  <ScaleCrop>false</ScaleCrop>
  <LinksUpToDate>false</LinksUpToDate>
  <CharactersWithSpaces>4676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2019-03-26T09:41:00Z</dcterms:created>
  <dc:creator>user</dc:creator>
  <lastModifiedBy>Nokia 3.1</lastModifiedBy>
  <lastPrinted>2014-04-26T11:49:00Z</lastPrinted>
  <dcterms:modified xsi:type="dcterms:W3CDTF">2019-05-22T03:56:57Z</dcterms:modified>
  <revision>103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