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8C" w:rsidRPr="00BA3003" w:rsidRDefault="0046408C" w:rsidP="003F7749">
      <w:pPr>
        <w:rPr>
          <w:rFonts w:cs="Arial"/>
          <w:sz w:val="24"/>
        </w:rPr>
      </w:pPr>
    </w:p>
    <w:p w:rsidR="00596171" w:rsidRPr="00BA3003" w:rsidRDefault="00596171" w:rsidP="0046408C">
      <w:pPr>
        <w:jc w:val="center"/>
        <w:rPr>
          <w:rFonts w:cs="Arial"/>
          <w:sz w:val="40"/>
          <w:szCs w:val="40"/>
          <w:lang w:val="fr-FR"/>
        </w:rPr>
      </w:pPr>
      <w:r w:rsidRPr="00BA3003">
        <w:rPr>
          <w:rFonts w:cs="Arial"/>
          <w:sz w:val="40"/>
          <w:szCs w:val="40"/>
          <w:lang w:val="fr-FR"/>
        </w:rPr>
        <w:t>SUNIL GANDHI</w:t>
      </w:r>
    </w:p>
    <w:p w:rsidR="00596171" w:rsidRPr="00BA3003" w:rsidRDefault="008B0AF1" w:rsidP="008C3B50">
      <w:pPr>
        <w:jc w:val="both"/>
        <w:rPr>
          <w:rFonts w:cs="Arial"/>
          <w:b/>
          <w:sz w:val="24"/>
          <w:lang w:val="fr-FR"/>
        </w:rPr>
      </w:pPr>
      <w:r w:rsidRPr="008B0AF1">
        <w:rPr>
          <w:rFonts w:cs="Arial"/>
          <w:b/>
          <w:sz w:val="44"/>
          <w:lang w:val="fr-FR"/>
        </w:rPr>
        <w:sym w:font="Wingdings" w:char="F029"/>
      </w:r>
      <w:r w:rsidR="00D445CA" w:rsidRPr="00BA3003">
        <w:rPr>
          <w:rFonts w:cs="Arial"/>
          <w:b/>
          <w:sz w:val="24"/>
          <w:lang w:val="fr-FR"/>
        </w:rPr>
        <w:t>9</w:t>
      </w:r>
      <w:r w:rsidR="00790566" w:rsidRPr="00BA3003">
        <w:rPr>
          <w:rFonts w:cs="Arial"/>
          <w:b/>
          <w:sz w:val="24"/>
          <w:lang w:val="fr-FR"/>
        </w:rPr>
        <w:t>7</w:t>
      </w:r>
      <w:r w:rsidR="00197301" w:rsidRPr="00BA3003">
        <w:rPr>
          <w:rFonts w:cs="Arial"/>
          <w:b/>
          <w:sz w:val="24"/>
          <w:lang w:val="fr-FR"/>
        </w:rPr>
        <w:t>29547204</w:t>
      </w:r>
      <w:r w:rsidR="008C3B50" w:rsidRPr="00BA3003">
        <w:rPr>
          <w:rFonts w:cs="Arial"/>
          <w:b/>
          <w:sz w:val="24"/>
          <w:lang w:val="fr-FR"/>
        </w:rPr>
        <w:t>/</w:t>
      </w:r>
      <w:r w:rsidR="00197301" w:rsidRPr="00BA3003">
        <w:rPr>
          <w:rFonts w:cs="Arial"/>
          <w:b/>
          <w:sz w:val="24"/>
          <w:lang w:val="fr-FR"/>
        </w:rPr>
        <w:t>9996358740</w:t>
      </w:r>
      <w:r w:rsidR="00557CD3" w:rsidRPr="00BA3003">
        <w:rPr>
          <w:rFonts w:cs="Arial"/>
          <w:b/>
          <w:sz w:val="24"/>
          <w:lang w:val="fr-FR"/>
        </w:rPr>
        <w:t xml:space="preserve">; </w:t>
      </w:r>
      <w:r w:rsidRPr="008B0AF1">
        <w:rPr>
          <w:rFonts w:cs="Arial"/>
          <w:b/>
          <w:sz w:val="36"/>
          <w:lang w:val="fr-FR"/>
        </w:rPr>
        <w:sym w:font="Wingdings" w:char="F02A"/>
      </w:r>
      <w:r w:rsidR="00557CD3" w:rsidRPr="00BA3003">
        <w:rPr>
          <w:rFonts w:cs="Arial"/>
          <w:b/>
          <w:sz w:val="24"/>
          <w:lang w:val="fr-FR"/>
        </w:rPr>
        <w:t xml:space="preserve">: </w:t>
      </w:r>
      <w:hyperlink r:id="rId8" w:history="1">
        <w:r w:rsidR="00AE1E6D" w:rsidRPr="00BA3003">
          <w:rPr>
            <w:rStyle w:val="Hyperlink"/>
            <w:rFonts w:cs="Arial"/>
            <w:b/>
            <w:sz w:val="24"/>
            <w:lang w:val="fr-FR"/>
          </w:rPr>
          <w:t>gandhisunil3@gmail.com</w:t>
        </w:r>
      </w:hyperlink>
      <w:r w:rsidR="002C5013" w:rsidRPr="00BA3003">
        <w:rPr>
          <w:rFonts w:cs="Arial"/>
          <w:b/>
          <w:sz w:val="24"/>
          <w:lang w:val="fr-FR"/>
        </w:rPr>
        <w:t>; D.O.B: 30/ 07/ 1974</w:t>
      </w:r>
    </w:p>
    <w:p w:rsidR="002C5013" w:rsidRPr="00BA3003" w:rsidRDefault="002C5013" w:rsidP="0046408C">
      <w:pPr>
        <w:jc w:val="both"/>
        <w:rPr>
          <w:rFonts w:cs="Arial"/>
          <w:sz w:val="24"/>
          <w:lang w:val="fr-FR"/>
        </w:rPr>
      </w:pPr>
    </w:p>
    <w:p w:rsidR="00596171" w:rsidRPr="00BA3003" w:rsidRDefault="002E0D0A" w:rsidP="0046408C">
      <w:pPr>
        <w:jc w:val="center"/>
        <w:rPr>
          <w:rFonts w:cs="Arial"/>
          <w:b/>
          <w:sz w:val="26"/>
          <w:szCs w:val="26"/>
        </w:rPr>
      </w:pPr>
      <w:r w:rsidRPr="00BA3003">
        <w:rPr>
          <w:rFonts w:cs="Arial"/>
          <w:b/>
          <w:sz w:val="26"/>
          <w:szCs w:val="26"/>
        </w:rPr>
        <w:t xml:space="preserve">SENIOR LEVEL ASSIGNMENTS- </w:t>
      </w:r>
      <w:r w:rsidR="00425DF4" w:rsidRPr="00BA3003">
        <w:rPr>
          <w:rFonts w:cs="Arial"/>
          <w:b/>
          <w:sz w:val="26"/>
          <w:szCs w:val="26"/>
        </w:rPr>
        <w:t>PROJECT MANAGEMEN</w:t>
      </w:r>
      <w:r w:rsidR="0086358C" w:rsidRPr="00BA3003">
        <w:rPr>
          <w:rFonts w:cs="Arial"/>
          <w:b/>
          <w:sz w:val="26"/>
          <w:szCs w:val="26"/>
        </w:rPr>
        <w:t>T</w:t>
      </w:r>
      <w:r w:rsidR="00425DF4" w:rsidRPr="00BA3003">
        <w:rPr>
          <w:rFonts w:cs="Arial"/>
          <w:b/>
          <w:sz w:val="26"/>
          <w:szCs w:val="26"/>
        </w:rPr>
        <w:t>/</w:t>
      </w:r>
      <w:r w:rsidRPr="00BA3003">
        <w:rPr>
          <w:rFonts w:cs="Arial"/>
          <w:b/>
          <w:sz w:val="26"/>
          <w:szCs w:val="26"/>
        </w:rPr>
        <w:t xml:space="preserve">ENGINEERING/ DESIGN &amp; DEVELOPMENT/ </w:t>
      </w:r>
      <w:r w:rsidR="00BD4B55" w:rsidRPr="00BA3003">
        <w:rPr>
          <w:rFonts w:cs="Arial"/>
          <w:b/>
          <w:sz w:val="26"/>
          <w:szCs w:val="26"/>
        </w:rPr>
        <w:t>APPLICATION ENGINEERING/ESTIMATION &amp; COSTING</w:t>
      </w:r>
      <w:r w:rsidR="00251BD2">
        <w:rPr>
          <w:rFonts w:cs="Arial"/>
          <w:b/>
          <w:sz w:val="26"/>
          <w:szCs w:val="26"/>
        </w:rPr>
        <w:t xml:space="preserve"> </w:t>
      </w:r>
      <w:r w:rsidR="00BD4B55" w:rsidRPr="00BA3003">
        <w:rPr>
          <w:rFonts w:cs="Arial"/>
          <w:b/>
          <w:sz w:val="26"/>
          <w:szCs w:val="26"/>
        </w:rPr>
        <w:t>/</w:t>
      </w:r>
      <w:r w:rsidR="00251BD2">
        <w:rPr>
          <w:rFonts w:cs="Arial"/>
          <w:b/>
          <w:sz w:val="26"/>
          <w:szCs w:val="26"/>
        </w:rPr>
        <w:t xml:space="preserve"> </w:t>
      </w:r>
      <w:r w:rsidRPr="00BA3003">
        <w:rPr>
          <w:rFonts w:cs="Arial"/>
          <w:b/>
          <w:sz w:val="26"/>
          <w:szCs w:val="26"/>
        </w:rPr>
        <w:t>R &amp; D</w:t>
      </w:r>
    </w:p>
    <w:p w:rsidR="002E0D0A" w:rsidRPr="00BA3003" w:rsidRDefault="002E0D0A" w:rsidP="0046408C">
      <w:pPr>
        <w:jc w:val="both"/>
        <w:rPr>
          <w:rFonts w:cs="Arial"/>
          <w:sz w:val="24"/>
        </w:rPr>
      </w:pPr>
    </w:p>
    <w:p w:rsidR="00596171" w:rsidRPr="00BA3003" w:rsidRDefault="00596171" w:rsidP="0046408C">
      <w:pPr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  <w:shd w:val="clear" w:color="auto" w:fill="E6E6E6"/>
        </w:rPr>
        <w:t>OBJECTIVE:</w:t>
      </w:r>
      <w:r w:rsidRPr="00BA3003">
        <w:rPr>
          <w:rFonts w:cs="Arial"/>
          <w:sz w:val="24"/>
        </w:rPr>
        <w:t xml:space="preserve"> Willing to serve an organization that would synergize my skills and experience with its objectives and provides sufficient scope for achieving professional &amp; personal goals. </w:t>
      </w:r>
    </w:p>
    <w:p w:rsidR="00596171" w:rsidRPr="00BA3003" w:rsidRDefault="00596171" w:rsidP="0046408C">
      <w:pPr>
        <w:jc w:val="both"/>
        <w:rPr>
          <w:rFonts w:cs="Arial"/>
          <w:sz w:val="24"/>
        </w:rPr>
      </w:pPr>
    </w:p>
    <w:p w:rsidR="00596171" w:rsidRPr="00BA3003" w:rsidRDefault="00596171" w:rsidP="0046408C">
      <w:pPr>
        <w:jc w:val="both"/>
        <w:rPr>
          <w:rFonts w:cs="Arial"/>
          <w:b/>
          <w:sz w:val="24"/>
          <w:shd w:val="clear" w:color="auto" w:fill="E6E6E6"/>
        </w:rPr>
      </w:pPr>
      <w:r w:rsidRPr="00BA3003">
        <w:rPr>
          <w:rFonts w:cs="Arial"/>
          <w:b/>
          <w:sz w:val="24"/>
          <w:shd w:val="clear" w:color="auto" w:fill="E6E6E6"/>
        </w:rPr>
        <w:t>PROFILE &amp; STRENGTHS</w:t>
      </w:r>
    </w:p>
    <w:p w:rsidR="00596171" w:rsidRPr="00BA3003" w:rsidRDefault="00596171" w:rsidP="0046408C">
      <w:pPr>
        <w:jc w:val="both"/>
        <w:rPr>
          <w:rFonts w:cs="Arial"/>
          <w:sz w:val="24"/>
        </w:rPr>
      </w:pPr>
    </w:p>
    <w:p w:rsidR="002E0D0A" w:rsidRPr="00BA3003" w:rsidRDefault="002E0D0A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A qualified </w:t>
      </w:r>
      <w:r w:rsidRPr="00BA3003">
        <w:rPr>
          <w:rFonts w:cs="Arial"/>
          <w:b/>
          <w:sz w:val="24"/>
        </w:rPr>
        <w:t xml:space="preserve">B.E (MECHANICAL ENGINEER) (HONS.) </w:t>
      </w:r>
      <w:r w:rsidR="003F7749" w:rsidRPr="00BA3003">
        <w:rPr>
          <w:rFonts w:cs="Arial"/>
          <w:b/>
          <w:sz w:val="24"/>
        </w:rPr>
        <w:t xml:space="preserve">&amp; MBA (Operations) </w:t>
      </w:r>
      <w:r w:rsidRPr="00BA3003">
        <w:rPr>
          <w:rFonts w:cs="Arial"/>
          <w:b/>
          <w:sz w:val="24"/>
        </w:rPr>
        <w:t xml:space="preserve">with </w:t>
      </w:r>
      <w:r w:rsidR="00B9690B" w:rsidRPr="00BA3003">
        <w:rPr>
          <w:rFonts w:cs="Arial"/>
          <w:b/>
          <w:sz w:val="32"/>
        </w:rPr>
        <w:t>1</w:t>
      </w:r>
      <w:r w:rsidR="00251BD2">
        <w:rPr>
          <w:rFonts w:cs="Arial"/>
          <w:b/>
          <w:sz w:val="32"/>
        </w:rPr>
        <w:t>9</w:t>
      </w:r>
      <w:r w:rsidR="009D2126" w:rsidRPr="00BA3003">
        <w:rPr>
          <w:rFonts w:cs="Arial"/>
          <w:b/>
          <w:sz w:val="32"/>
        </w:rPr>
        <w:t xml:space="preserve"> +</w:t>
      </w:r>
      <w:r w:rsidRPr="00BA3003">
        <w:rPr>
          <w:rFonts w:cs="Arial"/>
          <w:sz w:val="24"/>
        </w:rPr>
        <w:t xml:space="preserve"> </w:t>
      </w:r>
      <w:r w:rsidR="00BA58A6" w:rsidRPr="00BA3003">
        <w:rPr>
          <w:rFonts w:cs="Arial"/>
          <w:sz w:val="24"/>
        </w:rPr>
        <w:t xml:space="preserve">years of exhaustive &amp; rigorous experience </w:t>
      </w:r>
    </w:p>
    <w:p w:rsidR="002E0D0A" w:rsidRPr="00BA3003" w:rsidRDefault="00BA58A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Currently spearheading the efforts of </w:t>
      </w:r>
      <w:r w:rsidR="004B570B" w:rsidRPr="00BA3003">
        <w:rPr>
          <w:rFonts w:cs="Arial"/>
          <w:b/>
          <w:sz w:val="24"/>
        </w:rPr>
        <w:t>LPS BOSSARD PVT LTD.</w:t>
      </w:r>
      <w:r w:rsidR="00AE1E6D" w:rsidRPr="00BA3003">
        <w:rPr>
          <w:rFonts w:cs="Arial"/>
          <w:b/>
          <w:sz w:val="24"/>
        </w:rPr>
        <w:t xml:space="preserve">, ROHTAK </w:t>
      </w:r>
      <w:r w:rsidR="004B570B" w:rsidRPr="00BA3003">
        <w:rPr>
          <w:rFonts w:cs="Arial"/>
          <w:b/>
          <w:sz w:val="24"/>
        </w:rPr>
        <w:t>(</w:t>
      </w:r>
      <w:r w:rsidR="004B570B" w:rsidRPr="00BA3003">
        <w:rPr>
          <w:rFonts w:cs="Arial"/>
          <w:i/>
          <w:sz w:val="24"/>
        </w:rPr>
        <w:t xml:space="preserve">An Indo </w:t>
      </w:r>
      <w:r w:rsidR="00B474FD" w:rsidRPr="00BA3003">
        <w:rPr>
          <w:rFonts w:cs="Arial"/>
          <w:i/>
          <w:sz w:val="24"/>
        </w:rPr>
        <w:t>Swiss</w:t>
      </w:r>
      <w:r w:rsidR="004B570B" w:rsidRPr="00BA3003">
        <w:rPr>
          <w:rFonts w:cs="Arial"/>
          <w:i/>
          <w:sz w:val="24"/>
        </w:rPr>
        <w:t xml:space="preserve"> Joint Venture between LPS of India &amp; Bossard AG of </w:t>
      </w:r>
      <w:r w:rsidR="003526DA" w:rsidRPr="00BA3003">
        <w:rPr>
          <w:rFonts w:cs="Arial"/>
          <w:i/>
          <w:sz w:val="24"/>
        </w:rPr>
        <w:t>Switzerland</w:t>
      </w:r>
      <w:r w:rsidR="003526DA" w:rsidRPr="00BA3003">
        <w:rPr>
          <w:rFonts w:cs="Arial"/>
          <w:sz w:val="24"/>
        </w:rPr>
        <w:t>)</w:t>
      </w:r>
      <w:r w:rsidR="004B570B" w:rsidRPr="00BA3003">
        <w:rPr>
          <w:rFonts w:cs="Arial"/>
          <w:sz w:val="24"/>
        </w:rPr>
        <w:t xml:space="preserve"> </w:t>
      </w:r>
      <w:r w:rsidR="0086358C" w:rsidRPr="00BA3003">
        <w:rPr>
          <w:rFonts w:cs="Arial"/>
          <w:sz w:val="24"/>
        </w:rPr>
        <w:t>as</w:t>
      </w:r>
      <w:r w:rsidR="00AE1E6D" w:rsidRPr="00BA3003">
        <w:rPr>
          <w:rFonts w:cs="Arial"/>
          <w:sz w:val="24"/>
        </w:rPr>
        <w:t xml:space="preserve"> </w:t>
      </w:r>
      <w:r w:rsidR="00B474FD" w:rsidRPr="00BA3003">
        <w:rPr>
          <w:rFonts w:cs="Arial"/>
          <w:b/>
          <w:sz w:val="24"/>
        </w:rPr>
        <w:t>Head -</w:t>
      </w:r>
      <w:r w:rsidR="007E7122" w:rsidRPr="00BA3003">
        <w:rPr>
          <w:rFonts w:cs="Arial"/>
          <w:b/>
          <w:sz w:val="24"/>
        </w:rPr>
        <w:t xml:space="preserve"> Engineering i</w:t>
      </w:r>
      <w:r w:rsidR="007E7122" w:rsidRPr="00BA3003">
        <w:rPr>
          <w:rFonts w:cs="Arial"/>
          <w:sz w:val="24"/>
        </w:rPr>
        <w:t xml:space="preserve">n </w:t>
      </w:r>
      <w:r w:rsidR="004B570B" w:rsidRPr="00BA3003">
        <w:rPr>
          <w:rFonts w:cs="Arial"/>
          <w:sz w:val="24"/>
        </w:rPr>
        <w:t xml:space="preserve">managing </w:t>
      </w:r>
      <w:r w:rsidR="00B474FD" w:rsidRPr="00BA3003">
        <w:rPr>
          <w:rFonts w:cs="Arial"/>
          <w:sz w:val="24"/>
        </w:rPr>
        <w:t xml:space="preserve">and </w:t>
      </w:r>
      <w:r w:rsidR="00B474FD">
        <w:rPr>
          <w:rFonts w:cs="Arial"/>
          <w:sz w:val="24"/>
        </w:rPr>
        <w:t>leading</w:t>
      </w:r>
      <w:r w:rsidR="004E159D">
        <w:rPr>
          <w:rFonts w:cs="Arial"/>
          <w:sz w:val="24"/>
        </w:rPr>
        <w:t xml:space="preserve"> </w:t>
      </w:r>
      <w:r w:rsidR="004B570B" w:rsidRPr="00BA3003">
        <w:rPr>
          <w:rFonts w:cs="Arial"/>
          <w:sz w:val="24"/>
        </w:rPr>
        <w:t>level 2</w:t>
      </w:r>
      <w:r w:rsidR="00D277C6" w:rsidRPr="00BA3003">
        <w:rPr>
          <w:rFonts w:cs="Arial"/>
          <w:sz w:val="24"/>
        </w:rPr>
        <w:t xml:space="preserve"> </w:t>
      </w:r>
      <w:r w:rsidR="00B474FD" w:rsidRPr="00BA3003">
        <w:rPr>
          <w:rFonts w:cs="Arial"/>
          <w:sz w:val="24"/>
        </w:rPr>
        <w:t>i.e.. Engineering</w:t>
      </w:r>
      <w:r w:rsidR="009C7665">
        <w:rPr>
          <w:rFonts w:cs="Arial"/>
          <w:sz w:val="24"/>
        </w:rPr>
        <w:t xml:space="preserve"> Support</w:t>
      </w:r>
      <w:r w:rsidR="00DF72F6">
        <w:rPr>
          <w:rFonts w:cs="Arial"/>
          <w:sz w:val="24"/>
        </w:rPr>
        <w:t xml:space="preserve">. Engineering is </w:t>
      </w:r>
      <w:r w:rsidR="009C7665">
        <w:rPr>
          <w:rFonts w:cs="Arial"/>
          <w:sz w:val="24"/>
        </w:rPr>
        <w:t xml:space="preserve">the </w:t>
      </w:r>
      <w:r w:rsidR="00DF72F6">
        <w:rPr>
          <w:rFonts w:cs="Arial"/>
          <w:sz w:val="24"/>
        </w:rPr>
        <w:t>nervous system of the organization</w:t>
      </w:r>
    </w:p>
    <w:p w:rsidR="00BA58A6" w:rsidRPr="00BA3003" w:rsidRDefault="00BA58A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Proficient in </w:t>
      </w:r>
      <w:r w:rsidR="002E0D0A" w:rsidRPr="00BA3003">
        <w:rPr>
          <w:rFonts w:cs="Arial"/>
          <w:sz w:val="24"/>
        </w:rPr>
        <w:t>AUTOCAD</w:t>
      </w:r>
      <w:r w:rsidR="005A5F12" w:rsidRPr="00BA3003">
        <w:rPr>
          <w:rFonts w:cs="Arial"/>
          <w:sz w:val="24"/>
        </w:rPr>
        <w:t>, Solid Works</w:t>
      </w:r>
      <w:r w:rsidR="00B474FD">
        <w:rPr>
          <w:rFonts w:cs="Arial"/>
          <w:sz w:val="24"/>
        </w:rPr>
        <w:t xml:space="preserve"> 2017</w:t>
      </w:r>
      <w:r w:rsidRPr="00BA3003">
        <w:rPr>
          <w:rFonts w:cs="Arial"/>
          <w:sz w:val="24"/>
        </w:rPr>
        <w:t xml:space="preserve">with hands on experience in </w:t>
      </w:r>
      <w:r w:rsidR="00E42401" w:rsidRPr="00BA3003">
        <w:rPr>
          <w:rFonts w:cs="Arial"/>
          <w:sz w:val="24"/>
        </w:rPr>
        <w:t xml:space="preserve">preparing Schematic machine Layouts, </w:t>
      </w:r>
      <w:r w:rsidR="002E0D0A" w:rsidRPr="00BA3003">
        <w:rPr>
          <w:rFonts w:cs="Arial"/>
          <w:sz w:val="24"/>
        </w:rPr>
        <w:t>design/ drawings of Dies &amp; tools used in Forging process as well as secondary operations tools design like Copy turning templates</w:t>
      </w:r>
      <w:r w:rsidR="002C7BAB" w:rsidRPr="00BA3003">
        <w:rPr>
          <w:rFonts w:cs="Arial"/>
          <w:sz w:val="24"/>
        </w:rPr>
        <w:t>, machine layouts</w:t>
      </w:r>
      <w:r w:rsidR="002E0D0A" w:rsidRPr="00BA3003">
        <w:rPr>
          <w:rFonts w:cs="Arial"/>
          <w:sz w:val="24"/>
        </w:rPr>
        <w:t>.</w:t>
      </w:r>
    </w:p>
    <w:p w:rsidR="00BA58A6" w:rsidRPr="00BA3003" w:rsidRDefault="00BA58A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i/>
          <w:sz w:val="24"/>
        </w:rPr>
      </w:pPr>
      <w:r w:rsidRPr="00BA3003">
        <w:rPr>
          <w:rFonts w:cs="Arial"/>
          <w:sz w:val="24"/>
        </w:rPr>
        <w:t>Used to working in a p</w:t>
      </w:r>
      <w:r w:rsidR="0046408C" w:rsidRPr="00BA3003">
        <w:rPr>
          <w:rFonts w:cs="Arial"/>
          <w:sz w:val="24"/>
        </w:rPr>
        <w:t xml:space="preserve">erformance </w:t>
      </w:r>
      <w:r w:rsidRPr="00BA3003">
        <w:rPr>
          <w:rFonts w:cs="Arial"/>
          <w:sz w:val="24"/>
        </w:rPr>
        <w:t>driven environment with strong planning, organizing and monitoring abilities</w:t>
      </w:r>
      <w:r w:rsidR="0046408C" w:rsidRPr="00BA3003">
        <w:rPr>
          <w:rFonts w:cs="Arial"/>
          <w:sz w:val="24"/>
        </w:rPr>
        <w:t xml:space="preserve">. </w:t>
      </w:r>
      <w:r w:rsidRPr="00BA3003">
        <w:rPr>
          <w:rFonts w:cs="Arial"/>
          <w:i/>
          <w:sz w:val="24"/>
        </w:rPr>
        <w:t>Admirable temperament to multi-task and coordinate various activities under high pressure and time constraints.</w:t>
      </w:r>
    </w:p>
    <w:p w:rsidR="00C06EFE" w:rsidRPr="00BA3003" w:rsidRDefault="00BA58A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Flexible in adjusting to new situations with good communication and relationship management skills.</w:t>
      </w:r>
    </w:p>
    <w:p w:rsidR="00BA58A6" w:rsidRPr="00BA3003" w:rsidRDefault="00C06EFE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Excellent communication and interpersonal skills</w:t>
      </w:r>
      <w:r w:rsidR="00BA58A6" w:rsidRPr="00BA3003">
        <w:rPr>
          <w:rFonts w:cs="Arial"/>
          <w:sz w:val="24"/>
        </w:rPr>
        <w:t xml:space="preserve"> </w:t>
      </w:r>
    </w:p>
    <w:p w:rsidR="00DF72F6" w:rsidRDefault="00BA58A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Dedicated, hardworking and focused individual, determined to add value to the organization I work for through by exceptional knowledge and learning ability</w:t>
      </w:r>
    </w:p>
    <w:p w:rsidR="00596171" w:rsidRDefault="00DF72F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Dexterous</w:t>
      </w:r>
      <w:r w:rsidR="00BA58A6" w:rsidRPr="00BA3003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in Technical &amp; analytical skills, </w:t>
      </w:r>
      <w:r w:rsidR="00A95A35">
        <w:rPr>
          <w:rFonts w:cs="Arial"/>
          <w:sz w:val="24"/>
        </w:rPr>
        <w:t xml:space="preserve">strong leadership skills &amp; always </w:t>
      </w:r>
      <w:r>
        <w:rPr>
          <w:rFonts w:cs="Arial"/>
          <w:sz w:val="24"/>
        </w:rPr>
        <w:t>lead</w:t>
      </w:r>
      <w:r w:rsidR="007E309E">
        <w:rPr>
          <w:rFonts w:cs="Arial"/>
          <w:sz w:val="24"/>
        </w:rPr>
        <w:t>ing</w:t>
      </w:r>
      <w:r>
        <w:rPr>
          <w:rFonts w:cs="Arial"/>
          <w:sz w:val="24"/>
        </w:rPr>
        <w:t xml:space="preserve"> by examples</w:t>
      </w:r>
    </w:p>
    <w:p w:rsidR="00DF72F6" w:rsidRDefault="00DF72F6" w:rsidP="009C7665">
      <w:pPr>
        <w:numPr>
          <w:ilvl w:val="0"/>
          <w:numId w:val="16"/>
        </w:numPr>
        <w:spacing w:before="40" w:after="4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High Level command on Excel tools &amp; </w:t>
      </w:r>
      <w:r w:rsidR="005F32A3">
        <w:rPr>
          <w:rFonts w:cs="Arial"/>
          <w:sz w:val="24"/>
        </w:rPr>
        <w:t>Presentations</w:t>
      </w:r>
      <w:r w:rsidR="007E309E">
        <w:rPr>
          <w:rFonts w:cs="Arial"/>
          <w:sz w:val="24"/>
        </w:rPr>
        <w:t xml:space="preserve"> with sound Hands on Experience</w:t>
      </w:r>
    </w:p>
    <w:p w:rsidR="00A95A35" w:rsidRDefault="00A95A35" w:rsidP="00A95A35">
      <w:pPr>
        <w:spacing w:before="40" w:after="4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596171" w:rsidRPr="00BA3003" w:rsidRDefault="00596171" w:rsidP="00A95A35">
      <w:pPr>
        <w:spacing w:before="40" w:after="40"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A brief of my core competency areas is reflected below:</w:t>
      </w:r>
    </w:p>
    <w:p w:rsidR="00596171" w:rsidRPr="00BA3003" w:rsidRDefault="00596171" w:rsidP="0046408C">
      <w:pPr>
        <w:jc w:val="both"/>
        <w:rPr>
          <w:rFonts w:cs="Arial"/>
          <w:sz w:val="24"/>
        </w:rPr>
      </w:pPr>
    </w:p>
    <w:tbl>
      <w:tblPr>
        <w:tblW w:w="9861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3F3F3"/>
        <w:tblLook w:val="01E0" w:firstRow="1" w:lastRow="1" w:firstColumn="1" w:lastColumn="1" w:noHBand="0" w:noVBand="0"/>
      </w:tblPr>
      <w:tblGrid>
        <w:gridCol w:w="2482"/>
        <w:gridCol w:w="2483"/>
        <w:gridCol w:w="2478"/>
        <w:gridCol w:w="2418"/>
      </w:tblGrid>
      <w:tr w:rsidR="007E7122" w:rsidRPr="00BA3003" w:rsidTr="007E7122">
        <w:trPr>
          <w:trHeight w:val="318"/>
        </w:trPr>
        <w:tc>
          <w:tcPr>
            <w:tcW w:w="2482" w:type="dxa"/>
            <w:shd w:val="clear" w:color="auto" w:fill="F3F3F3"/>
            <w:vAlign w:val="center"/>
          </w:tcPr>
          <w:p w:rsidR="007E7122" w:rsidRPr="00BA3003" w:rsidRDefault="007E7122" w:rsidP="0046408C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Project Management</w:t>
            </w:r>
          </w:p>
        </w:tc>
        <w:tc>
          <w:tcPr>
            <w:tcW w:w="2483" w:type="dxa"/>
            <w:shd w:val="clear" w:color="auto" w:fill="F3F3F3"/>
            <w:vAlign w:val="center"/>
          </w:tcPr>
          <w:p w:rsidR="007E7122" w:rsidRPr="00BA3003" w:rsidRDefault="00B474FD" w:rsidP="007E7122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Vendor Development</w:t>
            </w:r>
          </w:p>
          <w:p w:rsidR="007E7122" w:rsidRPr="00BA3003" w:rsidRDefault="007E7122" w:rsidP="0046408C">
            <w:pPr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2478" w:type="dxa"/>
            <w:shd w:val="clear" w:color="auto" w:fill="F3F3F3"/>
            <w:vAlign w:val="center"/>
          </w:tcPr>
          <w:p w:rsidR="007E7122" w:rsidRPr="00BA3003" w:rsidRDefault="007E7122" w:rsidP="00BA3003">
            <w:pPr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Estimation &amp; Costing of Multispindle Nut Runners/F</w:t>
            </w:r>
            <w:r w:rsidR="00BA3003" w:rsidRPr="00BA3003">
              <w:rPr>
                <w:rFonts w:cs="Arial"/>
                <w:b/>
                <w:sz w:val="24"/>
              </w:rPr>
              <w:t>asteners Tightening Systems/</w:t>
            </w:r>
            <w:r w:rsidRPr="00BA3003">
              <w:rPr>
                <w:rFonts w:cs="Arial"/>
                <w:b/>
                <w:sz w:val="24"/>
              </w:rPr>
              <w:t>machines</w:t>
            </w:r>
          </w:p>
        </w:tc>
        <w:tc>
          <w:tcPr>
            <w:tcW w:w="2418" w:type="dxa"/>
            <w:shd w:val="clear" w:color="auto" w:fill="F3F3F3"/>
          </w:tcPr>
          <w:p w:rsidR="007E7122" w:rsidRPr="00BA3003" w:rsidRDefault="007E7122" w:rsidP="002D1257">
            <w:pPr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Rationalization</w:t>
            </w:r>
            <w:r w:rsidR="006A76FA">
              <w:rPr>
                <w:rFonts w:cs="Arial"/>
                <w:b/>
                <w:sz w:val="24"/>
              </w:rPr>
              <w:t xml:space="preserve"> of C parts</w:t>
            </w:r>
          </w:p>
        </w:tc>
      </w:tr>
      <w:tr w:rsidR="007E7122" w:rsidRPr="00BA3003" w:rsidTr="007E7122">
        <w:trPr>
          <w:trHeight w:val="318"/>
        </w:trPr>
        <w:tc>
          <w:tcPr>
            <w:tcW w:w="2482" w:type="dxa"/>
            <w:shd w:val="clear" w:color="auto" w:fill="F3F3F3"/>
            <w:vAlign w:val="center"/>
          </w:tcPr>
          <w:p w:rsidR="007E7122" w:rsidRPr="00BA3003" w:rsidRDefault="007E7122" w:rsidP="0046408C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Design &amp; Development</w:t>
            </w:r>
          </w:p>
        </w:tc>
        <w:tc>
          <w:tcPr>
            <w:tcW w:w="2483" w:type="dxa"/>
            <w:shd w:val="clear" w:color="auto" w:fill="F3F3F3"/>
            <w:vAlign w:val="center"/>
          </w:tcPr>
          <w:p w:rsidR="007E7122" w:rsidRPr="00BA3003" w:rsidRDefault="007E7122" w:rsidP="00A95A35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Application Eng</w:t>
            </w:r>
            <w:r w:rsidR="00A95A35">
              <w:rPr>
                <w:rFonts w:cs="Arial"/>
                <w:b/>
                <w:sz w:val="24"/>
              </w:rPr>
              <w:t>ineering</w:t>
            </w:r>
          </w:p>
        </w:tc>
        <w:tc>
          <w:tcPr>
            <w:tcW w:w="2478" w:type="dxa"/>
            <w:shd w:val="clear" w:color="auto" w:fill="F3F3F3"/>
            <w:vAlign w:val="center"/>
          </w:tcPr>
          <w:p w:rsidR="007E7122" w:rsidRPr="00BA3003" w:rsidRDefault="007E7122" w:rsidP="00B474FD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 xml:space="preserve">Product/Process </w:t>
            </w:r>
            <w:r w:rsidR="00B474FD">
              <w:rPr>
                <w:rFonts w:cs="Arial"/>
                <w:b/>
                <w:sz w:val="24"/>
              </w:rPr>
              <w:t>D</w:t>
            </w:r>
            <w:r w:rsidRPr="00BA3003">
              <w:rPr>
                <w:rFonts w:cs="Arial"/>
                <w:b/>
                <w:sz w:val="24"/>
              </w:rPr>
              <w:t>rawings</w:t>
            </w:r>
          </w:p>
        </w:tc>
        <w:tc>
          <w:tcPr>
            <w:tcW w:w="2418" w:type="dxa"/>
            <w:shd w:val="clear" w:color="auto" w:fill="F3F3F3"/>
          </w:tcPr>
          <w:p w:rsidR="007E7122" w:rsidRPr="00BA3003" w:rsidRDefault="007E7122" w:rsidP="0046408C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Standardization</w:t>
            </w:r>
          </w:p>
        </w:tc>
      </w:tr>
      <w:tr w:rsidR="007E7122" w:rsidRPr="00BA3003" w:rsidTr="007E7122">
        <w:trPr>
          <w:trHeight w:val="318"/>
        </w:trPr>
        <w:tc>
          <w:tcPr>
            <w:tcW w:w="2482" w:type="dxa"/>
            <w:shd w:val="clear" w:color="auto" w:fill="F3F3F3"/>
            <w:vAlign w:val="center"/>
          </w:tcPr>
          <w:p w:rsidR="007E7122" w:rsidRPr="00BA3003" w:rsidRDefault="00B474FD" w:rsidP="0046408C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Assembly</w:t>
            </w:r>
            <w:r w:rsidR="007E7122" w:rsidRPr="00BA3003">
              <w:rPr>
                <w:rFonts w:cs="Arial"/>
                <w:b/>
                <w:sz w:val="24"/>
              </w:rPr>
              <w:t>Line/</w:t>
            </w:r>
            <w:r>
              <w:rPr>
                <w:rFonts w:cs="Arial"/>
                <w:b/>
                <w:sz w:val="24"/>
              </w:rPr>
              <w:t xml:space="preserve"> </w:t>
            </w:r>
            <w:r w:rsidR="007E7122" w:rsidRPr="00BA3003">
              <w:rPr>
                <w:rFonts w:cs="Arial"/>
                <w:b/>
                <w:sz w:val="24"/>
              </w:rPr>
              <w:t>Site study</w:t>
            </w:r>
          </w:p>
        </w:tc>
        <w:tc>
          <w:tcPr>
            <w:tcW w:w="2483" w:type="dxa"/>
            <w:shd w:val="clear" w:color="auto" w:fill="F3F3F3"/>
            <w:vAlign w:val="center"/>
          </w:tcPr>
          <w:p w:rsidR="007E7122" w:rsidRPr="00BA3003" w:rsidRDefault="007E7122" w:rsidP="0046408C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>Technical Presentations</w:t>
            </w:r>
          </w:p>
        </w:tc>
        <w:tc>
          <w:tcPr>
            <w:tcW w:w="2478" w:type="dxa"/>
            <w:shd w:val="clear" w:color="auto" w:fill="F3F3F3"/>
            <w:vAlign w:val="center"/>
          </w:tcPr>
          <w:p w:rsidR="007E7122" w:rsidRPr="00BA3003" w:rsidRDefault="007E7122" w:rsidP="00B474FD">
            <w:pPr>
              <w:jc w:val="both"/>
              <w:rPr>
                <w:rFonts w:cs="Arial"/>
                <w:b/>
                <w:sz w:val="24"/>
              </w:rPr>
            </w:pPr>
            <w:r w:rsidRPr="00BA3003">
              <w:rPr>
                <w:rFonts w:cs="Arial"/>
                <w:b/>
                <w:sz w:val="24"/>
              </w:rPr>
              <w:t xml:space="preserve">Schematic </w:t>
            </w:r>
            <w:r w:rsidR="00B474FD">
              <w:rPr>
                <w:rFonts w:cs="Arial"/>
                <w:b/>
                <w:sz w:val="24"/>
              </w:rPr>
              <w:t>M</w:t>
            </w:r>
            <w:r w:rsidRPr="00BA3003">
              <w:rPr>
                <w:rFonts w:cs="Arial"/>
                <w:b/>
                <w:sz w:val="24"/>
              </w:rPr>
              <w:t>achine Layouts</w:t>
            </w:r>
          </w:p>
        </w:tc>
        <w:tc>
          <w:tcPr>
            <w:tcW w:w="2418" w:type="dxa"/>
            <w:shd w:val="clear" w:color="auto" w:fill="F3F3F3"/>
          </w:tcPr>
          <w:p w:rsidR="007E7122" w:rsidRPr="00BA3003" w:rsidRDefault="006A76FA" w:rsidP="0046408C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Proven Productivity Solutions</w:t>
            </w:r>
          </w:p>
        </w:tc>
      </w:tr>
      <w:tr w:rsidR="003F5E7E" w:rsidRPr="00BA3003" w:rsidTr="007E7122">
        <w:trPr>
          <w:trHeight w:val="318"/>
        </w:trPr>
        <w:tc>
          <w:tcPr>
            <w:tcW w:w="2482" w:type="dxa"/>
            <w:shd w:val="clear" w:color="auto" w:fill="F3F3F3"/>
            <w:vAlign w:val="center"/>
          </w:tcPr>
          <w:p w:rsidR="003F5E7E" w:rsidRDefault="003F5E7E" w:rsidP="0046408C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Technical Trainings</w:t>
            </w:r>
          </w:p>
        </w:tc>
        <w:tc>
          <w:tcPr>
            <w:tcW w:w="2483" w:type="dxa"/>
            <w:shd w:val="clear" w:color="auto" w:fill="F3F3F3"/>
            <w:vAlign w:val="center"/>
          </w:tcPr>
          <w:p w:rsidR="003F5E7E" w:rsidRPr="00BA3003" w:rsidRDefault="003F5E7E" w:rsidP="0046408C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Innovative Approach</w:t>
            </w:r>
          </w:p>
        </w:tc>
        <w:tc>
          <w:tcPr>
            <w:tcW w:w="2478" w:type="dxa"/>
            <w:shd w:val="clear" w:color="auto" w:fill="F3F3F3"/>
            <w:vAlign w:val="center"/>
          </w:tcPr>
          <w:p w:rsidR="003F5E7E" w:rsidRPr="00BA3003" w:rsidRDefault="00B61F33" w:rsidP="00B474FD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Customer Focus</w:t>
            </w:r>
          </w:p>
        </w:tc>
        <w:tc>
          <w:tcPr>
            <w:tcW w:w="2418" w:type="dxa"/>
            <w:shd w:val="clear" w:color="auto" w:fill="F3F3F3"/>
          </w:tcPr>
          <w:p w:rsidR="003F5E7E" w:rsidRDefault="00B61F33" w:rsidP="0046408C">
            <w:pPr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Focus on one task at a time</w:t>
            </w:r>
          </w:p>
        </w:tc>
      </w:tr>
    </w:tbl>
    <w:p w:rsidR="00596171" w:rsidRPr="00BA3003" w:rsidRDefault="00596171" w:rsidP="0046408C">
      <w:pPr>
        <w:jc w:val="both"/>
        <w:rPr>
          <w:rFonts w:cs="Arial"/>
          <w:sz w:val="24"/>
        </w:rPr>
      </w:pPr>
    </w:p>
    <w:p w:rsidR="00596171" w:rsidRPr="00BA3003" w:rsidRDefault="00596171" w:rsidP="0046408C">
      <w:pPr>
        <w:jc w:val="both"/>
        <w:rPr>
          <w:rFonts w:cs="Arial"/>
          <w:b/>
          <w:sz w:val="24"/>
          <w:shd w:val="clear" w:color="auto" w:fill="E6E6E6"/>
        </w:rPr>
      </w:pPr>
      <w:r w:rsidRPr="00BA3003">
        <w:rPr>
          <w:rFonts w:cs="Arial"/>
          <w:b/>
          <w:sz w:val="24"/>
          <w:shd w:val="clear" w:color="auto" w:fill="E6E6E6"/>
        </w:rPr>
        <w:t>PROFESSIONAL EXPERIENCE</w:t>
      </w:r>
    </w:p>
    <w:p w:rsidR="00867BC8" w:rsidRPr="00BA3003" w:rsidRDefault="00867BC8" w:rsidP="0046408C">
      <w:pPr>
        <w:jc w:val="both"/>
        <w:rPr>
          <w:rFonts w:cs="Arial"/>
          <w:b/>
          <w:sz w:val="24"/>
          <w:shd w:val="clear" w:color="auto" w:fill="E6E6E6"/>
        </w:rPr>
      </w:pPr>
    </w:p>
    <w:p w:rsidR="00867BC8" w:rsidRPr="00BA3003" w:rsidRDefault="00867BC8" w:rsidP="00867BC8">
      <w:pPr>
        <w:jc w:val="both"/>
        <w:rPr>
          <w:rFonts w:cs="Arial"/>
          <w:sz w:val="24"/>
        </w:rPr>
      </w:pPr>
    </w:p>
    <w:p w:rsidR="00867BC8" w:rsidRPr="00BA3003" w:rsidRDefault="00867BC8" w:rsidP="00867BC8">
      <w:pPr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 xml:space="preserve">LPS BOSSARD PVT LTD., ROHTAK </w:t>
      </w:r>
    </w:p>
    <w:p w:rsidR="006D14A6" w:rsidRPr="00BA3003" w:rsidRDefault="006D14A6" w:rsidP="00867BC8">
      <w:pPr>
        <w:jc w:val="both"/>
        <w:rPr>
          <w:rFonts w:cs="Arial"/>
          <w:b/>
          <w:sz w:val="24"/>
        </w:rPr>
      </w:pPr>
    </w:p>
    <w:p w:rsidR="006D14A6" w:rsidRPr="00BA3003" w:rsidRDefault="006D14A6" w:rsidP="006D14A6">
      <w:pPr>
        <w:jc w:val="both"/>
        <w:rPr>
          <w:rFonts w:cs="Arial"/>
          <w:i/>
          <w:sz w:val="24"/>
        </w:rPr>
      </w:pPr>
      <w:r w:rsidRPr="00BA3003">
        <w:rPr>
          <w:rFonts w:cs="Arial"/>
          <w:i/>
          <w:sz w:val="24"/>
        </w:rPr>
        <w:t>Company Profile: An Indo swiss Joint Venture between LPS of India &amp; Bossard AG of Switzerland engaged in Industrial Assembly Technology – providing Logistics &amp; Eng</w:t>
      </w:r>
      <w:r w:rsidR="00BA3003">
        <w:rPr>
          <w:rFonts w:cs="Arial"/>
          <w:i/>
          <w:sz w:val="24"/>
        </w:rPr>
        <w:t xml:space="preserve">ineering </w:t>
      </w:r>
      <w:r w:rsidRPr="00BA3003">
        <w:rPr>
          <w:rFonts w:cs="Arial"/>
          <w:i/>
          <w:sz w:val="24"/>
        </w:rPr>
        <w:t xml:space="preserve">solutions for Fasteners. Present in 19 Countries worldwide it has Asia pacific HQ in Singapore &amp; Group HQ at Zug in </w:t>
      </w:r>
      <w:smartTag w:uri="urn:schemas-microsoft-com:office:smarttags" w:element="country-region">
        <w:smartTag w:uri="urn:schemas-microsoft-com:office:smarttags" w:element="place">
          <w:r w:rsidRPr="00BA3003">
            <w:rPr>
              <w:rFonts w:cs="Arial"/>
              <w:i/>
              <w:sz w:val="24"/>
            </w:rPr>
            <w:t>Switzerland</w:t>
          </w:r>
        </w:smartTag>
      </w:smartTag>
      <w:r w:rsidRPr="00BA3003">
        <w:rPr>
          <w:rFonts w:cs="Arial"/>
          <w:i/>
          <w:sz w:val="24"/>
        </w:rPr>
        <w:t>.</w:t>
      </w:r>
    </w:p>
    <w:p w:rsidR="006D14A6" w:rsidRPr="00BA3003" w:rsidRDefault="006D14A6" w:rsidP="00867BC8">
      <w:pPr>
        <w:jc w:val="both"/>
        <w:rPr>
          <w:rFonts w:cs="Arial"/>
          <w:b/>
          <w:sz w:val="24"/>
        </w:rPr>
      </w:pPr>
    </w:p>
    <w:p w:rsidR="006D14A6" w:rsidRPr="00BA3003" w:rsidRDefault="00B76760" w:rsidP="006D14A6">
      <w:pPr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Head -</w:t>
      </w:r>
      <w:r w:rsidR="007E7122" w:rsidRPr="00BA3003">
        <w:rPr>
          <w:rFonts w:cs="Arial"/>
          <w:b/>
          <w:sz w:val="24"/>
        </w:rPr>
        <w:t xml:space="preserve"> Engineering</w:t>
      </w:r>
      <w:r w:rsidR="006D14A6" w:rsidRPr="00BA3003">
        <w:rPr>
          <w:rFonts w:cs="Arial"/>
          <w:b/>
          <w:sz w:val="24"/>
        </w:rPr>
        <w:tab/>
      </w:r>
      <w:r w:rsidR="006D14A6" w:rsidRPr="00BA3003">
        <w:rPr>
          <w:rFonts w:cs="Arial"/>
          <w:b/>
          <w:sz w:val="24"/>
        </w:rPr>
        <w:tab/>
      </w:r>
      <w:r w:rsidR="006D14A6" w:rsidRPr="00BA3003">
        <w:rPr>
          <w:rFonts w:cs="Arial"/>
          <w:b/>
          <w:sz w:val="24"/>
        </w:rPr>
        <w:tab/>
      </w:r>
      <w:r w:rsidR="006D14A6" w:rsidRPr="00BA3003">
        <w:rPr>
          <w:rFonts w:cs="Arial"/>
          <w:b/>
          <w:sz w:val="24"/>
        </w:rPr>
        <w:tab/>
      </w:r>
      <w:r w:rsidR="006822C5">
        <w:rPr>
          <w:rFonts w:cs="Arial"/>
          <w:b/>
          <w:sz w:val="24"/>
        </w:rPr>
        <w:t>6</w:t>
      </w:r>
      <w:r w:rsidR="006D14A6" w:rsidRPr="00BA3003">
        <w:rPr>
          <w:rFonts w:cs="Arial"/>
          <w:b/>
          <w:sz w:val="24"/>
        </w:rPr>
        <w:t xml:space="preserve"> Years </w:t>
      </w:r>
      <w:r w:rsidR="006822C5">
        <w:rPr>
          <w:rFonts w:cs="Arial"/>
          <w:b/>
          <w:sz w:val="24"/>
        </w:rPr>
        <w:t>+</w:t>
      </w:r>
      <w:r w:rsidR="006D14A6" w:rsidRPr="00BA3003">
        <w:rPr>
          <w:rFonts w:cs="Arial"/>
          <w:b/>
          <w:sz w:val="24"/>
        </w:rPr>
        <w:t>)</w:t>
      </w:r>
      <w:r w:rsidR="006D14A6" w:rsidRPr="00BA3003">
        <w:rPr>
          <w:rFonts w:cs="Arial"/>
          <w:b/>
          <w:sz w:val="24"/>
        </w:rPr>
        <w:tab/>
        <w:t>DEC’10- TILL DATE}</w:t>
      </w:r>
    </w:p>
    <w:p w:rsidR="004B0F0C" w:rsidRPr="00BA3003" w:rsidRDefault="004B0F0C" w:rsidP="00867BC8">
      <w:pPr>
        <w:jc w:val="both"/>
        <w:rPr>
          <w:rFonts w:cs="Arial"/>
          <w:b/>
          <w:sz w:val="24"/>
        </w:rPr>
      </w:pPr>
    </w:p>
    <w:p w:rsidR="006D14A6" w:rsidRPr="00BA3003" w:rsidRDefault="006D14A6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Accountable for providing technical support via application engineering &amp; assembly solution</w:t>
      </w:r>
      <w:r w:rsidR="007E7122" w:rsidRPr="00BA3003">
        <w:rPr>
          <w:rFonts w:cs="Arial"/>
          <w:sz w:val="24"/>
        </w:rPr>
        <w:t xml:space="preserve">s to customer’s e.g. Schneider Electric, </w:t>
      </w:r>
      <w:r w:rsidR="000E762B" w:rsidRPr="00BA3003">
        <w:rPr>
          <w:rFonts w:cs="Arial"/>
          <w:sz w:val="24"/>
        </w:rPr>
        <w:t xml:space="preserve">ALJD, </w:t>
      </w:r>
      <w:r w:rsidRPr="00BA3003">
        <w:rPr>
          <w:rFonts w:cs="Arial"/>
          <w:sz w:val="24"/>
        </w:rPr>
        <w:t xml:space="preserve">JCB, </w:t>
      </w:r>
      <w:r w:rsidR="007E7122" w:rsidRPr="00BA3003">
        <w:rPr>
          <w:rFonts w:cs="Arial"/>
          <w:sz w:val="24"/>
        </w:rPr>
        <w:t xml:space="preserve">Wind World, Alstom </w:t>
      </w:r>
      <w:r w:rsidRPr="00BA3003">
        <w:rPr>
          <w:rFonts w:cs="Arial"/>
          <w:sz w:val="24"/>
        </w:rPr>
        <w:t>and many more...</w:t>
      </w:r>
    </w:p>
    <w:p w:rsidR="006D14A6" w:rsidRPr="00BA3003" w:rsidRDefault="006D14A6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Delivering In house Customize</w:t>
      </w:r>
      <w:r w:rsidR="006822C5">
        <w:rPr>
          <w:rFonts w:cs="Arial"/>
          <w:sz w:val="24"/>
        </w:rPr>
        <w:t xml:space="preserve">d Seminars at customer premises covering all segments Automotive, Renewable Energy ( Wind/Solar), Medical etc &amp; </w:t>
      </w:r>
      <w:r w:rsidR="006A76FA">
        <w:rPr>
          <w:rFonts w:cs="Arial"/>
          <w:sz w:val="24"/>
        </w:rPr>
        <w:t xml:space="preserve">Lead Speaker in </w:t>
      </w:r>
      <w:r w:rsidRPr="00BA3003">
        <w:rPr>
          <w:rFonts w:cs="Arial"/>
          <w:sz w:val="24"/>
        </w:rPr>
        <w:t xml:space="preserve">Public Seminar </w:t>
      </w:r>
      <w:r w:rsidR="006A76FA">
        <w:rPr>
          <w:rFonts w:cs="Arial"/>
          <w:sz w:val="24"/>
        </w:rPr>
        <w:t xml:space="preserve">on </w:t>
      </w:r>
      <w:r w:rsidR="00B32BEA">
        <w:rPr>
          <w:rFonts w:cs="Arial"/>
          <w:sz w:val="24"/>
        </w:rPr>
        <w:t xml:space="preserve">Latest </w:t>
      </w:r>
      <w:r w:rsidR="006A76FA">
        <w:rPr>
          <w:rFonts w:cs="Arial"/>
          <w:sz w:val="24"/>
        </w:rPr>
        <w:t xml:space="preserve">Assembly Technologies </w:t>
      </w:r>
      <w:r w:rsidR="009A1D2A">
        <w:rPr>
          <w:rFonts w:cs="Arial"/>
          <w:sz w:val="24"/>
        </w:rPr>
        <w:t xml:space="preserve">since last </w:t>
      </w:r>
      <w:r w:rsidR="006822C5">
        <w:rPr>
          <w:rFonts w:cs="Arial"/>
          <w:sz w:val="24"/>
        </w:rPr>
        <w:t>6+</w:t>
      </w:r>
      <w:r w:rsidR="009A1D2A">
        <w:rPr>
          <w:rFonts w:cs="Arial"/>
          <w:sz w:val="24"/>
        </w:rPr>
        <w:t xml:space="preserve"> years</w:t>
      </w:r>
      <w:r w:rsidRPr="00BA3003">
        <w:rPr>
          <w:rFonts w:cs="Arial"/>
          <w:sz w:val="24"/>
        </w:rPr>
        <w:t>:-</w:t>
      </w:r>
    </w:p>
    <w:p w:rsidR="006D14A6" w:rsidRPr="00BA3003" w:rsidRDefault="006D14A6" w:rsidP="00B70A3E">
      <w:pPr>
        <w:numPr>
          <w:ilvl w:val="1"/>
          <w:numId w:val="15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Cost savings through multifunctional Fasteners</w:t>
      </w:r>
    </w:p>
    <w:p w:rsidR="006D14A6" w:rsidRPr="00BA3003" w:rsidRDefault="006D14A6" w:rsidP="00B70A3E">
      <w:pPr>
        <w:numPr>
          <w:ilvl w:val="1"/>
          <w:numId w:val="15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Multifunctional fasteners</w:t>
      </w:r>
    </w:p>
    <w:p w:rsidR="006D14A6" w:rsidRPr="00BA3003" w:rsidRDefault="006D14A6" w:rsidP="00B70A3E">
      <w:pPr>
        <w:numPr>
          <w:ilvl w:val="1"/>
          <w:numId w:val="15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Corrosion Resistance</w:t>
      </w:r>
    </w:p>
    <w:p w:rsidR="006D14A6" w:rsidRPr="00BA3003" w:rsidRDefault="006D14A6" w:rsidP="00B70A3E">
      <w:pPr>
        <w:numPr>
          <w:ilvl w:val="1"/>
          <w:numId w:val="15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Hydrogen Embrittlement</w:t>
      </w:r>
    </w:p>
    <w:p w:rsidR="006D14A6" w:rsidRDefault="006D14A6" w:rsidP="00B70A3E">
      <w:pPr>
        <w:numPr>
          <w:ilvl w:val="1"/>
          <w:numId w:val="15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Securely fastened Joints etc.</w:t>
      </w:r>
    </w:p>
    <w:p w:rsidR="00F6284F" w:rsidRPr="00BA3003" w:rsidRDefault="00F6284F" w:rsidP="00B70A3E">
      <w:pPr>
        <w:numPr>
          <w:ilvl w:val="1"/>
          <w:numId w:val="15"/>
        </w:numPr>
        <w:spacing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Proven Productivity Solutions</w:t>
      </w:r>
      <w:r w:rsidR="00B32BEA">
        <w:rPr>
          <w:rFonts w:cs="Arial"/>
          <w:sz w:val="24"/>
        </w:rPr>
        <w:t>- The Next Generation Products</w:t>
      </w:r>
    </w:p>
    <w:p w:rsidR="006D14A6" w:rsidRPr="00BA3003" w:rsidRDefault="006D14A6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Coordinating with Customer’s </w:t>
      </w:r>
      <w:r w:rsidR="00B70A3E">
        <w:rPr>
          <w:rFonts w:cs="Arial"/>
          <w:sz w:val="24"/>
        </w:rPr>
        <w:t xml:space="preserve">Design/Production </w:t>
      </w:r>
      <w:r w:rsidRPr="00BA3003">
        <w:rPr>
          <w:rFonts w:cs="Arial"/>
          <w:sz w:val="24"/>
        </w:rPr>
        <w:t>Eng</w:t>
      </w:r>
      <w:r w:rsidR="00B70A3E">
        <w:rPr>
          <w:rFonts w:cs="Arial"/>
          <w:sz w:val="24"/>
        </w:rPr>
        <w:t>ineering,</w:t>
      </w:r>
      <w:r w:rsidRPr="00BA3003">
        <w:rPr>
          <w:rFonts w:cs="Arial"/>
          <w:sz w:val="24"/>
        </w:rPr>
        <w:t xml:space="preserve"> QA &amp; purchase teams regarding product clarifications &amp; spearheading the standardization of products according to National &amp; International standards like, IS, JIS, DIN, ISO, ANSI/SAE etc.</w:t>
      </w:r>
    </w:p>
    <w:p w:rsidR="006D14A6" w:rsidRPr="00BA3003" w:rsidRDefault="006D14A6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Conducting supplier audits for assessment of quality level leading to completion of AVL &amp; training the Sales, QA, Logistics &amp; Sourcing Teams thus honing technical skill set. </w:t>
      </w:r>
    </w:p>
    <w:p w:rsidR="006D14A6" w:rsidRPr="00BA3003" w:rsidRDefault="00781D7F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lastRenderedPageBreak/>
        <w:t xml:space="preserve">Lead, coach and motivate a team of Engineers &amp; </w:t>
      </w:r>
      <w:r w:rsidR="008F64A1" w:rsidRPr="00BA3003">
        <w:rPr>
          <w:rFonts w:cs="Arial"/>
          <w:sz w:val="24"/>
        </w:rPr>
        <w:t>guiding</w:t>
      </w:r>
      <w:r w:rsidRPr="00BA3003">
        <w:rPr>
          <w:rFonts w:cs="Arial"/>
          <w:sz w:val="24"/>
        </w:rPr>
        <w:t xml:space="preserve"> them </w:t>
      </w:r>
      <w:r w:rsidR="006D14A6" w:rsidRPr="00BA3003">
        <w:rPr>
          <w:rFonts w:cs="Arial"/>
          <w:sz w:val="24"/>
        </w:rPr>
        <w:t>for providing technical solutions</w:t>
      </w:r>
      <w:r w:rsidR="000F34F2" w:rsidRPr="00BA3003">
        <w:rPr>
          <w:rFonts w:cs="Arial"/>
          <w:sz w:val="24"/>
        </w:rPr>
        <w:t xml:space="preserve">, </w:t>
      </w:r>
      <w:r w:rsidR="005A5F12" w:rsidRPr="00BA3003">
        <w:rPr>
          <w:rFonts w:cs="Arial"/>
          <w:sz w:val="24"/>
        </w:rPr>
        <w:t>Train</w:t>
      </w:r>
      <w:r w:rsidR="00B32BEA">
        <w:rPr>
          <w:rFonts w:cs="Arial"/>
          <w:sz w:val="24"/>
        </w:rPr>
        <w:t xml:space="preserve">ed Application Engineers </w:t>
      </w:r>
      <w:r w:rsidR="000F34F2" w:rsidRPr="00BA3003">
        <w:rPr>
          <w:rFonts w:cs="Arial"/>
          <w:sz w:val="24"/>
        </w:rPr>
        <w:t xml:space="preserve">for </w:t>
      </w:r>
      <w:r w:rsidR="00A1369B" w:rsidRPr="00BA3003">
        <w:rPr>
          <w:rFonts w:cs="Arial"/>
          <w:sz w:val="24"/>
        </w:rPr>
        <w:t>AutoCAD</w:t>
      </w:r>
      <w:r w:rsidR="000F34F2" w:rsidRPr="00BA3003">
        <w:rPr>
          <w:rFonts w:cs="Arial"/>
          <w:sz w:val="24"/>
        </w:rPr>
        <w:t xml:space="preserve"> templates as a lean </w:t>
      </w:r>
      <w:r w:rsidR="005A5F12" w:rsidRPr="00BA3003">
        <w:rPr>
          <w:rFonts w:cs="Arial"/>
          <w:sz w:val="24"/>
        </w:rPr>
        <w:t>process.</w:t>
      </w:r>
    </w:p>
    <w:p w:rsidR="006D14A6" w:rsidRPr="00BA3003" w:rsidRDefault="006D14A6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Developing Technical presentations &amp; </w:t>
      </w:r>
      <w:r w:rsidR="00B32BEA">
        <w:rPr>
          <w:rFonts w:cs="Arial"/>
          <w:sz w:val="24"/>
        </w:rPr>
        <w:t>D</w:t>
      </w:r>
      <w:r w:rsidR="00781D7F" w:rsidRPr="00BA3003">
        <w:rPr>
          <w:rFonts w:cs="Arial"/>
          <w:sz w:val="24"/>
        </w:rPr>
        <w:t>esigned</w:t>
      </w:r>
      <w:r w:rsidRPr="00BA3003">
        <w:rPr>
          <w:rFonts w:cs="Arial"/>
          <w:sz w:val="24"/>
        </w:rPr>
        <w:t xml:space="preserve"> Weight Calculation </w:t>
      </w:r>
      <w:r w:rsidR="00A1369B">
        <w:rPr>
          <w:rFonts w:cs="Arial"/>
          <w:sz w:val="24"/>
        </w:rPr>
        <w:t>&amp; Surface Area Calculation Programmes to get instantaneous output for N no of items in one go</w:t>
      </w:r>
    </w:p>
    <w:p w:rsidR="00D25AE1" w:rsidRDefault="006D14A6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Associated with the development of SOPs for implementing TQM, Kaizen Activities</w:t>
      </w:r>
    </w:p>
    <w:p w:rsidR="006D14A6" w:rsidRPr="00BA3003" w:rsidRDefault="00D25AE1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Review of S</w:t>
      </w:r>
      <w:r w:rsidR="006D14A6" w:rsidRPr="00BA3003">
        <w:rPr>
          <w:rFonts w:cs="Arial"/>
          <w:sz w:val="24"/>
        </w:rPr>
        <w:t>pecial items drawings as per customer specific requirements using AutoCAD R14 &amp; 200</w:t>
      </w:r>
      <w:r w:rsidR="00021397" w:rsidRPr="00BA3003">
        <w:rPr>
          <w:rFonts w:cs="Arial"/>
          <w:sz w:val="24"/>
        </w:rPr>
        <w:t>6</w:t>
      </w:r>
      <w:r w:rsidR="006D14A6" w:rsidRPr="00BA3003">
        <w:rPr>
          <w:rFonts w:cs="Arial"/>
          <w:sz w:val="24"/>
        </w:rPr>
        <w:t>.</w:t>
      </w:r>
    </w:p>
    <w:p w:rsidR="006D14A6" w:rsidRPr="00BA3003" w:rsidRDefault="00781D7F" w:rsidP="007E7122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</w:rPr>
      </w:pPr>
      <w:r w:rsidRPr="00BA3003">
        <w:rPr>
          <w:rFonts w:cs="Arial"/>
          <w:sz w:val="24"/>
        </w:rPr>
        <w:t xml:space="preserve">Know how on </w:t>
      </w:r>
      <w:r w:rsidR="005A5F12" w:rsidRPr="00BA3003">
        <w:rPr>
          <w:rFonts w:cs="Arial"/>
          <w:sz w:val="24"/>
        </w:rPr>
        <w:t>“Solid Works</w:t>
      </w:r>
      <w:r w:rsidR="006D14A6" w:rsidRPr="00BA3003">
        <w:rPr>
          <w:rFonts w:cs="Arial"/>
          <w:sz w:val="24"/>
        </w:rPr>
        <w:t xml:space="preserve">” </w:t>
      </w:r>
      <w:r w:rsidRPr="00BA3003">
        <w:rPr>
          <w:rFonts w:cs="Arial"/>
          <w:sz w:val="24"/>
        </w:rPr>
        <w:t xml:space="preserve">, </w:t>
      </w:r>
      <w:r w:rsidR="006D14A6" w:rsidRPr="00BA3003">
        <w:rPr>
          <w:rFonts w:cs="Arial"/>
          <w:sz w:val="24"/>
        </w:rPr>
        <w:t>as 3 D software &amp; ensuring adherence to quality parameters as ISO</w:t>
      </w:r>
      <w:bookmarkStart w:id="0" w:name="_GoBack"/>
      <w:bookmarkEnd w:id="0"/>
      <w:r w:rsidR="006D14A6" w:rsidRPr="00BA3003">
        <w:rPr>
          <w:rFonts w:cs="Arial"/>
          <w:sz w:val="24"/>
        </w:rPr>
        <w:t xml:space="preserve"> 9001: 20</w:t>
      </w:r>
      <w:r w:rsidR="001F135B">
        <w:rPr>
          <w:rFonts w:cs="Arial"/>
          <w:sz w:val="24"/>
        </w:rPr>
        <w:t>15, IATF 16949</w:t>
      </w:r>
      <w:r w:rsidR="006D14A6" w:rsidRPr="00BA3003">
        <w:rPr>
          <w:rFonts w:cs="Arial"/>
          <w:sz w:val="24"/>
        </w:rPr>
        <w:t xml:space="preserve"> &amp; 6 Sigma during development cycle.</w:t>
      </w:r>
    </w:p>
    <w:p w:rsidR="00867BC8" w:rsidRPr="00FC4210" w:rsidRDefault="009B7AB9" w:rsidP="00867B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  <w:shd w:val="clear" w:color="auto" w:fill="E6E6E6"/>
        </w:rPr>
      </w:pPr>
      <w:r w:rsidRPr="00FC4210">
        <w:rPr>
          <w:rFonts w:cs="Arial"/>
          <w:sz w:val="24"/>
        </w:rPr>
        <w:t>Proficient in FACTS, an ERP for Articles creation &amp; Product Management.</w:t>
      </w:r>
    </w:p>
    <w:p w:rsidR="00FC4210" w:rsidRPr="00FC4210" w:rsidRDefault="00FC4210" w:rsidP="00867BC8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  <w:shd w:val="clear" w:color="auto" w:fill="E6E6E6"/>
        </w:rPr>
      </w:pPr>
      <w:r>
        <w:rPr>
          <w:rFonts w:cs="Arial"/>
          <w:sz w:val="24"/>
        </w:rPr>
        <w:t>Discoverer  - a Platform to get reports from FACTS &amp; using analytical skills to</w:t>
      </w:r>
      <w:r w:rsidR="00163F5D">
        <w:rPr>
          <w:rFonts w:cs="Arial"/>
          <w:sz w:val="24"/>
        </w:rPr>
        <w:t xml:space="preserve"> make customized specs finder</w:t>
      </w:r>
      <w:r w:rsidR="005438DE" w:rsidRPr="005438DE">
        <w:rPr>
          <w:rFonts w:cs="Arial"/>
          <w:sz w:val="24"/>
        </w:rPr>
        <w:t xml:space="preserve"> </w:t>
      </w:r>
      <w:r w:rsidR="005438DE">
        <w:rPr>
          <w:rFonts w:cs="Arial"/>
          <w:sz w:val="24"/>
        </w:rPr>
        <w:t>&amp; d</w:t>
      </w:r>
      <w:r w:rsidR="005438DE" w:rsidRPr="00BA3003">
        <w:rPr>
          <w:rFonts w:cs="Arial"/>
          <w:sz w:val="24"/>
        </w:rPr>
        <w:t>eveloped specifications tool</w:t>
      </w:r>
    </w:p>
    <w:p w:rsidR="008B09FA" w:rsidRPr="00BA3003" w:rsidRDefault="008B09FA" w:rsidP="0046408C">
      <w:pPr>
        <w:jc w:val="both"/>
        <w:rPr>
          <w:rFonts w:cs="Arial"/>
          <w:b/>
          <w:sz w:val="24"/>
        </w:rPr>
      </w:pPr>
    </w:p>
    <w:p w:rsidR="008B09FA" w:rsidRPr="00BA3003" w:rsidRDefault="008B09FA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caps/>
          <w:sz w:val="24"/>
        </w:rPr>
        <w:t>Chicago Pneumatic Sales ( Desoutter Brand), THANE</w:t>
      </w:r>
      <w:r w:rsidR="009C2044">
        <w:rPr>
          <w:rFonts w:cs="Arial"/>
          <w:b/>
          <w:caps/>
          <w:sz w:val="24"/>
        </w:rPr>
        <w:t xml:space="preserve"> -----</w:t>
      </w:r>
      <w:r w:rsidRPr="00BA3003">
        <w:rPr>
          <w:rFonts w:cs="Arial"/>
          <w:b/>
          <w:caps/>
          <w:sz w:val="24"/>
        </w:rPr>
        <w:t xml:space="preserve">A Division of Atlas Copco India Ltd. </w:t>
      </w:r>
      <w:r w:rsidRPr="00BA3003">
        <w:rPr>
          <w:rFonts w:cs="Arial"/>
          <w:b/>
          <w:caps/>
          <w:sz w:val="24"/>
        </w:rPr>
        <w:tab/>
      </w:r>
      <w:r w:rsidRPr="00BA3003">
        <w:rPr>
          <w:rFonts w:cs="Arial"/>
          <w:b/>
          <w:caps/>
          <w:sz w:val="24"/>
        </w:rPr>
        <w:tab/>
      </w:r>
      <w:r w:rsidRPr="00BA3003">
        <w:rPr>
          <w:rFonts w:cs="Arial"/>
          <w:b/>
          <w:caps/>
          <w:sz w:val="24"/>
        </w:rPr>
        <w:tab/>
      </w:r>
      <w:r w:rsidRPr="00BA3003">
        <w:rPr>
          <w:rFonts w:cs="Arial"/>
          <w:b/>
          <w:sz w:val="24"/>
        </w:rPr>
        <w:t>{(1 Years ~)</w:t>
      </w:r>
      <w:r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Pr="00BA3003">
        <w:rPr>
          <w:rFonts w:cs="Arial"/>
          <w:b/>
          <w:sz w:val="24"/>
        </w:rPr>
        <w:t>APR’10</w:t>
      </w:r>
      <w:r w:rsidR="00867BC8" w:rsidRPr="00BA3003">
        <w:rPr>
          <w:rFonts w:cs="Arial"/>
          <w:b/>
          <w:sz w:val="24"/>
        </w:rPr>
        <w:t>-DEC’10</w:t>
      </w:r>
      <w:r w:rsidRPr="00BA3003">
        <w:rPr>
          <w:rFonts w:cs="Arial"/>
          <w:b/>
          <w:sz w:val="24"/>
        </w:rPr>
        <w:t>}</w:t>
      </w:r>
    </w:p>
    <w:p w:rsidR="009C2044" w:rsidRDefault="009C2044" w:rsidP="009C2044">
      <w:pPr>
        <w:spacing w:line="480" w:lineRule="auto"/>
        <w:jc w:val="both"/>
        <w:rPr>
          <w:rFonts w:cs="Arial"/>
          <w:b/>
          <w:sz w:val="24"/>
        </w:rPr>
      </w:pPr>
    </w:p>
    <w:p w:rsidR="008B09FA" w:rsidRPr="00BA3003" w:rsidRDefault="008B09FA" w:rsidP="009C2044">
      <w:pPr>
        <w:spacing w:line="48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PROJECT MANAGER</w:t>
      </w:r>
    </w:p>
    <w:p w:rsidR="008B09FA" w:rsidRPr="00BA3003" w:rsidRDefault="008B09FA" w:rsidP="009C2044">
      <w:pPr>
        <w:spacing w:line="480" w:lineRule="auto"/>
        <w:jc w:val="both"/>
        <w:rPr>
          <w:rFonts w:cs="Arial"/>
          <w:b/>
          <w:caps/>
          <w:sz w:val="24"/>
        </w:rPr>
      </w:pPr>
      <w:r w:rsidRPr="00BA3003">
        <w:rPr>
          <w:rFonts w:cs="Arial"/>
          <w:b/>
          <w:sz w:val="24"/>
        </w:rPr>
        <w:t>Pre-Sales Role</w:t>
      </w:r>
    </w:p>
    <w:p w:rsidR="008B09FA" w:rsidRPr="00BA3003" w:rsidRDefault="008B09FA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Work with BLM / MM / RM on inquiries related to customized solutions</w:t>
      </w:r>
    </w:p>
    <w:p w:rsidR="008B09FA" w:rsidRPr="00BA3003" w:rsidRDefault="008B09FA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Study feasibility, support transformation.</w:t>
      </w:r>
    </w:p>
    <w:p w:rsidR="008B09FA" w:rsidRPr="00BA3003" w:rsidRDefault="008B09FA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Work out estimated costing, time frame, proposal drawings</w:t>
      </w:r>
    </w:p>
    <w:p w:rsidR="008B09FA" w:rsidRPr="00BA3003" w:rsidRDefault="008B09FA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Participate technical discussions with customers along with s</w:t>
      </w:r>
      <w:r w:rsidR="00790566" w:rsidRPr="00BA3003">
        <w:rPr>
          <w:rFonts w:cs="Arial"/>
          <w:sz w:val="24"/>
        </w:rPr>
        <w:t>ales team in case of identified</w:t>
      </w:r>
      <w:r w:rsidRPr="00BA3003">
        <w:rPr>
          <w:rFonts w:cs="Arial"/>
          <w:sz w:val="24"/>
        </w:rPr>
        <w:t xml:space="preserve"> requirements</w:t>
      </w:r>
    </w:p>
    <w:p w:rsidR="00790566" w:rsidRPr="00BA3003" w:rsidRDefault="00790566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Post -Sales Role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Conduct regular review on flow of projects. Work on bottle necks and widen bottle necks by proper planning.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Lead, coach and motivate project team to deliver results within time frame.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Ensure active participation during kickoff meetings with customers.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Co-ordinate DAP completion, Design activities </w:t>
      </w:r>
      <w:r w:rsidR="005A5F12" w:rsidRPr="00BA3003">
        <w:rPr>
          <w:rFonts w:cs="Arial"/>
          <w:sz w:val="24"/>
        </w:rPr>
        <w:t>(internal</w:t>
      </w:r>
      <w:r w:rsidRPr="00BA3003">
        <w:rPr>
          <w:rFonts w:cs="Arial"/>
          <w:sz w:val="24"/>
        </w:rPr>
        <w:t xml:space="preserve"> and sourced), material sourcing / procurement.</w:t>
      </w:r>
    </w:p>
    <w:p w:rsidR="00790566" w:rsidRPr="00BA3003" w:rsidRDefault="009C2044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>
        <w:rPr>
          <w:rFonts w:cs="Arial"/>
          <w:sz w:val="24"/>
        </w:rPr>
        <w:t>Guidance to R</w:t>
      </w:r>
      <w:r w:rsidR="00790566" w:rsidRPr="00BA3003">
        <w:rPr>
          <w:rFonts w:cs="Arial"/>
          <w:sz w:val="24"/>
        </w:rPr>
        <w:t>egional project engineers to ensure flow for Pre order and Post supply activities.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 Co-ordinate with vendors for manufacturing, trials and prove outs. Focus on </w:t>
      </w:r>
      <w:r w:rsidR="005A5F12" w:rsidRPr="00BA3003">
        <w:rPr>
          <w:rFonts w:cs="Arial"/>
          <w:sz w:val="24"/>
        </w:rPr>
        <w:t>vendor development</w:t>
      </w:r>
      <w:r w:rsidRPr="00BA3003">
        <w:rPr>
          <w:rFonts w:cs="Arial"/>
          <w:sz w:val="24"/>
        </w:rPr>
        <w:t>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Focus and improve quality of customized systems / solutions.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Handle deviations and corrective actions at every stage for cost &amp; deliveries.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lastRenderedPageBreak/>
        <w:t>Develop installation subcontractors in regions to strengthen installation activity.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Ensure customer satisfaction &amp; trouble shooting of post installation issues.</w:t>
      </w:r>
    </w:p>
    <w:p w:rsidR="00790566" w:rsidRPr="00BA3003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Ensure flow of project documentation: Mechanical, Electrical.</w:t>
      </w:r>
    </w:p>
    <w:p w:rsidR="00606025" w:rsidRPr="00923602" w:rsidRDefault="0079056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  <w:shd w:val="clear" w:color="auto" w:fill="E6E6E6"/>
        </w:rPr>
      </w:pPr>
      <w:r w:rsidRPr="00923602">
        <w:rPr>
          <w:rFonts w:cs="Arial"/>
          <w:sz w:val="24"/>
        </w:rPr>
        <w:t>Manage control on costs during execution and work out costing on completion of project.</w:t>
      </w:r>
    </w:p>
    <w:p w:rsidR="00606025" w:rsidRPr="00BA3003" w:rsidRDefault="004F6A5B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INGERSOLL RAND, INDUSTRIAL TECHNOLOGIES, GHAZIABAD</w:t>
      </w:r>
      <w:r w:rsidRPr="00BA3003">
        <w:rPr>
          <w:rFonts w:cs="Arial"/>
          <w:b/>
          <w:sz w:val="24"/>
        </w:rPr>
        <w:tab/>
      </w:r>
      <w:r w:rsidR="002F4FD0" w:rsidRPr="00BA3003">
        <w:rPr>
          <w:rFonts w:cs="Arial"/>
          <w:b/>
          <w:sz w:val="24"/>
        </w:rPr>
        <w:tab/>
      </w:r>
      <w:r w:rsidRPr="00BA3003">
        <w:rPr>
          <w:rFonts w:cs="Arial"/>
          <w:b/>
          <w:sz w:val="24"/>
        </w:rPr>
        <w:tab/>
      </w:r>
      <w:r w:rsidR="00606025" w:rsidRPr="00BA3003">
        <w:rPr>
          <w:rFonts w:cs="Arial"/>
          <w:b/>
          <w:sz w:val="24"/>
        </w:rPr>
        <w:tab/>
      </w:r>
      <w:r w:rsidR="00606025"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="00B76760" w:rsidRPr="00BA3003">
        <w:rPr>
          <w:rFonts w:cs="Arial"/>
          <w:b/>
          <w:sz w:val="24"/>
        </w:rPr>
        <w:tab/>
      </w:r>
      <w:r w:rsidR="008B09FA" w:rsidRPr="00BA3003">
        <w:rPr>
          <w:rFonts w:cs="Arial"/>
          <w:b/>
          <w:sz w:val="24"/>
        </w:rPr>
        <w:t>{(3 Years )</w:t>
      </w:r>
      <w:r w:rsidR="008B09FA" w:rsidRPr="00BA3003">
        <w:rPr>
          <w:rFonts w:cs="Arial"/>
          <w:b/>
          <w:sz w:val="24"/>
        </w:rPr>
        <w:tab/>
        <w:t>APR’07</w:t>
      </w:r>
      <w:r w:rsidR="005438DE">
        <w:rPr>
          <w:rFonts w:cs="Arial"/>
          <w:b/>
          <w:sz w:val="24"/>
        </w:rPr>
        <w:t>-</w:t>
      </w:r>
      <w:r w:rsidR="008B09FA" w:rsidRPr="00BA3003">
        <w:rPr>
          <w:rFonts w:cs="Arial"/>
          <w:b/>
          <w:sz w:val="24"/>
        </w:rPr>
        <w:t>MAR’10</w:t>
      </w:r>
      <w:r w:rsidR="006D4901" w:rsidRPr="00BA3003">
        <w:rPr>
          <w:rFonts w:cs="Arial"/>
          <w:b/>
          <w:sz w:val="24"/>
        </w:rPr>
        <w:t>)</w:t>
      </w:r>
      <w:r w:rsidR="006F1F18" w:rsidRPr="00BA3003">
        <w:rPr>
          <w:rFonts w:cs="Arial"/>
          <w:b/>
          <w:sz w:val="24"/>
        </w:rPr>
        <w:t>}</w:t>
      </w:r>
    </w:p>
    <w:p w:rsidR="00606025" w:rsidRPr="00BA3003" w:rsidRDefault="00606025" w:rsidP="00E6140C">
      <w:pPr>
        <w:spacing w:line="360" w:lineRule="auto"/>
        <w:jc w:val="both"/>
        <w:rPr>
          <w:rFonts w:cs="Arial"/>
          <w:sz w:val="24"/>
        </w:rPr>
      </w:pPr>
    </w:p>
    <w:p w:rsidR="00606025" w:rsidRPr="00BA3003" w:rsidRDefault="00606025" w:rsidP="00E6140C">
      <w:pPr>
        <w:spacing w:line="360" w:lineRule="auto"/>
        <w:jc w:val="both"/>
        <w:rPr>
          <w:rFonts w:cs="Arial"/>
          <w:i/>
          <w:sz w:val="24"/>
        </w:rPr>
      </w:pPr>
      <w:r w:rsidRPr="00BA3003">
        <w:rPr>
          <w:rFonts w:cs="Arial"/>
          <w:i/>
          <w:sz w:val="24"/>
        </w:rPr>
        <w:t xml:space="preserve">Company Profile: An </w:t>
      </w:r>
      <w:r w:rsidR="00B518A2" w:rsidRPr="00BA3003">
        <w:rPr>
          <w:rFonts w:cs="Arial"/>
          <w:i/>
          <w:sz w:val="24"/>
        </w:rPr>
        <w:t xml:space="preserve">17bn US$, American </w:t>
      </w:r>
      <w:r w:rsidR="004F6A5B" w:rsidRPr="00BA3003">
        <w:rPr>
          <w:rFonts w:cs="Arial"/>
          <w:i/>
          <w:sz w:val="24"/>
        </w:rPr>
        <w:t xml:space="preserve">multinational company engaged in </w:t>
      </w:r>
      <w:r w:rsidR="001C1942" w:rsidRPr="00BA3003">
        <w:rPr>
          <w:rFonts w:cs="Arial"/>
          <w:i/>
          <w:sz w:val="24"/>
        </w:rPr>
        <w:t>manufacturing and marketing of Fastener Tightening systems (FTS</w:t>
      </w:r>
      <w:r w:rsidR="009A1D2A">
        <w:rPr>
          <w:rFonts w:cs="Arial"/>
          <w:i/>
          <w:sz w:val="24"/>
        </w:rPr>
        <w:t xml:space="preserve"> </w:t>
      </w:r>
      <w:r w:rsidR="001C1942" w:rsidRPr="00BA3003">
        <w:rPr>
          <w:rFonts w:cs="Arial"/>
          <w:i/>
          <w:sz w:val="24"/>
        </w:rPr>
        <w:t>Multi Nut Runners), Ergonomic Handling systems,</w:t>
      </w:r>
      <w:r w:rsidR="00012076" w:rsidRPr="00BA3003">
        <w:rPr>
          <w:rFonts w:cs="Arial"/>
          <w:i/>
          <w:sz w:val="24"/>
        </w:rPr>
        <w:t xml:space="preserve"> </w:t>
      </w:r>
      <w:r w:rsidR="001C1942" w:rsidRPr="00BA3003">
        <w:rPr>
          <w:rFonts w:cs="Arial"/>
          <w:i/>
          <w:sz w:val="24"/>
        </w:rPr>
        <w:t xml:space="preserve">Fluid Handling systems as well as pneumatic and DC electric tools. </w:t>
      </w:r>
      <w:r w:rsidRPr="00BA3003">
        <w:rPr>
          <w:rFonts w:cs="Arial"/>
          <w:i/>
          <w:sz w:val="24"/>
        </w:rPr>
        <w:t xml:space="preserve">. </w:t>
      </w:r>
      <w:r w:rsidR="00B42C33" w:rsidRPr="00BA3003">
        <w:rPr>
          <w:rFonts w:cs="Arial"/>
          <w:i/>
          <w:sz w:val="24"/>
        </w:rPr>
        <w:t>INGERSOLL RAND conducts manufacturing and assembly operations in 39 plants in North America; 30 plants in Europe; 14 plants in Asia; and 8 plants in Latin America. INGERSOLL RAND also maintains offices, warehouses and repair centers throughout the world.</w:t>
      </w:r>
    </w:p>
    <w:p w:rsidR="00170D24" w:rsidRPr="00BA3003" w:rsidRDefault="00170D24" w:rsidP="00E6140C">
      <w:pPr>
        <w:spacing w:line="360" w:lineRule="auto"/>
        <w:jc w:val="both"/>
        <w:rPr>
          <w:rFonts w:cs="Arial"/>
          <w:i/>
          <w:sz w:val="24"/>
        </w:rPr>
      </w:pPr>
    </w:p>
    <w:p w:rsidR="00606025" w:rsidRPr="00BA3003" w:rsidRDefault="0099742E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SECTION</w:t>
      </w:r>
      <w:r w:rsidR="00606025" w:rsidRPr="00BA3003">
        <w:rPr>
          <w:rFonts w:cs="Arial"/>
          <w:b/>
          <w:sz w:val="24"/>
        </w:rPr>
        <w:t xml:space="preserve"> MANAGER</w:t>
      </w:r>
      <w:r w:rsidR="00BD52ED" w:rsidRPr="00BA3003">
        <w:rPr>
          <w:rFonts w:cs="Arial"/>
          <w:b/>
          <w:sz w:val="24"/>
        </w:rPr>
        <w:t xml:space="preserve">APPLICATION </w:t>
      </w:r>
      <w:r w:rsidR="00606025" w:rsidRPr="00BA3003">
        <w:rPr>
          <w:rFonts w:cs="Arial"/>
          <w:b/>
          <w:sz w:val="24"/>
        </w:rPr>
        <w:t>ENGG</w:t>
      </w:r>
      <w:r w:rsidR="00BD52ED" w:rsidRPr="00BA3003">
        <w:rPr>
          <w:rFonts w:cs="Arial"/>
          <w:b/>
          <w:sz w:val="24"/>
        </w:rPr>
        <w:t xml:space="preserve"> (FTS)</w:t>
      </w:r>
    </w:p>
    <w:p w:rsidR="009977D6" w:rsidRPr="00BA3003" w:rsidRDefault="009977D6" w:rsidP="00E6140C">
      <w:pPr>
        <w:spacing w:line="360" w:lineRule="auto"/>
        <w:jc w:val="both"/>
        <w:rPr>
          <w:rFonts w:cs="Arial"/>
          <w:b/>
          <w:sz w:val="24"/>
        </w:rPr>
      </w:pPr>
    </w:p>
    <w:p w:rsidR="00606025" w:rsidRPr="00BA3003" w:rsidRDefault="009977D6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</w:rPr>
        <w:t>Pre-Sales Role</w:t>
      </w:r>
    </w:p>
    <w:p w:rsidR="008814D8" w:rsidRPr="00BA3003" w:rsidRDefault="008814D8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Accountable for designing concept for numerous applications </w:t>
      </w:r>
      <w:r w:rsidR="006D4901" w:rsidRPr="00BA3003">
        <w:rPr>
          <w:rFonts w:cs="Arial"/>
          <w:sz w:val="24"/>
        </w:rPr>
        <w:t>(e.g</w:t>
      </w:r>
      <w:r w:rsidRPr="00BA3003">
        <w:rPr>
          <w:rFonts w:cs="Arial"/>
          <w:sz w:val="24"/>
        </w:rPr>
        <w:t xml:space="preserve">. Bed Plate tightening, MB Cap tightening, </w:t>
      </w:r>
      <w:r w:rsidR="005A5F12" w:rsidRPr="00BA3003">
        <w:rPr>
          <w:rFonts w:cs="Arial"/>
          <w:sz w:val="24"/>
        </w:rPr>
        <w:t>Cylinder</w:t>
      </w:r>
      <w:r w:rsidRPr="00BA3003">
        <w:rPr>
          <w:rFonts w:cs="Arial"/>
          <w:sz w:val="24"/>
        </w:rPr>
        <w:t xml:space="preserve"> Head Tightening etc.) related to Fastener Tightening Syste</w:t>
      </w:r>
      <w:r w:rsidR="0089717C" w:rsidRPr="00BA3003">
        <w:rPr>
          <w:rFonts w:cs="Arial"/>
          <w:sz w:val="24"/>
        </w:rPr>
        <w:t>ms for various automobile giants for their customized requirements.</w:t>
      </w:r>
    </w:p>
    <w:p w:rsidR="00606025" w:rsidRPr="00BA3003" w:rsidRDefault="00606025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Accountable for providing </w:t>
      </w:r>
      <w:r w:rsidR="00CC3D9B" w:rsidRPr="00BA3003">
        <w:rPr>
          <w:rFonts w:cs="Arial"/>
          <w:sz w:val="24"/>
        </w:rPr>
        <w:t xml:space="preserve">cost effective technical proposals cum solutions </w:t>
      </w:r>
      <w:r w:rsidR="00012076" w:rsidRPr="00BA3003">
        <w:rPr>
          <w:rFonts w:cs="Arial"/>
          <w:sz w:val="24"/>
        </w:rPr>
        <w:t xml:space="preserve">in FTS </w:t>
      </w:r>
      <w:r w:rsidR="008F5F7B" w:rsidRPr="00BA3003">
        <w:rPr>
          <w:rFonts w:cs="Arial"/>
          <w:sz w:val="24"/>
        </w:rPr>
        <w:t xml:space="preserve">to customer enquiries and tenders </w:t>
      </w:r>
      <w:r w:rsidRPr="00BA3003">
        <w:rPr>
          <w:rFonts w:cs="Arial"/>
          <w:sz w:val="24"/>
        </w:rPr>
        <w:t xml:space="preserve">e.g. </w:t>
      </w:r>
      <w:r w:rsidR="008F5F7B" w:rsidRPr="00BA3003">
        <w:rPr>
          <w:rFonts w:cs="Arial"/>
          <w:sz w:val="24"/>
        </w:rPr>
        <w:t>Tata Motors Ltd, Tata Cummins Ltd, R</w:t>
      </w:r>
      <w:r w:rsidR="00243627" w:rsidRPr="00BA3003">
        <w:rPr>
          <w:rFonts w:cs="Arial"/>
          <w:sz w:val="24"/>
        </w:rPr>
        <w:t>enault, Maruti Suzuki India Ltd, Mahindra &amp; Mahindra, Bajaj Auto Limited, Caterpillar</w:t>
      </w:r>
    </w:p>
    <w:p w:rsidR="00AB4679" w:rsidRPr="00BA3003" w:rsidRDefault="005939C8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Feasibility</w:t>
      </w:r>
      <w:r w:rsidR="00AB4679" w:rsidRPr="00BA3003">
        <w:rPr>
          <w:rFonts w:cs="Arial"/>
          <w:sz w:val="24"/>
        </w:rPr>
        <w:t xml:space="preserve"> study (for the whole system as well as Bolt Pattern)</w:t>
      </w:r>
      <w:r w:rsidRPr="00BA3003">
        <w:rPr>
          <w:rFonts w:cs="Arial"/>
          <w:sz w:val="24"/>
        </w:rPr>
        <w:t xml:space="preserve"> &amp; scope study for </w:t>
      </w:r>
      <w:r w:rsidR="00D35D25" w:rsidRPr="00BA3003">
        <w:rPr>
          <w:rFonts w:cs="Arial"/>
          <w:sz w:val="24"/>
        </w:rPr>
        <w:t>the applications</w:t>
      </w:r>
      <w:r w:rsidR="00D3469A" w:rsidRPr="00BA3003">
        <w:rPr>
          <w:rFonts w:cs="Arial"/>
          <w:sz w:val="24"/>
        </w:rPr>
        <w:t xml:space="preserve"> at customer end.</w:t>
      </w:r>
    </w:p>
    <w:p w:rsidR="004D05B1" w:rsidRPr="00BA3003" w:rsidRDefault="004D05B1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Collecting inputs from customers so as to submit proposals</w:t>
      </w:r>
    </w:p>
    <w:p w:rsidR="008F5F7B" w:rsidRPr="00BA3003" w:rsidRDefault="008F5F7B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Estimation and costing of DC electric as well as pneumatic Multi spindle </w:t>
      </w:r>
      <w:r w:rsidR="00C44047" w:rsidRPr="00BA3003">
        <w:rPr>
          <w:rFonts w:cs="Arial"/>
          <w:sz w:val="24"/>
        </w:rPr>
        <w:t>Nut runners</w:t>
      </w:r>
      <w:r w:rsidRPr="00BA3003">
        <w:rPr>
          <w:rFonts w:cs="Arial"/>
          <w:sz w:val="24"/>
        </w:rPr>
        <w:t xml:space="preserve"> of IR make &amp; Uryu make</w:t>
      </w:r>
    </w:p>
    <w:p w:rsidR="008B4E9D" w:rsidRPr="00BA3003" w:rsidRDefault="008B4E9D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Coordinating with Customer’s Process Engg, </w:t>
      </w:r>
      <w:r w:rsidR="00C44047" w:rsidRPr="00BA3003">
        <w:rPr>
          <w:rFonts w:cs="Arial"/>
          <w:sz w:val="24"/>
        </w:rPr>
        <w:t>project &amp;</w:t>
      </w:r>
      <w:r w:rsidRPr="00BA3003">
        <w:rPr>
          <w:rFonts w:cs="Arial"/>
          <w:sz w:val="24"/>
        </w:rPr>
        <w:t xml:space="preserve"> purchase teams regarding TACT TIME, Cycle time</w:t>
      </w:r>
      <w:r w:rsidR="00E27BD6" w:rsidRPr="00BA3003">
        <w:rPr>
          <w:rFonts w:cs="Arial"/>
          <w:sz w:val="24"/>
        </w:rPr>
        <w:t>, site layout, automation etc.</w:t>
      </w:r>
    </w:p>
    <w:p w:rsidR="00DB1D34" w:rsidRPr="00BA3003" w:rsidRDefault="00DB1D34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Preparing technical and commercial offers for assembly tenders for Maruti Suzuki ( KB1, KB2 Line)</w:t>
      </w:r>
    </w:p>
    <w:p w:rsidR="00DB1D34" w:rsidRPr="00BA3003" w:rsidRDefault="0001207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Proficient in ERP</w:t>
      </w:r>
      <w:r w:rsidR="00DB1D34" w:rsidRPr="00BA3003">
        <w:rPr>
          <w:rFonts w:cs="Arial"/>
          <w:sz w:val="24"/>
        </w:rPr>
        <w:t>Mfg Pro for product structure and material cost of work orders</w:t>
      </w:r>
      <w:r w:rsidR="00463BAE" w:rsidRPr="00BA3003">
        <w:rPr>
          <w:rFonts w:cs="Arial"/>
          <w:sz w:val="24"/>
        </w:rPr>
        <w:t xml:space="preserve"> relating to earlier supplied machines</w:t>
      </w:r>
      <w:r w:rsidR="00DB1D34" w:rsidRPr="00BA3003">
        <w:rPr>
          <w:rFonts w:cs="Arial"/>
          <w:sz w:val="24"/>
        </w:rPr>
        <w:t>.</w:t>
      </w:r>
    </w:p>
    <w:p w:rsidR="006A67BB" w:rsidRPr="00BA3003" w:rsidRDefault="006A67BB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lastRenderedPageBreak/>
        <w:t xml:space="preserve">Well Versed with selection of programmable Logic Controllers (PLC) of various reputed makes viz. Mitsubishi, Omron, Allen Bradley &amp; Siemens &amp; </w:t>
      </w:r>
      <w:r w:rsidR="0020017A" w:rsidRPr="00BA3003">
        <w:rPr>
          <w:rFonts w:cs="Arial"/>
          <w:sz w:val="24"/>
        </w:rPr>
        <w:t>in-depth</w:t>
      </w:r>
      <w:r w:rsidRPr="00BA3003">
        <w:rPr>
          <w:rFonts w:cs="Arial"/>
          <w:sz w:val="24"/>
        </w:rPr>
        <w:t xml:space="preserve"> practical </w:t>
      </w:r>
      <w:r w:rsidR="0020017A" w:rsidRPr="00BA3003">
        <w:rPr>
          <w:rFonts w:cs="Arial"/>
          <w:sz w:val="24"/>
        </w:rPr>
        <w:t xml:space="preserve">exposure to instrumentation products like </w:t>
      </w:r>
      <w:r w:rsidR="00D80D4C" w:rsidRPr="00BA3003">
        <w:rPr>
          <w:rFonts w:cs="Arial"/>
          <w:sz w:val="24"/>
        </w:rPr>
        <w:t>sensors, positioners etc.</w:t>
      </w:r>
    </w:p>
    <w:p w:rsidR="00D80D4C" w:rsidRPr="00BA3003" w:rsidRDefault="00D80D4C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Well versed with selection of electrical control panels of various sizes &amp; makes viz. BCH, Rittal</w:t>
      </w:r>
    </w:p>
    <w:p w:rsidR="009C77FE" w:rsidRPr="00BA3003" w:rsidRDefault="009C77FE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Generating quote Nos. through quote log – an online  global website used by INGERSOLL RAND Solutions division</w:t>
      </w:r>
    </w:p>
    <w:p w:rsidR="000C307F" w:rsidRPr="00BA3003" w:rsidRDefault="000C307F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Developed web based costing software for FTS to improve response time to customers thereby increasing productivity.</w:t>
      </w:r>
    </w:p>
    <w:p w:rsidR="000C307F" w:rsidRPr="00BA3003" w:rsidRDefault="000C307F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Developed specifications tool for QE &amp; QM series DC Electric tools, intended to furnish information like Torque range, rpm, weight, length of tool etc.</w:t>
      </w:r>
    </w:p>
    <w:p w:rsidR="000C307F" w:rsidRPr="00BA3003" w:rsidRDefault="000C307F" w:rsidP="00E6140C">
      <w:pPr>
        <w:spacing w:line="360" w:lineRule="auto"/>
        <w:jc w:val="both"/>
        <w:rPr>
          <w:rFonts w:cs="Arial"/>
          <w:b/>
          <w:sz w:val="24"/>
        </w:rPr>
      </w:pPr>
    </w:p>
    <w:p w:rsidR="000C307F" w:rsidRPr="00BA3003" w:rsidRDefault="000C307F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Post -Sales Role</w:t>
      </w:r>
    </w:p>
    <w:p w:rsidR="000C307F" w:rsidRPr="00BA3003" w:rsidRDefault="000C307F" w:rsidP="00E6140C">
      <w:pPr>
        <w:spacing w:line="360" w:lineRule="auto"/>
        <w:jc w:val="both"/>
        <w:rPr>
          <w:rFonts w:cs="Arial"/>
          <w:sz w:val="24"/>
        </w:rPr>
      </w:pPr>
    </w:p>
    <w:p w:rsidR="009C77FE" w:rsidRPr="00BA3003" w:rsidRDefault="009C77FE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On receipt of orders, involve </w:t>
      </w:r>
      <w:r w:rsidR="000607CA" w:rsidRPr="00BA3003">
        <w:rPr>
          <w:rFonts w:cs="Arial"/>
          <w:sz w:val="24"/>
        </w:rPr>
        <w:t xml:space="preserve">design team &amp; project planning </w:t>
      </w:r>
      <w:r w:rsidR="00D7245E" w:rsidRPr="00BA3003">
        <w:rPr>
          <w:rFonts w:cs="Arial"/>
          <w:sz w:val="24"/>
        </w:rPr>
        <w:t>team, share all technical inputs &amp; scope clarity, document in contract review format.</w:t>
      </w:r>
      <w:r w:rsidR="009E0EF5" w:rsidRPr="00BA3003">
        <w:rPr>
          <w:rFonts w:cs="Arial"/>
          <w:sz w:val="24"/>
        </w:rPr>
        <w:t xml:space="preserve">, Identify Long Lead items &amp; </w:t>
      </w:r>
      <w:r w:rsidR="00164A9D" w:rsidRPr="00BA3003">
        <w:rPr>
          <w:rFonts w:cs="Arial"/>
          <w:sz w:val="24"/>
        </w:rPr>
        <w:t>Inform</w:t>
      </w:r>
      <w:r w:rsidR="009E0EF5" w:rsidRPr="00BA3003">
        <w:rPr>
          <w:rFonts w:cs="Arial"/>
          <w:sz w:val="24"/>
        </w:rPr>
        <w:t xml:space="preserve"> to Planning to meet delivery date</w:t>
      </w:r>
    </w:p>
    <w:p w:rsidR="000C307F" w:rsidRPr="00BA3003" w:rsidRDefault="0097463E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  <w:shd w:val="clear" w:color="auto" w:fill="E6E6E6"/>
        </w:rPr>
      </w:pPr>
      <w:r w:rsidRPr="00BA3003">
        <w:rPr>
          <w:rFonts w:cs="Arial"/>
          <w:sz w:val="24"/>
        </w:rPr>
        <w:t>Getting quotes from Suppliers of Electrical accessories, PLC, Conveyors</w:t>
      </w:r>
      <w:r w:rsidR="000C307F" w:rsidRPr="00BA3003">
        <w:rPr>
          <w:rFonts w:cs="Arial"/>
          <w:sz w:val="24"/>
        </w:rPr>
        <w:t xml:space="preserve">,Teahnical </w:t>
      </w:r>
      <w:r w:rsidR="00164A9D" w:rsidRPr="00BA3003">
        <w:rPr>
          <w:rFonts w:cs="Arial"/>
          <w:sz w:val="24"/>
        </w:rPr>
        <w:t>specifications</w:t>
      </w:r>
      <w:r w:rsidR="000C307F" w:rsidRPr="00BA3003">
        <w:rPr>
          <w:rFonts w:cs="Arial"/>
          <w:sz w:val="24"/>
        </w:rPr>
        <w:t xml:space="preserve"> discussion &amp; price Negotiation</w:t>
      </w:r>
    </w:p>
    <w:p w:rsidR="009E0EF5" w:rsidRPr="00BA3003" w:rsidRDefault="00164A9D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Part No. opening in Mfg pro as per product structure</w:t>
      </w:r>
    </w:p>
    <w:p w:rsidR="00164A9D" w:rsidRPr="00BA3003" w:rsidRDefault="00164A9D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Use the design data base of supplied machines for New concepts &amp; proposals</w:t>
      </w:r>
    </w:p>
    <w:p w:rsidR="00164A9D" w:rsidRPr="00BA3003" w:rsidRDefault="00164A9D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Attend meetings with planning for design release dates for projects in hand to meet final delivery dates 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6F1F18" w:rsidRPr="00BA3003" w:rsidRDefault="00D51F6D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 xml:space="preserve">LPS BOSSARD PVT LTD., ROHTAK </w:t>
      </w:r>
    </w:p>
    <w:p w:rsidR="00D51F6D" w:rsidRPr="00BA3003" w:rsidRDefault="006F1F18" w:rsidP="00E6140C">
      <w:pPr>
        <w:spacing w:line="360" w:lineRule="auto"/>
        <w:ind w:left="5040" w:firstLine="720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{(7</w:t>
      </w:r>
      <w:r w:rsidR="00935FF1" w:rsidRPr="00BA3003">
        <w:rPr>
          <w:rFonts w:cs="Arial"/>
          <w:b/>
          <w:sz w:val="24"/>
        </w:rPr>
        <w:t xml:space="preserve"> Years ~)</w:t>
      </w:r>
      <w:r w:rsidR="00935FF1" w:rsidRPr="00BA3003">
        <w:rPr>
          <w:rFonts w:cs="Arial"/>
          <w:b/>
          <w:sz w:val="24"/>
        </w:rPr>
        <w:tab/>
      </w:r>
      <w:r w:rsidR="00D51F6D" w:rsidRPr="00BA3003">
        <w:rPr>
          <w:rFonts w:cs="Arial"/>
          <w:b/>
          <w:sz w:val="24"/>
        </w:rPr>
        <w:t xml:space="preserve">SEP’ 00 </w:t>
      </w:r>
      <w:r w:rsidR="00CB10A8" w:rsidRPr="00BA3003">
        <w:rPr>
          <w:rFonts w:cs="Arial"/>
          <w:b/>
          <w:sz w:val="24"/>
        </w:rPr>
        <w:t>–APR’07</w:t>
      </w:r>
      <w:r w:rsidRPr="00BA3003">
        <w:rPr>
          <w:rFonts w:cs="Arial"/>
          <w:b/>
          <w:sz w:val="24"/>
        </w:rPr>
        <w:t>}</w:t>
      </w:r>
    </w:p>
    <w:p w:rsidR="00D51F6D" w:rsidRPr="00BA3003" w:rsidRDefault="00D51F6D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D51F6D" w:rsidP="00E6140C">
      <w:pPr>
        <w:spacing w:line="360" w:lineRule="auto"/>
        <w:jc w:val="both"/>
        <w:rPr>
          <w:rFonts w:cs="Arial"/>
          <w:i/>
          <w:sz w:val="24"/>
        </w:rPr>
      </w:pPr>
      <w:r w:rsidRPr="00BA3003">
        <w:rPr>
          <w:rFonts w:cs="Arial"/>
          <w:i/>
          <w:sz w:val="24"/>
        </w:rPr>
        <w:t xml:space="preserve">Company Profile: </w:t>
      </w:r>
      <w:r w:rsidR="00596171" w:rsidRPr="00BA3003">
        <w:rPr>
          <w:rFonts w:cs="Arial"/>
          <w:i/>
          <w:sz w:val="24"/>
        </w:rPr>
        <w:t xml:space="preserve">An Indo swiss Joint Venture between LPS of India &amp; Bossard AG of </w:t>
      </w:r>
      <w:smartTag w:uri="urn:schemas-microsoft-com:office:smarttags" w:element="country-region">
        <w:smartTag w:uri="urn:schemas-microsoft-com:office:smarttags" w:element="place">
          <w:r w:rsidR="009061FD" w:rsidRPr="00BA3003">
            <w:rPr>
              <w:rFonts w:cs="Arial"/>
              <w:i/>
              <w:sz w:val="24"/>
            </w:rPr>
            <w:t>Switzerland</w:t>
          </w:r>
        </w:smartTag>
      </w:smartTag>
      <w:r w:rsidR="00596171" w:rsidRPr="00BA3003">
        <w:rPr>
          <w:rFonts w:cs="Arial"/>
          <w:i/>
          <w:sz w:val="24"/>
        </w:rPr>
        <w:t xml:space="preserve"> engaged in Industrial Assembly Technology – providing Logistics &amp; Engg solutions for Fasteners. </w:t>
      </w:r>
      <w:r w:rsidR="009061FD" w:rsidRPr="00BA3003">
        <w:rPr>
          <w:rFonts w:cs="Arial"/>
          <w:i/>
          <w:sz w:val="24"/>
        </w:rPr>
        <w:t xml:space="preserve">Present in 19 Countries worldwide </w:t>
      </w:r>
      <w:r w:rsidRPr="00BA3003">
        <w:rPr>
          <w:rFonts w:cs="Arial"/>
          <w:i/>
          <w:sz w:val="24"/>
        </w:rPr>
        <w:t xml:space="preserve">it has </w:t>
      </w:r>
      <w:r w:rsidR="00596171" w:rsidRPr="00BA3003">
        <w:rPr>
          <w:rFonts w:cs="Arial"/>
          <w:i/>
          <w:sz w:val="24"/>
        </w:rPr>
        <w:t>Asia pacific H</w:t>
      </w:r>
      <w:r w:rsidR="009061FD" w:rsidRPr="00BA3003">
        <w:rPr>
          <w:rFonts w:cs="Arial"/>
          <w:i/>
          <w:sz w:val="24"/>
        </w:rPr>
        <w:t xml:space="preserve">Q </w:t>
      </w:r>
      <w:r w:rsidR="00596171" w:rsidRPr="00BA3003">
        <w:rPr>
          <w:rFonts w:cs="Arial"/>
          <w:i/>
          <w:sz w:val="24"/>
        </w:rPr>
        <w:t xml:space="preserve">in Singapore </w:t>
      </w:r>
      <w:r w:rsidR="009061FD" w:rsidRPr="00BA3003">
        <w:rPr>
          <w:rFonts w:cs="Arial"/>
          <w:i/>
          <w:sz w:val="24"/>
        </w:rPr>
        <w:t xml:space="preserve">&amp; </w:t>
      </w:r>
      <w:r w:rsidR="00596171" w:rsidRPr="00BA3003">
        <w:rPr>
          <w:rFonts w:cs="Arial"/>
          <w:i/>
          <w:sz w:val="24"/>
        </w:rPr>
        <w:t xml:space="preserve">Group </w:t>
      </w:r>
      <w:r w:rsidR="009061FD" w:rsidRPr="00BA3003">
        <w:rPr>
          <w:rFonts w:cs="Arial"/>
          <w:i/>
          <w:sz w:val="24"/>
        </w:rPr>
        <w:t xml:space="preserve">HQ </w:t>
      </w:r>
      <w:r w:rsidR="00596171" w:rsidRPr="00BA3003">
        <w:rPr>
          <w:rFonts w:cs="Arial"/>
          <w:i/>
          <w:sz w:val="24"/>
        </w:rPr>
        <w:t xml:space="preserve">at Zug in </w:t>
      </w:r>
      <w:smartTag w:uri="urn:schemas-microsoft-com:office:smarttags" w:element="country-region">
        <w:smartTag w:uri="urn:schemas-microsoft-com:office:smarttags" w:element="place">
          <w:r w:rsidR="00596171" w:rsidRPr="00BA3003">
            <w:rPr>
              <w:rFonts w:cs="Arial"/>
              <w:i/>
              <w:sz w:val="24"/>
            </w:rPr>
            <w:t>Switzerland</w:t>
          </w:r>
        </w:smartTag>
      </w:smartTag>
      <w:r w:rsidR="00596171" w:rsidRPr="00BA3003">
        <w:rPr>
          <w:rFonts w:cs="Arial"/>
          <w:i/>
          <w:sz w:val="24"/>
        </w:rPr>
        <w:t>.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D51F6D" w:rsidRPr="00BA3003" w:rsidRDefault="00D51F6D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ASSTT. MANAGER</w:t>
      </w:r>
      <w:r w:rsidR="00923602">
        <w:rPr>
          <w:rFonts w:cs="Arial"/>
          <w:b/>
          <w:sz w:val="24"/>
        </w:rPr>
        <w:t xml:space="preserve"> - </w:t>
      </w:r>
      <w:r w:rsidRPr="00BA3003">
        <w:rPr>
          <w:rFonts w:cs="Arial"/>
          <w:b/>
          <w:sz w:val="24"/>
        </w:rPr>
        <w:t>ENGG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1264AB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Accountable for providing </w:t>
      </w:r>
      <w:r w:rsidR="00596171" w:rsidRPr="00BA3003">
        <w:rPr>
          <w:rFonts w:cs="Arial"/>
          <w:sz w:val="24"/>
        </w:rPr>
        <w:t xml:space="preserve">technical support </w:t>
      </w:r>
      <w:r w:rsidRPr="00BA3003">
        <w:rPr>
          <w:rFonts w:cs="Arial"/>
          <w:sz w:val="24"/>
        </w:rPr>
        <w:t xml:space="preserve">via </w:t>
      </w:r>
      <w:r w:rsidR="00596171" w:rsidRPr="00BA3003">
        <w:rPr>
          <w:rFonts w:cs="Arial"/>
          <w:sz w:val="24"/>
        </w:rPr>
        <w:t xml:space="preserve">application engineering &amp; assembly solutions to </w:t>
      </w:r>
      <w:r w:rsidRPr="00BA3003">
        <w:rPr>
          <w:rFonts w:cs="Arial"/>
          <w:sz w:val="24"/>
        </w:rPr>
        <w:t>customer’s</w:t>
      </w:r>
      <w:r w:rsidR="00596171" w:rsidRPr="00BA3003">
        <w:rPr>
          <w:rFonts w:cs="Arial"/>
          <w:sz w:val="24"/>
        </w:rPr>
        <w:t xml:space="preserve"> </w:t>
      </w:r>
      <w:r w:rsidR="0046408C" w:rsidRPr="00BA3003">
        <w:rPr>
          <w:rFonts w:cs="Arial"/>
          <w:sz w:val="24"/>
        </w:rPr>
        <w:t>e.g.</w:t>
      </w:r>
      <w:r w:rsidR="00596171" w:rsidRPr="00BA3003">
        <w:rPr>
          <w:rFonts w:cs="Arial"/>
          <w:sz w:val="24"/>
        </w:rPr>
        <w:t xml:space="preserve"> ITL, JCBL, Spray Engineering, Life long</w:t>
      </w:r>
      <w:r w:rsidR="000209DE" w:rsidRPr="00BA3003">
        <w:rPr>
          <w:rFonts w:cs="Arial"/>
          <w:sz w:val="24"/>
        </w:rPr>
        <w:t>, JCB</w:t>
      </w:r>
      <w:r w:rsidR="00596171" w:rsidRPr="00BA3003">
        <w:rPr>
          <w:rFonts w:cs="Arial"/>
          <w:sz w:val="24"/>
        </w:rPr>
        <w:t>.</w:t>
      </w:r>
    </w:p>
    <w:p w:rsidR="00596171" w:rsidRPr="00BA3003" w:rsidRDefault="001264AB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lastRenderedPageBreak/>
        <w:t xml:space="preserve">Delivering </w:t>
      </w:r>
      <w:r w:rsidR="00596171" w:rsidRPr="00BA3003">
        <w:rPr>
          <w:rFonts w:cs="Arial"/>
          <w:sz w:val="24"/>
        </w:rPr>
        <w:t>In house Customized Seminars at customer premises &amp; Public Seminar</w:t>
      </w:r>
      <w:r w:rsidRPr="00BA3003">
        <w:rPr>
          <w:rFonts w:cs="Arial"/>
          <w:sz w:val="24"/>
        </w:rPr>
        <w:t xml:space="preserve"> across</w:t>
      </w:r>
      <w:r w:rsidR="00596171" w:rsidRPr="00BA3003">
        <w:rPr>
          <w:rFonts w:cs="Arial"/>
          <w:sz w:val="24"/>
        </w:rPr>
        <w:t>:-</w:t>
      </w:r>
    </w:p>
    <w:p w:rsidR="00596171" w:rsidRPr="00BA3003" w:rsidRDefault="00596171" w:rsidP="00E6140C">
      <w:pPr>
        <w:numPr>
          <w:ilvl w:val="1"/>
          <w:numId w:val="2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Cost savings</w:t>
      </w:r>
      <w:r w:rsidR="00824059" w:rsidRPr="00BA3003">
        <w:rPr>
          <w:rFonts w:cs="Arial"/>
          <w:sz w:val="24"/>
        </w:rPr>
        <w:t xml:space="preserve"> through multifunctional Fasteners</w:t>
      </w:r>
    </w:p>
    <w:p w:rsidR="00596171" w:rsidRPr="00BA3003" w:rsidRDefault="00596171" w:rsidP="00E6140C">
      <w:pPr>
        <w:numPr>
          <w:ilvl w:val="1"/>
          <w:numId w:val="2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Multifunctional fasteners</w:t>
      </w:r>
    </w:p>
    <w:p w:rsidR="00596171" w:rsidRPr="00BA3003" w:rsidRDefault="00596171" w:rsidP="00E6140C">
      <w:pPr>
        <w:numPr>
          <w:ilvl w:val="1"/>
          <w:numId w:val="2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Corrosion Resistance</w:t>
      </w:r>
    </w:p>
    <w:p w:rsidR="00596171" w:rsidRPr="00BA3003" w:rsidRDefault="00596171" w:rsidP="00E6140C">
      <w:pPr>
        <w:numPr>
          <w:ilvl w:val="1"/>
          <w:numId w:val="2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Hydrogen Embrittlement</w:t>
      </w:r>
    </w:p>
    <w:p w:rsidR="00596171" w:rsidRPr="00BA3003" w:rsidRDefault="00596171" w:rsidP="00E6140C">
      <w:pPr>
        <w:numPr>
          <w:ilvl w:val="1"/>
          <w:numId w:val="2"/>
        </w:num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Securely fastened Joints etc.</w:t>
      </w:r>
    </w:p>
    <w:p w:rsidR="00596171" w:rsidRPr="00BA3003" w:rsidRDefault="001264AB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Coordinating with </w:t>
      </w:r>
      <w:r w:rsidR="00596171" w:rsidRPr="00BA3003">
        <w:rPr>
          <w:rFonts w:cs="Arial"/>
          <w:sz w:val="24"/>
        </w:rPr>
        <w:t>Customer’s Engg, QA &amp; purchase teams regarding product clarifications</w:t>
      </w:r>
      <w:r w:rsidRPr="00BA3003">
        <w:rPr>
          <w:rFonts w:cs="Arial"/>
          <w:sz w:val="24"/>
        </w:rPr>
        <w:t xml:space="preserve"> &amp; spearheading the s</w:t>
      </w:r>
      <w:r w:rsidR="00596171" w:rsidRPr="00BA3003">
        <w:rPr>
          <w:rFonts w:cs="Arial"/>
          <w:sz w:val="24"/>
        </w:rPr>
        <w:t>tandardization of products according to National &amp; International standards like, IS, JIS, DIN, ISO, ANSI/SAE etc.</w:t>
      </w:r>
    </w:p>
    <w:p w:rsidR="00BA58A6" w:rsidRPr="00BA3003" w:rsidRDefault="001264AB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Conducting s</w:t>
      </w:r>
      <w:r w:rsidR="00596171" w:rsidRPr="00BA3003">
        <w:rPr>
          <w:rFonts w:cs="Arial"/>
          <w:sz w:val="24"/>
        </w:rPr>
        <w:t xml:space="preserve">upplier </w:t>
      </w:r>
      <w:r w:rsidRPr="00BA3003">
        <w:rPr>
          <w:rFonts w:cs="Arial"/>
          <w:sz w:val="24"/>
        </w:rPr>
        <w:t>a</w:t>
      </w:r>
      <w:r w:rsidR="00596171" w:rsidRPr="00BA3003">
        <w:rPr>
          <w:rFonts w:cs="Arial"/>
          <w:sz w:val="24"/>
        </w:rPr>
        <w:t>udits for assessment of quality lev</w:t>
      </w:r>
      <w:r w:rsidRPr="00BA3003">
        <w:rPr>
          <w:rFonts w:cs="Arial"/>
          <w:sz w:val="24"/>
        </w:rPr>
        <w:t xml:space="preserve">el leading to completion of AVL &amp; </w:t>
      </w:r>
      <w:r w:rsidR="00BA58A6" w:rsidRPr="00BA3003">
        <w:rPr>
          <w:rFonts w:cs="Arial"/>
          <w:sz w:val="24"/>
        </w:rPr>
        <w:t xml:space="preserve">training </w:t>
      </w:r>
      <w:r w:rsidR="0046408C" w:rsidRPr="00BA3003">
        <w:rPr>
          <w:rFonts w:cs="Arial"/>
          <w:sz w:val="24"/>
        </w:rPr>
        <w:t>the Sales</w:t>
      </w:r>
      <w:r w:rsidR="00596171" w:rsidRPr="00BA3003">
        <w:rPr>
          <w:rFonts w:cs="Arial"/>
          <w:sz w:val="24"/>
        </w:rPr>
        <w:t>, QA, Logistics &amp; Sourcing Teams</w:t>
      </w:r>
      <w:r w:rsidR="00BA58A6" w:rsidRPr="00BA3003">
        <w:rPr>
          <w:rFonts w:cs="Arial"/>
          <w:sz w:val="24"/>
        </w:rPr>
        <w:t xml:space="preserve"> thus honing technical skill set. </w:t>
      </w:r>
    </w:p>
    <w:p w:rsidR="00596171" w:rsidRPr="00BA3003" w:rsidRDefault="00BA58A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Functioning as </w:t>
      </w:r>
      <w:r w:rsidR="00596171" w:rsidRPr="00BA3003">
        <w:rPr>
          <w:rFonts w:cs="Arial"/>
          <w:sz w:val="24"/>
        </w:rPr>
        <w:t xml:space="preserve">Super user </w:t>
      </w:r>
      <w:r w:rsidRPr="00BA3003">
        <w:rPr>
          <w:rFonts w:cs="Arial"/>
          <w:sz w:val="24"/>
        </w:rPr>
        <w:t xml:space="preserve">&amp; managing the </w:t>
      </w:r>
      <w:r w:rsidR="00596171" w:rsidRPr="00BA3003">
        <w:rPr>
          <w:rFonts w:cs="Arial"/>
          <w:sz w:val="24"/>
        </w:rPr>
        <w:t>Administration of Bosstrain – an online technical site for upgrading technical know how of fasteners &amp; their application</w:t>
      </w:r>
      <w:r w:rsidRPr="00BA3003">
        <w:rPr>
          <w:rFonts w:cs="Arial"/>
          <w:sz w:val="24"/>
        </w:rPr>
        <w:t>.</w:t>
      </w:r>
    </w:p>
    <w:p w:rsidR="00BA58A6" w:rsidRPr="00BA3003" w:rsidRDefault="00BA58A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Developing </w:t>
      </w:r>
      <w:r w:rsidR="00596171" w:rsidRPr="00BA3003">
        <w:rPr>
          <w:rFonts w:cs="Arial"/>
          <w:sz w:val="24"/>
        </w:rPr>
        <w:t>Technical presentations</w:t>
      </w:r>
      <w:r w:rsidRPr="00BA3003">
        <w:rPr>
          <w:rFonts w:cs="Arial"/>
          <w:sz w:val="24"/>
        </w:rPr>
        <w:t xml:space="preserve"> &amp; handling </w:t>
      </w:r>
      <w:r w:rsidR="00596171" w:rsidRPr="00BA3003">
        <w:rPr>
          <w:rFonts w:cs="Arial"/>
          <w:sz w:val="24"/>
        </w:rPr>
        <w:t>Weight Calculation Programmes</w:t>
      </w:r>
      <w:r w:rsidRPr="00BA3003">
        <w:rPr>
          <w:rFonts w:cs="Arial"/>
          <w:sz w:val="24"/>
        </w:rPr>
        <w:t>.</w:t>
      </w:r>
    </w:p>
    <w:p w:rsidR="00596171" w:rsidRPr="00BA3003" w:rsidRDefault="00BA58A6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Associated with the development of </w:t>
      </w:r>
      <w:r w:rsidR="00596171" w:rsidRPr="00BA3003">
        <w:rPr>
          <w:rFonts w:cs="Arial"/>
          <w:sz w:val="24"/>
        </w:rPr>
        <w:t xml:space="preserve">SOPs for implementing </w:t>
      </w:r>
      <w:r w:rsidR="00C44047" w:rsidRPr="00BA3003">
        <w:rPr>
          <w:rFonts w:cs="Arial"/>
          <w:sz w:val="24"/>
        </w:rPr>
        <w:t>TQM,</w:t>
      </w:r>
      <w:r w:rsidR="00596171" w:rsidRPr="00BA3003">
        <w:rPr>
          <w:rFonts w:cs="Arial"/>
          <w:sz w:val="24"/>
        </w:rPr>
        <w:t xml:space="preserve"> Kaizen Activities</w:t>
      </w:r>
      <w:r w:rsidRPr="00BA3003">
        <w:rPr>
          <w:rFonts w:cs="Arial"/>
          <w:sz w:val="24"/>
        </w:rPr>
        <w:t xml:space="preserve"> &amp; handling the generation of </w:t>
      </w:r>
      <w:r w:rsidR="00596171" w:rsidRPr="00BA3003">
        <w:rPr>
          <w:rFonts w:cs="Arial"/>
          <w:sz w:val="24"/>
        </w:rPr>
        <w:t>special items drawings as per customer specific requirements using AutoCAD R14 &amp; 2000</w:t>
      </w:r>
      <w:r w:rsidRPr="00BA3003">
        <w:rPr>
          <w:rFonts w:cs="Arial"/>
          <w:sz w:val="24"/>
        </w:rPr>
        <w:t>.</w:t>
      </w:r>
    </w:p>
    <w:p w:rsidR="002E0D0A" w:rsidRPr="00BA3003" w:rsidRDefault="00596171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</w:rPr>
      </w:pPr>
      <w:r w:rsidRPr="00BA3003">
        <w:rPr>
          <w:rFonts w:cs="Arial"/>
          <w:sz w:val="24"/>
        </w:rPr>
        <w:t>Using “Solid Works</w:t>
      </w:r>
      <w:r w:rsidR="00164A4F">
        <w:rPr>
          <w:rFonts w:cs="Arial"/>
          <w:sz w:val="24"/>
        </w:rPr>
        <w:t xml:space="preserve"> </w:t>
      </w:r>
      <w:r w:rsidRPr="00BA3003">
        <w:rPr>
          <w:rFonts w:cs="Arial"/>
          <w:sz w:val="24"/>
        </w:rPr>
        <w:t>2006” as 3 D software</w:t>
      </w:r>
      <w:r w:rsidR="00BA58A6" w:rsidRPr="00BA3003">
        <w:rPr>
          <w:rFonts w:cs="Arial"/>
          <w:sz w:val="24"/>
        </w:rPr>
        <w:t xml:space="preserve"> &amp; e</w:t>
      </w:r>
      <w:r w:rsidR="001264AB" w:rsidRPr="00BA3003">
        <w:rPr>
          <w:rFonts w:cs="Arial"/>
          <w:sz w:val="24"/>
        </w:rPr>
        <w:t>nsuring adherence to quality parameters as ISO 9001: 2000 &amp; 6 Sigma during development cycle.</w:t>
      </w:r>
    </w:p>
    <w:p w:rsidR="0046408C" w:rsidRPr="00BA3003" w:rsidRDefault="0046408C" w:rsidP="00E6140C">
      <w:pPr>
        <w:spacing w:line="360" w:lineRule="auto"/>
        <w:jc w:val="both"/>
        <w:rPr>
          <w:rFonts w:cs="Arial"/>
          <w:b/>
          <w:sz w:val="24"/>
        </w:rPr>
      </w:pPr>
    </w:p>
    <w:p w:rsidR="0046408C" w:rsidRPr="00BA3003" w:rsidRDefault="0046408C" w:rsidP="00E6140C">
      <w:pPr>
        <w:spacing w:line="360" w:lineRule="auto"/>
        <w:jc w:val="both"/>
        <w:rPr>
          <w:rFonts w:cs="Arial"/>
          <w:b/>
          <w:sz w:val="24"/>
        </w:rPr>
      </w:pPr>
    </w:p>
    <w:p w:rsidR="006F1F18" w:rsidRPr="00BA3003" w:rsidRDefault="002C501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LAKSHMI PRECISION SC</w:t>
      </w:r>
      <w:r w:rsidR="006C662D" w:rsidRPr="00BA3003">
        <w:rPr>
          <w:rFonts w:cs="Arial"/>
          <w:b/>
          <w:sz w:val="24"/>
        </w:rPr>
        <w:t>REWS LTD. PLANT II, ROHTAK</w:t>
      </w:r>
      <w:r w:rsidR="006C662D" w:rsidRPr="00BA3003">
        <w:rPr>
          <w:rFonts w:cs="Arial"/>
          <w:b/>
          <w:sz w:val="24"/>
        </w:rPr>
        <w:tab/>
      </w:r>
    </w:p>
    <w:p w:rsidR="002C5013" w:rsidRPr="00BA3003" w:rsidRDefault="006F1F18" w:rsidP="00E6140C">
      <w:pPr>
        <w:spacing w:line="360" w:lineRule="auto"/>
        <w:ind w:left="5040" w:firstLine="720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{</w:t>
      </w:r>
      <w:r w:rsidR="00935FF1" w:rsidRPr="00BA3003">
        <w:rPr>
          <w:rFonts w:cs="Arial"/>
          <w:b/>
          <w:sz w:val="24"/>
        </w:rPr>
        <w:t>( 2 Years ~)</w:t>
      </w:r>
      <w:r w:rsidR="002C5013" w:rsidRPr="00BA3003">
        <w:rPr>
          <w:rFonts w:cs="Arial"/>
          <w:b/>
          <w:sz w:val="24"/>
        </w:rPr>
        <w:t>NOV</w:t>
      </w:r>
      <w:r w:rsidR="00D51F6D" w:rsidRPr="00BA3003">
        <w:rPr>
          <w:rFonts w:cs="Arial"/>
          <w:b/>
          <w:sz w:val="24"/>
        </w:rPr>
        <w:t xml:space="preserve">’ </w:t>
      </w:r>
      <w:r w:rsidR="002C5013" w:rsidRPr="00BA3003">
        <w:rPr>
          <w:rFonts w:cs="Arial"/>
          <w:b/>
          <w:sz w:val="24"/>
        </w:rPr>
        <w:t>95AUG</w:t>
      </w:r>
      <w:r w:rsidR="00D51F6D" w:rsidRPr="00BA3003">
        <w:rPr>
          <w:rFonts w:cs="Arial"/>
          <w:b/>
          <w:sz w:val="24"/>
        </w:rPr>
        <w:t>’</w:t>
      </w:r>
      <w:r w:rsidR="002C5013" w:rsidRPr="00BA3003">
        <w:rPr>
          <w:rFonts w:cs="Arial"/>
          <w:b/>
          <w:sz w:val="24"/>
        </w:rPr>
        <w:t>97</w:t>
      </w:r>
      <w:r w:rsidRPr="00BA3003">
        <w:rPr>
          <w:rFonts w:cs="Arial"/>
          <w:b/>
          <w:sz w:val="24"/>
        </w:rPr>
        <w:t>}</w:t>
      </w:r>
    </w:p>
    <w:p w:rsidR="002C5013" w:rsidRPr="00BA3003" w:rsidRDefault="002C5013" w:rsidP="00E6140C">
      <w:pPr>
        <w:spacing w:line="360" w:lineRule="auto"/>
        <w:jc w:val="both"/>
        <w:rPr>
          <w:rFonts w:cs="Arial"/>
          <w:b/>
          <w:sz w:val="24"/>
        </w:rPr>
      </w:pPr>
    </w:p>
    <w:p w:rsidR="00596171" w:rsidRPr="00BA3003" w:rsidRDefault="002C501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SUPERVISOR</w:t>
      </w:r>
      <w:r w:rsidR="00D51F6D" w:rsidRPr="00BA3003">
        <w:rPr>
          <w:rFonts w:cs="Arial"/>
          <w:b/>
          <w:sz w:val="24"/>
        </w:rPr>
        <w:t xml:space="preserve"> (</w:t>
      </w:r>
      <w:r w:rsidRPr="00BA3003">
        <w:rPr>
          <w:rFonts w:cs="Arial"/>
          <w:b/>
          <w:sz w:val="24"/>
        </w:rPr>
        <w:t>ENGG DEPT</w:t>
      </w:r>
      <w:r w:rsidR="00D51F6D" w:rsidRPr="00BA3003">
        <w:rPr>
          <w:rFonts w:cs="Arial"/>
          <w:b/>
          <w:sz w:val="24"/>
        </w:rPr>
        <w:t>.)</w:t>
      </w:r>
      <w:r w:rsidRPr="00BA3003">
        <w:rPr>
          <w:rFonts w:cs="Arial"/>
          <w:b/>
          <w:sz w:val="24"/>
        </w:rPr>
        <w:t xml:space="preserve">  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D51F6D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Successfully handled d</w:t>
      </w:r>
      <w:r w:rsidR="00596171" w:rsidRPr="00BA3003">
        <w:rPr>
          <w:rFonts w:cs="Arial"/>
          <w:sz w:val="24"/>
        </w:rPr>
        <w:t>esign</w:t>
      </w:r>
      <w:r w:rsidRPr="00BA3003">
        <w:rPr>
          <w:rFonts w:cs="Arial"/>
          <w:sz w:val="24"/>
        </w:rPr>
        <w:t xml:space="preserve">/ </w:t>
      </w:r>
      <w:r w:rsidR="00596171" w:rsidRPr="00BA3003">
        <w:rPr>
          <w:rFonts w:cs="Arial"/>
          <w:sz w:val="24"/>
        </w:rPr>
        <w:t>drawings of Dies &amp; tools used in Forging process</w:t>
      </w:r>
      <w:r w:rsidRPr="00BA3003">
        <w:rPr>
          <w:rFonts w:cs="Arial"/>
          <w:sz w:val="24"/>
        </w:rPr>
        <w:t xml:space="preserve"> as well as s</w:t>
      </w:r>
      <w:r w:rsidR="00596171" w:rsidRPr="00BA3003">
        <w:rPr>
          <w:rFonts w:cs="Arial"/>
          <w:sz w:val="24"/>
        </w:rPr>
        <w:t>econdary operations tools design like Copy turning templates</w:t>
      </w:r>
      <w:r w:rsidRPr="00BA3003">
        <w:rPr>
          <w:rFonts w:cs="Arial"/>
          <w:sz w:val="24"/>
        </w:rPr>
        <w:t>.</w:t>
      </w:r>
    </w:p>
    <w:p w:rsidR="00596171" w:rsidRPr="00BA3003" w:rsidRDefault="00D51F6D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Drove the preparation of </w:t>
      </w:r>
      <w:r w:rsidR="00596171" w:rsidRPr="00BA3003">
        <w:rPr>
          <w:rFonts w:cs="Arial"/>
          <w:sz w:val="24"/>
        </w:rPr>
        <w:t xml:space="preserve">Product drawings, Process Drawings, </w:t>
      </w:r>
      <w:r w:rsidR="009061FD" w:rsidRPr="00BA3003">
        <w:rPr>
          <w:rFonts w:cs="Arial"/>
          <w:sz w:val="24"/>
        </w:rPr>
        <w:t>Process sheets</w:t>
      </w:r>
      <w:r w:rsidR="00596171" w:rsidRPr="00BA3003">
        <w:rPr>
          <w:rFonts w:cs="Arial"/>
          <w:sz w:val="24"/>
        </w:rPr>
        <w:t xml:space="preserve"> &amp; tool Schedules using AutoCAD.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596171" w:rsidP="00E6140C">
      <w:pPr>
        <w:spacing w:line="360" w:lineRule="auto"/>
        <w:jc w:val="both"/>
        <w:rPr>
          <w:rFonts w:cs="Arial"/>
          <w:b/>
          <w:sz w:val="24"/>
          <w:shd w:val="clear" w:color="auto" w:fill="E6E6E6"/>
        </w:rPr>
      </w:pPr>
      <w:r w:rsidRPr="00BA3003">
        <w:rPr>
          <w:rFonts w:cs="Arial"/>
          <w:b/>
          <w:sz w:val="24"/>
          <w:shd w:val="clear" w:color="auto" w:fill="E6E6E6"/>
        </w:rPr>
        <w:t>EDUCATIONAL &amp; PROFESSIONAL DEVELOPMENT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b/>
          <w:sz w:val="24"/>
          <w:shd w:val="clear" w:color="auto" w:fill="E6E6E6"/>
        </w:rPr>
      </w:pPr>
    </w:p>
    <w:p w:rsidR="002C5013" w:rsidRPr="00BA3003" w:rsidRDefault="002C501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 xml:space="preserve">M.B.A (OPERATIONS), 2005 </w:t>
      </w:r>
    </w:p>
    <w:p w:rsidR="002C5013" w:rsidRPr="00BA3003" w:rsidRDefault="0046408C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SCDL (</w:t>
      </w:r>
      <w:r w:rsidR="002C5013" w:rsidRPr="00BA3003">
        <w:rPr>
          <w:rFonts w:cs="Arial"/>
          <w:sz w:val="24"/>
        </w:rPr>
        <w:t>correspondence)</w:t>
      </w:r>
      <w:r w:rsidR="00832DEA" w:rsidRPr="00BA3003">
        <w:rPr>
          <w:rFonts w:cs="Arial"/>
          <w:sz w:val="24"/>
        </w:rPr>
        <w:t xml:space="preserve"> with 64.7 %</w:t>
      </w:r>
    </w:p>
    <w:p w:rsidR="002C5013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</w:p>
    <w:p w:rsidR="002C5013" w:rsidRPr="00BA3003" w:rsidRDefault="002C501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B.E. (MECHANICAL ENGINEERING) (HONS.), 2000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R.E.C. </w:t>
      </w:r>
      <w:r w:rsidR="00923602">
        <w:rPr>
          <w:rFonts w:cs="Arial"/>
          <w:sz w:val="24"/>
        </w:rPr>
        <w:t xml:space="preserve">(N.I.T.) </w:t>
      </w:r>
      <w:r w:rsidRPr="00BA3003">
        <w:rPr>
          <w:rFonts w:cs="Arial"/>
          <w:sz w:val="24"/>
        </w:rPr>
        <w:t xml:space="preserve">Kurukshetra with 75.2 %  </w:t>
      </w:r>
    </w:p>
    <w:p w:rsidR="002C5013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</w:p>
    <w:p w:rsidR="002C5013" w:rsidRPr="00BA3003" w:rsidRDefault="002C501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DIPLOMA IN MECHANICAL ENGINEERING, 1995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V.T.I. Rohtak with 73.9 %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b/>
          <w:sz w:val="24"/>
          <w:shd w:val="clear" w:color="auto" w:fill="E6E6E6"/>
        </w:rPr>
      </w:pPr>
    </w:p>
    <w:p w:rsidR="00596171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</w:rPr>
        <w:t>Technical Proficiency:</w:t>
      </w:r>
      <w:r w:rsidRPr="00BA3003">
        <w:rPr>
          <w:rFonts w:cs="Arial"/>
          <w:sz w:val="24"/>
        </w:rPr>
        <w:t xml:space="preserve"> </w:t>
      </w:r>
      <w:r w:rsidR="00596171" w:rsidRPr="00BA3003">
        <w:rPr>
          <w:rFonts w:cs="Arial"/>
          <w:sz w:val="24"/>
        </w:rPr>
        <w:t>MS Office (Word, Excel &amp; PowerPoint)</w:t>
      </w:r>
      <w:r w:rsidR="0046408C" w:rsidRPr="00BA3003">
        <w:rPr>
          <w:rFonts w:cs="Arial"/>
          <w:sz w:val="24"/>
        </w:rPr>
        <w:t>, AutoCAD</w:t>
      </w:r>
      <w:r w:rsidR="00596171" w:rsidRPr="00BA3003">
        <w:rPr>
          <w:rFonts w:cs="Arial"/>
          <w:sz w:val="24"/>
        </w:rPr>
        <w:t xml:space="preserve"> R14, 2000 &amp; 2000 Lti</w:t>
      </w:r>
      <w:r w:rsidR="00832DEA" w:rsidRPr="00BA3003">
        <w:rPr>
          <w:rFonts w:cs="Arial"/>
          <w:sz w:val="24"/>
        </w:rPr>
        <w:t xml:space="preserve"> &amp; Solid Works</w:t>
      </w:r>
      <w:r w:rsidR="009D5C4D" w:rsidRPr="00BA3003">
        <w:rPr>
          <w:rFonts w:cs="Arial"/>
          <w:sz w:val="24"/>
        </w:rPr>
        <w:t>, Making use of Templates</w:t>
      </w:r>
      <w:r w:rsidR="00596171" w:rsidRPr="00BA3003">
        <w:rPr>
          <w:rFonts w:cs="Arial"/>
          <w:sz w:val="24"/>
        </w:rPr>
        <w:t>.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596171" w:rsidP="00E6140C">
      <w:pPr>
        <w:spacing w:line="360" w:lineRule="auto"/>
        <w:jc w:val="both"/>
        <w:rPr>
          <w:rFonts w:cs="Arial"/>
          <w:b/>
          <w:sz w:val="24"/>
          <w:shd w:val="clear" w:color="auto" w:fill="E6E6E6"/>
        </w:rPr>
      </w:pPr>
      <w:r w:rsidRPr="00BA3003">
        <w:rPr>
          <w:rFonts w:cs="Arial"/>
          <w:b/>
          <w:sz w:val="24"/>
          <w:shd w:val="clear" w:color="auto" w:fill="E6E6E6"/>
        </w:rPr>
        <w:t>EXTRA CURRICULAR INVOLVEMENTS &amp; ACCOLADES</w:t>
      </w:r>
    </w:p>
    <w:p w:rsidR="00557CD3" w:rsidRPr="00BA3003" w:rsidRDefault="00557CD3" w:rsidP="00E6140C">
      <w:pPr>
        <w:spacing w:line="360" w:lineRule="auto"/>
        <w:jc w:val="both"/>
        <w:rPr>
          <w:rFonts w:cs="Arial"/>
          <w:sz w:val="24"/>
        </w:rPr>
      </w:pPr>
    </w:p>
    <w:p w:rsidR="002C5013" w:rsidRPr="00BA3003" w:rsidRDefault="002C5013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Distinction of being the </w:t>
      </w:r>
      <w:r w:rsidR="00596171" w:rsidRPr="00BA3003">
        <w:rPr>
          <w:rFonts w:cs="Arial"/>
          <w:sz w:val="24"/>
        </w:rPr>
        <w:t xml:space="preserve">Scholarship </w:t>
      </w:r>
      <w:r w:rsidRPr="00BA3003">
        <w:rPr>
          <w:rFonts w:cs="Arial"/>
          <w:sz w:val="24"/>
        </w:rPr>
        <w:t xml:space="preserve">holder throughout </w:t>
      </w:r>
      <w:r w:rsidR="00596171" w:rsidRPr="00BA3003">
        <w:rPr>
          <w:rFonts w:cs="Arial"/>
          <w:sz w:val="24"/>
        </w:rPr>
        <w:t>school</w:t>
      </w:r>
      <w:r w:rsidRPr="00BA3003">
        <w:rPr>
          <w:rFonts w:cs="Arial"/>
          <w:sz w:val="24"/>
        </w:rPr>
        <w:t>ing/ s</w:t>
      </w:r>
      <w:r w:rsidR="00596171" w:rsidRPr="00BA3003">
        <w:rPr>
          <w:rFonts w:cs="Arial"/>
          <w:sz w:val="24"/>
        </w:rPr>
        <w:t>tate board</w:t>
      </w:r>
      <w:r w:rsidRPr="00BA3003">
        <w:rPr>
          <w:rFonts w:cs="Arial"/>
          <w:sz w:val="24"/>
        </w:rPr>
        <w:t xml:space="preserve"> academics &amp; completing engineering with hons. Grades </w:t>
      </w:r>
    </w:p>
    <w:p w:rsidR="002C5013" w:rsidRPr="00BA3003" w:rsidRDefault="002C5013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Received t</w:t>
      </w:r>
      <w:r w:rsidR="00596171" w:rsidRPr="00BA3003">
        <w:rPr>
          <w:rFonts w:cs="Arial"/>
          <w:sz w:val="24"/>
        </w:rPr>
        <w:t xml:space="preserve">rainings of Bosscalc &amp; Bosscad at Bossard Pte. Ltd. </w:t>
      </w:r>
      <w:smartTag w:uri="urn:schemas-microsoft-com:office:smarttags" w:element="country-region">
        <w:smartTag w:uri="urn:schemas-microsoft-com:office:smarttags" w:element="place">
          <w:r w:rsidR="00596171" w:rsidRPr="00BA3003">
            <w:rPr>
              <w:rFonts w:cs="Arial"/>
              <w:sz w:val="24"/>
            </w:rPr>
            <w:t>Singapore</w:t>
          </w:r>
        </w:smartTag>
      </w:smartTag>
      <w:r w:rsidR="00596171" w:rsidRPr="00BA3003">
        <w:rPr>
          <w:rFonts w:cs="Arial"/>
          <w:sz w:val="24"/>
        </w:rPr>
        <w:t xml:space="preserve"> </w:t>
      </w:r>
      <w:r w:rsidRPr="00BA3003">
        <w:rPr>
          <w:rFonts w:cs="Arial"/>
          <w:sz w:val="24"/>
        </w:rPr>
        <w:t xml:space="preserve">in 2001. </w:t>
      </w:r>
    </w:p>
    <w:p w:rsidR="00596171" w:rsidRPr="00BA3003" w:rsidRDefault="002C5013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 xml:space="preserve">Led the preparation </w:t>
      </w:r>
      <w:r w:rsidR="0046408C" w:rsidRPr="00BA3003">
        <w:rPr>
          <w:rFonts w:cs="Arial"/>
          <w:sz w:val="24"/>
        </w:rPr>
        <w:t>of Process</w:t>
      </w:r>
      <w:r w:rsidR="00596171" w:rsidRPr="00BA3003">
        <w:rPr>
          <w:rFonts w:cs="Arial"/>
          <w:sz w:val="24"/>
        </w:rPr>
        <w:t xml:space="preserve"> sample demo kits &amp; participat</w:t>
      </w:r>
      <w:r w:rsidRPr="00BA3003">
        <w:rPr>
          <w:rFonts w:cs="Arial"/>
          <w:sz w:val="24"/>
        </w:rPr>
        <w:t xml:space="preserve">ed/ administered the </w:t>
      </w:r>
      <w:r w:rsidR="00596171" w:rsidRPr="00BA3003">
        <w:rPr>
          <w:rFonts w:cs="Arial"/>
          <w:sz w:val="24"/>
        </w:rPr>
        <w:t xml:space="preserve">Annual </w:t>
      </w:r>
      <w:r w:rsidR="00923FB4" w:rsidRPr="00BA3003">
        <w:rPr>
          <w:rFonts w:cs="Arial"/>
          <w:sz w:val="24"/>
        </w:rPr>
        <w:t>AE</w:t>
      </w:r>
      <w:r w:rsidR="00596171" w:rsidRPr="00BA3003">
        <w:rPr>
          <w:rFonts w:cs="Arial"/>
          <w:sz w:val="24"/>
        </w:rPr>
        <w:t xml:space="preserve"> meet of Bossard at </w:t>
      </w:r>
      <w:smartTag w:uri="urn:schemas-microsoft-com:office:smarttags" w:element="country-region">
        <w:smartTag w:uri="urn:schemas-microsoft-com:office:smarttags" w:element="place">
          <w:r w:rsidR="00596171" w:rsidRPr="00BA3003">
            <w:rPr>
              <w:rFonts w:cs="Arial"/>
              <w:sz w:val="24"/>
            </w:rPr>
            <w:t>India</w:t>
          </w:r>
        </w:smartTag>
      </w:smartTag>
      <w:r w:rsidR="00596171" w:rsidRPr="00BA3003">
        <w:rPr>
          <w:rFonts w:cs="Arial"/>
          <w:sz w:val="24"/>
        </w:rPr>
        <w:t xml:space="preserve"> in 2002</w:t>
      </w:r>
      <w:r w:rsidRPr="00BA3003">
        <w:rPr>
          <w:rFonts w:cs="Arial"/>
          <w:sz w:val="24"/>
        </w:rPr>
        <w:t>.</w:t>
      </w:r>
    </w:p>
    <w:p w:rsidR="000B1DD8" w:rsidRPr="00BA3003" w:rsidRDefault="00596171" w:rsidP="00E614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b/>
          <w:sz w:val="24"/>
          <w:shd w:val="clear" w:color="auto" w:fill="E6E6E6"/>
        </w:rPr>
      </w:pPr>
      <w:r w:rsidRPr="00BA3003">
        <w:rPr>
          <w:rFonts w:cs="Arial"/>
          <w:sz w:val="24"/>
        </w:rPr>
        <w:t xml:space="preserve">Participated in Annual </w:t>
      </w:r>
      <w:r w:rsidR="006E1B94">
        <w:rPr>
          <w:rFonts w:cs="Arial"/>
          <w:sz w:val="24"/>
        </w:rPr>
        <w:t>Engineering M</w:t>
      </w:r>
      <w:r w:rsidRPr="00BA3003">
        <w:rPr>
          <w:rFonts w:cs="Arial"/>
          <w:sz w:val="24"/>
        </w:rPr>
        <w:t>eet of Bossard</w:t>
      </w:r>
      <w:r w:rsidR="006E1B94">
        <w:rPr>
          <w:rFonts w:cs="Arial"/>
          <w:sz w:val="24"/>
        </w:rPr>
        <w:t xml:space="preserve"> in Asia for almost every year</w:t>
      </w:r>
    </w:p>
    <w:p w:rsidR="000B1DD8" w:rsidRPr="00BA3003" w:rsidRDefault="000B1DD8" w:rsidP="00E6140C">
      <w:pPr>
        <w:spacing w:line="360" w:lineRule="auto"/>
        <w:jc w:val="both"/>
        <w:rPr>
          <w:rFonts w:cs="Arial"/>
          <w:b/>
          <w:sz w:val="24"/>
          <w:shd w:val="clear" w:color="auto" w:fill="E6E6E6"/>
        </w:rPr>
      </w:pPr>
    </w:p>
    <w:p w:rsidR="002C5013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  <w:shd w:val="clear" w:color="auto" w:fill="E6E6E6"/>
        </w:rPr>
        <w:t>OTHER PARTICULARS</w:t>
      </w:r>
    </w:p>
    <w:p w:rsidR="002C5013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</w:p>
    <w:p w:rsidR="002C5013" w:rsidRPr="00BA3003" w:rsidRDefault="00557CD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Permanent Address</w:t>
      </w:r>
    </w:p>
    <w:p w:rsidR="00923602" w:rsidRPr="00BA3003" w:rsidRDefault="00923602" w:rsidP="00923602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1627  Sector-3,Sonepat Road, Rohtak-124001; mobile:+91-9729547204, 9996358740</w:t>
      </w:r>
    </w:p>
    <w:p w:rsidR="002C5013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</w:p>
    <w:p w:rsidR="008C3B50" w:rsidRPr="00BA3003" w:rsidRDefault="00557CD3" w:rsidP="00E6140C">
      <w:pPr>
        <w:spacing w:line="360" w:lineRule="auto"/>
        <w:jc w:val="both"/>
        <w:rPr>
          <w:rFonts w:cs="Arial"/>
          <w:b/>
          <w:sz w:val="24"/>
        </w:rPr>
      </w:pPr>
      <w:r w:rsidRPr="00BA3003">
        <w:rPr>
          <w:rFonts w:cs="Arial"/>
          <w:b/>
          <w:sz w:val="24"/>
        </w:rPr>
        <w:t>Current Address (</w:t>
      </w:r>
      <w:r w:rsidR="004465AC" w:rsidRPr="00BA3003">
        <w:rPr>
          <w:rFonts w:cs="Arial"/>
          <w:b/>
          <w:sz w:val="24"/>
        </w:rPr>
        <w:t>Rohtak</w:t>
      </w:r>
      <w:r w:rsidRPr="00BA3003">
        <w:rPr>
          <w:rFonts w:cs="Arial"/>
          <w:b/>
          <w:sz w:val="24"/>
        </w:rPr>
        <w:t>)</w:t>
      </w:r>
    </w:p>
    <w:p w:rsidR="004465AC" w:rsidRPr="00BA3003" w:rsidRDefault="003C26E2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sz w:val="24"/>
        </w:rPr>
        <w:t>1627  Sector-3,</w:t>
      </w:r>
      <w:r w:rsidR="004465AC" w:rsidRPr="00BA3003">
        <w:rPr>
          <w:rFonts w:cs="Arial"/>
          <w:sz w:val="24"/>
        </w:rPr>
        <w:t>Sonepat Road, Rohtak-124001; mobile:+91-9729547204, 9996358740</w:t>
      </w:r>
    </w:p>
    <w:p w:rsidR="002C5013" w:rsidRPr="00BA3003" w:rsidRDefault="002C5013" w:rsidP="00E6140C">
      <w:pPr>
        <w:spacing w:line="360" w:lineRule="auto"/>
        <w:jc w:val="both"/>
        <w:rPr>
          <w:rFonts w:cs="Arial"/>
          <w:sz w:val="24"/>
        </w:rPr>
      </w:pPr>
    </w:p>
    <w:p w:rsidR="00923602" w:rsidRDefault="00557CD3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</w:rPr>
        <w:t>Languages</w:t>
      </w:r>
      <w:r w:rsidRPr="00BA3003">
        <w:rPr>
          <w:rFonts w:cs="Arial"/>
          <w:sz w:val="24"/>
        </w:rPr>
        <w:t>: English, Hindi &amp; Punjabi</w:t>
      </w:r>
      <w:r w:rsidR="002C5013" w:rsidRPr="00BA3003">
        <w:rPr>
          <w:rFonts w:cs="Arial"/>
          <w:sz w:val="24"/>
        </w:rPr>
        <w:tab/>
      </w:r>
      <w:r w:rsidR="002C5013" w:rsidRPr="00BA3003">
        <w:rPr>
          <w:rFonts w:cs="Arial"/>
          <w:sz w:val="24"/>
        </w:rPr>
        <w:tab/>
      </w:r>
      <w:r w:rsidR="002C5013" w:rsidRPr="00BA3003">
        <w:rPr>
          <w:rFonts w:cs="Arial"/>
          <w:sz w:val="24"/>
        </w:rPr>
        <w:tab/>
      </w:r>
    </w:p>
    <w:p w:rsidR="00923602" w:rsidRDefault="00923602" w:rsidP="00E6140C">
      <w:pPr>
        <w:spacing w:line="360" w:lineRule="auto"/>
        <w:jc w:val="both"/>
        <w:rPr>
          <w:rFonts w:cs="Arial"/>
          <w:sz w:val="24"/>
        </w:rPr>
      </w:pPr>
    </w:p>
    <w:p w:rsidR="00557CD3" w:rsidRPr="00BA3003" w:rsidRDefault="00557CD3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</w:rPr>
        <w:t>Passport No.:</w:t>
      </w:r>
      <w:r w:rsidRPr="00BA3003">
        <w:rPr>
          <w:rFonts w:cs="Arial"/>
          <w:sz w:val="24"/>
        </w:rPr>
        <w:t xml:space="preserve"> B5121939 valid upto 02.05.20</w:t>
      </w:r>
      <w:r w:rsidR="00D277C6" w:rsidRPr="00BA3003">
        <w:rPr>
          <w:rFonts w:cs="Arial"/>
          <w:sz w:val="24"/>
        </w:rPr>
        <w:t>21</w:t>
      </w: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</w:p>
    <w:p w:rsidR="00596171" w:rsidRPr="00BA3003" w:rsidRDefault="00596171" w:rsidP="00E6140C">
      <w:pPr>
        <w:spacing w:line="360" w:lineRule="auto"/>
        <w:jc w:val="both"/>
        <w:rPr>
          <w:rFonts w:cs="Arial"/>
          <w:sz w:val="24"/>
        </w:rPr>
      </w:pPr>
      <w:r w:rsidRPr="00BA3003">
        <w:rPr>
          <w:rFonts w:cs="Arial"/>
          <w:b/>
          <w:sz w:val="24"/>
          <w:shd w:val="clear" w:color="auto" w:fill="E6E6E6"/>
        </w:rPr>
        <w:t>REFERENCES:</w:t>
      </w:r>
      <w:r w:rsidRPr="00BA3003">
        <w:rPr>
          <w:rFonts w:cs="Arial"/>
          <w:sz w:val="24"/>
        </w:rPr>
        <w:t xml:space="preserve"> Available on request.</w:t>
      </w:r>
    </w:p>
    <w:sectPr w:rsidR="00596171" w:rsidRPr="00BA3003" w:rsidSect="00596171">
      <w:footerReference w:type="default" r:id="rId9"/>
      <w:pgSz w:w="11907" w:h="16840" w:code="9"/>
      <w:pgMar w:top="539" w:right="1077" w:bottom="539" w:left="107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F5" w:rsidRDefault="006805F5">
      <w:r>
        <w:separator/>
      </w:r>
    </w:p>
  </w:endnote>
  <w:endnote w:type="continuationSeparator" w:id="0">
    <w:p w:rsidR="006805F5" w:rsidRDefault="0068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B55" w:rsidRDefault="00BD4B55" w:rsidP="00A451A5">
    <w:pPr>
      <w:pStyle w:val="Footer"/>
      <w:jc w:val="right"/>
    </w:pPr>
    <w:r>
      <w:t xml:space="preserve">Page </w:t>
    </w:r>
    <w:r w:rsidR="00A2277B">
      <w:fldChar w:fldCharType="begin"/>
    </w:r>
    <w:r w:rsidR="00A2277B">
      <w:instrText xml:space="preserve"> PAGE </w:instrText>
    </w:r>
    <w:r w:rsidR="00A2277B">
      <w:fldChar w:fldCharType="separate"/>
    </w:r>
    <w:r w:rsidR="00D25AE1">
      <w:rPr>
        <w:noProof/>
      </w:rPr>
      <w:t>3</w:t>
    </w:r>
    <w:r w:rsidR="00A2277B">
      <w:rPr>
        <w:noProof/>
      </w:rPr>
      <w:fldChar w:fldCharType="end"/>
    </w:r>
    <w:r>
      <w:t xml:space="preserve"> of </w:t>
    </w:r>
    <w:fldSimple w:instr=" NUMPAGES ">
      <w:r w:rsidR="00D25AE1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F5" w:rsidRDefault="006805F5">
      <w:r>
        <w:separator/>
      </w:r>
    </w:p>
  </w:footnote>
  <w:footnote w:type="continuationSeparator" w:id="0">
    <w:p w:rsidR="006805F5" w:rsidRDefault="0068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822"/>
    <w:multiLevelType w:val="hybridMultilevel"/>
    <w:tmpl w:val="073E29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239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C4D51"/>
    <w:multiLevelType w:val="hybridMultilevel"/>
    <w:tmpl w:val="B61022B8"/>
    <w:lvl w:ilvl="0" w:tplc="D6A2BB9C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759F4"/>
    <w:multiLevelType w:val="hybridMultilevel"/>
    <w:tmpl w:val="5CB641DA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C62B14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6998"/>
    <w:multiLevelType w:val="hybridMultilevel"/>
    <w:tmpl w:val="68A05E28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6BC52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47934"/>
    <w:multiLevelType w:val="hybridMultilevel"/>
    <w:tmpl w:val="70C82508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B0CCA"/>
    <w:multiLevelType w:val="hybridMultilevel"/>
    <w:tmpl w:val="BFF004B6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4767B"/>
    <w:multiLevelType w:val="hybridMultilevel"/>
    <w:tmpl w:val="2B2A5374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20AAA"/>
    <w:multiLevelType w:val="hybridMultilevel"/>
    <w:tmpl w:val="B9DCAE82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E311D"/>
    <w:multiLevelType w:val="hybridMultilevel"/>
    <w:tmpl w:val="E6D4D4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82E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69034D"/>
    <w:multiLevelType w:val="hybridMultilevel"/>
    <w:tmpl w:val="94E23592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6013D"/>
    <w:multiLevelType w:val="hybridMultilevel"/>
    <w:tmpl w:val="5344EC72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31660"/>
    <w:multiLevelType w:val="hybridMultilevel"/>
    <w:tmpl w:val="12BE5C56"/>
    <w:lvl w:ilvl="0" w:tplc="2FC62B14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317F65"/>
    <w:multiLevelType w:val="hybridMultilevel"/>
    <w:tmpl w:val="58229946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27780"/>
    <w:multiLevelType w:val="hybridMultilevel"/>
    <w:tmpl w:val="7552296A"/>
    <w:lvl w:ilvl="0" w:tplc="2FC62B14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171"/>
    <w:rsid w:val="000068E6"/>
    <w:rsid w:val="00012076"/>
    <w:rsid w:val="000209DE"/>
    <w:rsid w:val="00021397"/>
    <w:rsid w:val="00027977"/>
    <w:rsid w:val="00032893"/>
    <w:rsid w:val="000607CA"/>
    <w:rsid w:val="000836F2"/>
    <w:rsid w:val="000913AA"/>
    <w:rsid w:val="000B1DD8"/>
    <w:rsid w:val="000C307F"/>
    <w:rsid w:val="000D4662"/>
    <w:rsid w:val="000E762B"/>
    <w:rsid w:val="000F34F2"/>
    <w:rsid w:val="000F42DF"/>
    <w:rsid w:val="000F6E91"/>
    <w:rsid w:val="00125237"/>
    <w:rsid w:val="001264AB"/>
    <w:rsid w:val="0014004E"/>
    <w:rsid w:val="00163CCC"/>
    <w:rsid w:val="00163F5D"/>
    <w:rsid w:val="00164A4F"/>
    <w:rsid w:val="00164A9D"/>
    <w:rsid w:val="00170D24"/>
    <w:rsid w:val="00176DD6"/>
    <w:rsid w:val="00191520"/>
    <w:rsid w:val="00197301"/>
    <w:rsid w:val="001B0BD0"/>
    <w:rsid w:val="001B32CB"/>
    <w:rsid w:val="001C1942"/>
    <w:rsid w:val="001C6DE3"/>
    <w:rsid w:val="001F135B"/>
    <w:rsid w:val="001F14C9"/>
    <w:rsid w:val="0020017A"/>
    <w:rsid w:val="00231288"/>
    <w:rsid w:val="00243627"/>
    <w:rsid w:val="00251BD2"/>
    <w:rsid w:val="00254A46"/>
    <w:rsid w:val="00281A5A"/>
    <w:rsid w:val="00285199"/>
    <w:rsid w:val="002A458C"/>
    <w:rsid w:val="002A4A22"/>
    <w:rsid w:val="002B162C"/>
    <w:rsid w:val="002C5013"/>
    <w:rsid w:val="002C6C5A"/>
    <w:rsid w:val="002C7BAB"/>
    <w:rsid w:val="002D1257"/>
    <w:rsid w:val="002D3E3E"/>
    <w:rsid w:val="002E0D0A"/>
    <w:rsid w:val="002E1746"/>
    <w:rsid w:val="002F4FD0"/>
    <w:rsid w:val="003365F8"/>
    <w:rsid w:val="003526DA"/>
    <w:rsid w:val="00382EEA"/>
    <w:rsid w:val="003B79EC"/>
    <w:rsid w:val="003C26E2"/>
    <w:rsid w:val="003C6C05"/>
    <w:rsid w:val="003F5E7E"/>
    <w:rsid w:val="003F7749"/>
    <w:rsid w:val="00425DF4"/>
    <w:rsid w:val="004465AC"/>
    <w:rsid w:val="0045401A"/>
    <w:rsid w:val="00463BAE"/>
    <w:rsid w:val="0046408C"/>
    <w:rsid w:val="00470368"/>
    <w:rsid w:val="00482103"/>
    <w:rsid w:val="004A4933"/>
    <w:rsid w:val="004B0F0C"/>
    <w:rsid w:val="004B5622"/>
    <w:rsid w:val="004B570B"/>
    <w:rsid w:val="004D05B1"/>
    <w:rsid w:val="004E0A82"/>
    <w:rsid w:val="004E159D"/>
    <w:rsid w:val="004F2D27"/>
    <w:rsid w:val="004F6A5B"/>
    <w:rsid w:val="00513517"/>
    <w:rsid w:val="00524F54"/>
    <w:rsid w:val="005438DE"/>
    <w:rsid w:val="00555957"/>
    <w:rsid w:val="00557CD3"/>
    <w:rsid w:val="005939C8"/>
    <w:rsid w:val="00596171"/>
    <w:rsid w:val="005A5F12"/>
    <w:rsid w:val="005C0848"/>
    <w:rsid w:val="005F32A3"/>
    <w:rsid w:val="00606025"/>
    <w:rsid w:val="006318F8"/>
    <w:rsid w:val="00631C48"/>
    <w:rsid w:val="0064095E"/>
    <w:rsid w:val="0065405B"/>
    <w:rsid w:val="006548EB"/>
    <w:rsid w:val="00663389"/>
    <w:rsid w:val="006805F5"/>
    <w:rsid w:val="006822C5"/>
    <w:rsid w:val="00687EB1"/>
    <w:rsid w:val="00697910"/>
    <w:rsid w:val="006A289F"/>
    <w:rsid w:val="006A67BB"/>
    <w:rsid w:val="006A76FA"/>
    <w:rsid w:val="006B12E9"/>
    <w:rsid w:val="006C662D"/>
    <w:rsid w:val="006D12E6"/>
    <w:rsid w:val="006D14A6"/>
    <w:rsid w:val="006D4901"/>
    <w:rsid w:val="006D73E6"/>
    <w:rsid w:val="006E1B94"/>
    <w:rsid w:val="006F1F18"/>
    <w:rsid w:val="00707E0B"/>
    <w:rsid w:val="00747274"/>
    <w:rsid w:val="00760E1C"/>
    <w:rsid w:val="00781D7F"/>
    <w:rsid w:val="00783183"/>
    <w:rsid w:val="00790566"/>
    <w:rsid w:val="007917EF"/>
    <w:rsid w:val="007E309E"/>
    <w:rsid w:val="007E7122"/>
    <w:rsid w:val="007F593E"/>
    <w:rsid w:val="00814924"/>
    <w:rsid w:val="00824059"/>
    <w:rsid w:val="00832DEA"/>
    <w:rsid w:val="008360B1"/>
    <w:rsid w:val="00854D24"/>
    <w:rsid w:val="00856A6C"/>
    <w:rsid w:val="0086358C"/>
    <w:rsid w:val="00867BC8"/>
    <w:rsid w:val="00873523"/>
    <w:rsid w:val="008814D8"/>
    <w:rsid w:val="0089717C"/>
    <w:rsid w:val="008A4AFF"/>
    <w:rsid w:val="008B09FA"/>
    <w:rsid w:val="008B0AF1"/>
    <w:rsid w:val="008B22EE"/>
    <w:rsid w:val="008B4E9D"/>
    <w:rsid w:val="008C3B50"/>
    <w:rsid w:val="008D5E8B"/>
    <w:rsid w:val="008F5F7B"/>
    <w:rsid w:val="008F64A1"/>
    <w:rsid w:val="009061FD"/>
    <w:rsid w:val="00906CC1"/>
    <w:rsid w:val="00923602"/>
    <w:rsid w:val="00923FB4"/>
    <w:rsid w:val="009341F3"/>
    <w:rsid w:val="00935FF1"/>
    <w:rsid w:val="0097463E"/>
    <w:rsid w:val="0099742E"/>
    <w:rsid w:val="009977D6"/>
    <w:rsid w:val="009A1D2A"/>
    <w:rsid w:val="009B7AB9"/>
    <w:rsid w:val="009C2044"/>
    <w:rsid w:val="009C7665"/>
    <w:rsid w:val="009C77FE"/>
    <w:rsid w:val="009D2126"/>
    <w:rsid w:val="009D25D3"/>
    <w:rsid w:val="009D5C4D"/>
    <w:rsid w:val="009E0EF5"/>
    <w:rsid w:val="009E7351"/>
    <w:rsid w:val="00A0021B"/>
    <w:rsid w:val="00A1369B"/>
    <w:rsid w:val="00A2277B"/>
    <w:rsid w:val="00A451A5"/>
    <w:rsid w:val="00A62EBD"/>
    <w:rsid w:val="00A926DD"/>
    <w:rsid w:val="00A95A35"/>
    <w:rsid w:val="00AB4679"/>
    <w:rsid w:val="00AE1E6D"/>
    <w:rsid w:val="00AF5FC3"/>
    <w:rsid w:val="00B32BEA"/>
    <w:rsid w:val="00B42C33"/>
    <w:rsid w:val="00B474FD"/>
    <w:rsid w:val="00B518A2"/>
    <w:rsid w:val="00B61F33"/>
    <w:rsid w:val="00B62992"/>
    <w:rsid w:val="00B70A3E"/>
    <w:rsid w:val="00B70DB1"/>
    <w:rsid w:val="00B76760"/>
    <w:rsid w:val="00B9690B"/>
    <w:rsid w:val="00BA3003"/>
    <w:rsid w:val="00BA58A6"/>
    <w:rsid w:val="00BD4B55"/>
    <w:rsid w:val="00BD52ED"/>
    <w:rsid w:val="00BF2E85"/>
    <w:rsid w:val="00C06EFE"/>
    <w:rsid w:val="00C11CEA"/>
    <w:rsid w:val="00C16C12"/>
    <w:rsid w:val="00C24450"/>
    <w:rsid w:val="00C44047"/>
    <w:rsid w:val="00C44478"/>
    <w:rsid w:val="00C94E0F"/>
    <w:rsid w:val="00CA070A"/>
    <w:rsid w:val="00CA2A2A"/>
    <w:rsid w:val="00CA378A"/>
    <w:rsid w:val="00CB10A8"/>
    <w:rsid w:val="00CC3D9B"/>
    <w:rsid w:val="00D25AE1"/>
    <w:rsid w:val="00D277C6"/>
    <w:rsid w:val="00D3469A"/>
    <w:rsid w:val="00D35D25"/>
    <w:rsid w:val="00D445CA"/>
    <w:rsid w:val="00D47407"/>
    <w:rsid w:val="00D51F6D"/>
    <w:rsid w:val="00D56480"/>
    <w:rsid w:val="00D60A22"/>
    <w:rsid w:val="00D63D7A"/>
    <w:rsid w:val="00D7245E"/>
    <w:rsid w:val="00D80D4C"/>
    <w:rsid w:val="00D94C37"/>
    <w:rsid w:val="00D956E2"/>
    <w:rsid w:val="00DB1D34"/>
    <w:rsid w:val="00DC47C6"/>
    <w:rsid w:val="00DE2E06"/>
    <w:rsid w:val="00DF72F6"/>
    <w:rsid w:val="00E23009"/>
    <w:rsid w:val="00E27BD6"/>
    <w:rsid w:val="00E40691"/>
    <w:rsid w:val="00E42401"/>
    <w:rsid w:val="00E55C6C"/>
    <w:rsid w:val="00E57011"/>
    <w:rsid w:val="00E6140C"/>
    <w:rsid w:val="00E7526D"/>
    <w:rsid w:val="00E85930"/>
    <w:rsid w:val="00EC3F2B"/>
    <w:rsid w:val="00ED337D"/>
    <w:rsid w:val="00EE091F"/>
    <w:rsid w:val="00F37D39"/>
    <w:rsid w:val="00F53320"/>
    <w:rsid w:val="00F6284F"/>
    <w:rsid w:val="00F70BF7"/>
    <w:rsid w:val="00F959DA"/>
    <w:rsid w:val="00FC21DB"/>
    <w:rsid w:val="00FC4210"/>
    <w:rsid w:val="00FC62FE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AC0C4F"/>
  <w15:docId w15:val="{965D3483-C6B3-4F64-9FE3-6366D81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6171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171"/>
    <w:rPr>
      <w:color w:val="0000FF"/>
      <w:u w:val="single"/>
    </w:rPr>
  </w:style>
  <w:style w:type="paragraph" w:styleId="NormalWeb">
    <w:name w:val="Normal (Web)"/>
    <w:basedOn w:val="Normal"/>
    <w:rsid w:val="0002797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A45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1A5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CA2A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dhisunil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48E2-0B7D-4C9F-A99A-2CAA1FF8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SUNIL GANDHI</vt:lpstr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SUNIL GANDHI</dc:title>
  <dc:creator>ISHA</dc:creator>
  <cp:lastModifiedBy>Gandhi,Sunil</cp:lastModifiedBy>
  <cp:revision>55</cp:revision>
  <cp:lastPrinted>2009-04-10T12:14:00Z</cp:lastPrinted>
  <dcterms:created xsi:type="dcterms:W3CDTF">2012-06-13T17:35:00Z</dcterms:created>
  <dcterms:modified xsi:type="dcterms:W3CDTF">2017-05-11T17:12:00Z</dcterms:modified>
</cp:coreProperties>
</file>