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AA" w:rsidRDefault="00BD4082">
      <w:pPr>
        <w:pStyle w:val="normal0"/>
        <w:spacing w:line="239" w:lineRule="auto"/>
        <w:rPr>
          <w:rFonts w:ascii="Estrangelo Edessa" w:eastAsia="Estrangelo Edessa" w:hAnsi="Estrangelo Edessa" w:cs="Estrangelo Edessa"/>
          <w:sz w:val="44"/>
          <w:szCs w:val="44"/>
        </w:rPr>
      </w:pPr>
      <w:bookmarkStart w:id="0" w:name="gjdgxs" w:colFirst="0" w:colLast="0"/>
      <w:bookmarkEnd w:id="0"/>
      <w:r>
        <w:rPr>
          <w:sz w:val="44"/>
          <w:szCs w:val="44"/>
        </w:rPr>
        <w:t>Kiran</w:t>
      </w:r>
      <w:r>
        <w:rPr>
          <w:rFonts w:ascii="Estrangelo Edessa" w:eastAsia="Estrangelo Edessa" w:hAnsi="Estrangelo Edessa" w:cs="Estrangelo Edessa"/>
          <w:sz w:val="44"/>
          <w:szCs w:val="44"/>
        </w:rPr>
        <w:t xml:space="preserve"> Dudeja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-609599</wp:posOffset>
              </wp:positionH>
              <wp:positionV relativeFrom="paragraph">
                <wp:posOffset>-406399</wp:posOffset>
              </wp:positionV>
              <wp:extent cx="8115300" cy="914400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88350" y="3322800"/>
                        <a:ext cx="8115300" cy="914400"/>
                      </a:xfrm>
                      <a:prstGeom prst="rect">
                        <a:avLst/>
                      </a:prstGeom>
                      <a:solidFill>
                        <a:srgbClr val="F7F7F6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-609599</wp:posOffset>
                </wp:positionH>
                <wp:positionV relativeFrom="paragraph">
                  <wp:posOffset>-406399</wp:posOffset>
                </wp:positionV>
                <wp:extent cx="8115300" cy="914400"/>
                <wp:effectExtent l="0" t="0" r="0" b="0"/>
                <wp:wrapSquare wrapText="bothSides" distT="0" distB="0" distL="0" distR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3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02FAA" w:rsidRDefault="00302FA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02FAA" w:rsidRDefault="00302FAA">
      <w:pPr>
        <w:pStyle w:val="normal0"/>
        <w:spacing w:line="239" w:lineRule="auto"/>
        <w:ind w:left="40"/>
        <w:rPr>
          <w:rFonts w:ascii="Estrangelo Edessa" w:eastAsia="Estrangelo Edessa" w:hAnsi="Estrangelo Edessa" w:cs="Estrangelo Edessa"/>
          <w:sz w:val="22"/>
          <w:szCs w:val="22"/>
        </w:rPr>
      </w:pPr>
    </w:p>
    <w:p w:rsidR="00302FAA" w:rsidRDefault="00BD4082">
      <w:pPr>
        <w:pStyle w:val="normal0"/>
        <w:spacing w:line="239" w:lineRule="auto"/>
        <w:ind w:left="40"/>
        <w:rPr>
          <w:rFonts w:ascii="Estrangelo Edessa" w:eastAsia="Estrangelo Edessa" w:hAnsi="Estrangelo Edessa" w:cs="Estrangelo Edessa"/>
          <w:sz w:val="22"/>
          <w:szCs w:val="22"/>
        </w:rPr>
      </w:pPr>
      <w:r>
        <w:rPr>
          <w:rFonts w:ascii="Estrangelo Edessa" w:eastAsia="Estrangelo Edessa" w:hAnsi="Estrangelo Edessa" w:cs="Estrangelo Edessa"/>
          <w:sz w:val="22"/>
          <w:szCs w:val="22"/>
        </w:rPr>
        <w:t>Sr. HR Executive</w:t>
      </w:r>
    </w:p>
    <w:p w:rsidR="00302FAA" w:rsidRDefault="00BD408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2FAA" w:rsidRDefault="00BD4082">
      <w:pPr>
        <w:pStyle w:val="normal0"/>
        <w:spacing w:line="239" w:lineRule="auto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127EB3"/>
          <w:sz w:val="14"/>
          <w:szCs w:val="14"/>
        </w:rPr>
        <w:t xml:space="preserve">     E </w:t>
      </w:r>
      <w:r>
        <w:rPr>
          <w:rFonts w:ascii="Verdana" w:eastAsia="Verdana" w:hAnsi="Verdana" w:cs="Verdana"/>
          <w:color w:val="000000"/>
          <w:sz w:val="14"/>
          <w:szCs w:val="14"/>
        </w:rPr>
        <w:t>: kirandudeja02@gmail.com</w:t>
      </w:r>
    </w:p>
    <w:p w:rsidR="00302FAA" w:rsidRDefault="00302FA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02FAA" w:rsidRDefault="00302FA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02FAA" w:rsidRDefault="00BD4082">
      <w:pPr>
        <w:pStyle w:val="normal0"/>
        <w:spacing w:line="239" w:lineRule="auto"/>
        <w:jc w:val="center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7EB8"/>
          <w:sz w:val="14"/>
          <w:szCs w:val="14"/>
        </w:rPr>
        <w:t xml:space="preserve">M </w:t>
      </w:r>
      <w:r>
        <w:rPr>
          <w:rFonts w:ascii="Verdana" w:eastAsia="Verdana" w:hAnsi="Verdana" w:cs="Verdana"/>
          <w:color w:val="000000"/>
          <w:sz w:val="14"/>
          <w:szCs w:val="14"/>
        </w:rPr>
        <w:t>: +91-7042039254</w:t>
      </w:r>
    </w:p>
    <w:p w:rsidR="00302FAA" w:rsidRDefault="00302FAA">
      <w:pPr>
        <w:pStyle w:val="normal0"/>
        <w:spacing w:line="239" w:lineRule="auto"/>
        <w:jc w:val="center"/>
        <w:rPr>
          <w:rFonts w:ascii="Verdana" w:eastAsia="Verdana" w:hAnsi="Verdana" w:cs="Verdana"/>
          <w:color w:val="000000"/>
          <w:sz w:val="14"/>
          <w:szCs w:val="14"/>
        </w:rPr>
      </w:pPr>
    </w:p>
    <w:p w:rsidR="00302FAA" w:rsidRDefault="00302FAA">
      <w:pPr>
        <w:pStyle w:val="normal0"/>
        <w:spacing w:line="239" w:lineRule="auto"/>
        <w:jc w:val="right"/>
        <w:rPr>
          <w:rFonts w:ascii="Verdana" w:eastAsia="Verdana" w:hAnsi="Verdana" w:cs="Verdana"/>
          <w:color w:val="000000"/>
          <w:sz w:val="14"/>
          <w:szCs w:val="14"/>
        </w:rPr>
        <w:sectPr w:rsidR="00302FAA">
          <w:pgSz w:w="12240" w:h="15933"/>
          <w:pgMar w:top="519" w:right="300" w:bottom="0" w:left="280" w:header="0" w:footer="720" w:gutter="0"/>
          <w:pgNumType w:start="1"/>
          <w:cols w:num="2" w:space="720" w:equalWidth="0">
            <w:col w:w="2370" w:space="6920"/>
            <w:col w:w="2370" w:space="0"/>
          </w:cols>
        </w:sectPr>
      </w:pPr>
    </w:p>
    <w:p w:rsidR="00302FAA" w:rsidRDefault="00302FA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173E21" w:rsidRPr="00173E21" w:rsidRDefault="00CA2F52">
      <w:pPr>
        <w:pStyle w:val="normal0"/>
        <w:spacing w:line="345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t>Over 2</w:t>
      </w:r>
      <w:r w:rsidR="00BD4082">
        <w:rPr>
          <w:sz w:val="18"/>
          <w:szCs w:val="18"/>
        </w:rPr>
        <w:t xml:space="preserve"> year</w:t>
      </w:r>
      <w:r>
        <w:rPr>
          <w:sz w:val="18"/>
          <w:szCs w:val="18"/>
        </w:rPr>
        <w:t>s</w:t>
      </w:r>
      <w:r w:rsidR="00BD4082">
        <w:rPr>
          <w:sz w:val="18"/>
          <w:szCs w:val="18"/>
        </w:rPr>
        <w:t xml:space="preserve"> of extensive experience in the field of HRM. </w:t>
      </w:r>
      <w:r w:rsidR="00BD4082">
        <w:rPr>
          <w:color w:val="000000"/>
          <w:sz w:val="18"/>
          <w:szCs w:val="18"/>
          <w:highlight w:val="white"/>
        </w:rPr>
        <w:t>Experienced in man-power planning, Recruitment &amp;</w:t>
      </w:r>
      <w:r w:rsidR="00BD4082">
        <w:rPr>
          <w:color w:val="000000"/>
          <w:sz w:val="18"/>
          <w:szCs w:val="18"/>
          <w:highlight w:val="white"/>
        </w:rPr>
        <w:t xml:space="preserve"> Selections, Joining formalities, Inductions &amp; Orientation, Database Management, Performance Management System, Policies &amp; Procedures, Training &amp; Development, Employee Engagement, Payroll, Appraisals, Retention Planning</w:t>
      </w:r>
      <w:r w:rsidR="00173E21">
        <w:rPr>
          <w:color w:val="000000"/>
          <w:sz w:val="18"/>
          <w:szCs w:val="18"/>
        </w:rPr>
        <w:t>.</w:t>
      </w:r>
    </w:p>
    <w:p w:rsidR="00302FAA" w:rsidRDefault="00BD408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165100</wp:posOffset>
              </wp:positionV>
              <wp:extent cx="7505700" cy="393700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95373" y="3587595"/>
                        <a:ext cx="7501255" cy="384810"/>
                      </a:xfrm>
                      <a:prstGeom prst="rect">
                        <a:avLst/>
                      </a:prstGeom>
                      <a:solidFill>
                        <a:srgbClr val="007EB8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7505700" cy="393700"/>
                <wp:effectExtent l="0" t="0" r="0" b="0"/>
                <wp:wrapSquare wrapText="bothSides" distT="0" distB="0" distL="0" distR="0"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0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02FAA" w:rsidRDefault="00302FA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02FAA" w:rsidRDefault="00BD4082">
      <w:pPr>
        <w:pStyle w:val="normal0"/>
        <w:ind w:left="160"/>
        <w:rPr>
          <w:rFonts w:ascii="Verdana" w:eastAsia="Verdana" w:hAnsi="Verdana" w:cs="Verdana"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Employment</w:t>
      </w:r>
    </w:p>
    <w:p w:rsidR="00302FAA" w:rsidRPr="00173E21" w:rsidRDefault="00BD408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7233919</wp:posOffset>
            </wp:positionH>
            <wp:positionV relativeFrom="paragraph">
              <wp:posOffset>205105</wp:posOffset>
            </wp:positionV>
            <wp:extent cx="16510" cy="16510"/>
            <wp:effectExtent l="0" t="0" r="0" b="0"/>
            <wp:wrapSquare wrapText="bothSides" distT="0" distB="0" distL="0" distR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2"/>
          <w:szCs w:val="22"/>
        </w:rPr>
        <w:t xml:space="preserve">Sr. HR Executive                                                                                    </w:t>
      </w:r>
      <w:hyperlink r:id="rId8">
        <w:r>
          <w:rPr>
            <w:rFonts w:ascii="Candara" w:eastAsia="Candara" w:hAnsi="Candara" w:cs="Candara"/>
            <w:noProof/>
            <w:color w:val="444444"/>
            <w:highlight w:val="white"/>
          </w:rPr>
          <w:drawing>
            <wp:inline distT="0" distB="0" distL="114300" distR="114300">
              <wp:extent cx="1501140" cy="295910"/>
              <wp:effectExtent l="0" t="0" r="0" b="0"/>
              <wp:docPr id="2" name="image4.png" descr="PCL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 descr="PCL Logo"/>
                      <pic:cNvPicPr preferRelativeResize="0"/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1140" cy="295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302FAA" w:rsidRPr="00173E21" w:rsidRDefault="00BD4082">
      <w:pPr>
        <w:pStyle w:val="normal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3366FF"/>
        </w:rPr>
        <w:t>PCL Technology</w:t>
      </w:r>
      <w:r>
        <w:rPr>
          <w:rFonts w:ascii="Verdana" w:eastAsia="Verdana" w:hAnsi="Verdana" w:cs="Verdana"/>
          <w:b/>
        </w:rPr>
        <w:t xml:space="preserve">                                                                                    </w:t>
      </w:r>
      <w:r>
        <w:rPr>
          <w:rFonts w:ascii="Verdana" w:eastAsia="Verdana" w:hAnsi="Verdana" w:cs="Verdana"/>
          <w:b/>
        </w:rPr>
        <w:t xml:space="preserve">                 </w:t>
      </w:r>
    </w:p>
    <w:p w:rsidR="00302FAA" w:rsidRDefault="00302FA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02FAA" w:rsidRDefault="00BD4082">
      <w:pPr>
        <w:pStyle w:val="normal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Gurugram | March 2016 – July 2017</w:t>
      </w:r>
    </w:p>
    <w:p w:rsidR="00302FAA" w:rsidRDefault="00302FA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02FAA" w:rsidRDefault="00BD408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3366FF"/>
        </w:rPr>
        <w:t xml:space="preserve">Current CTC – </w:t>
      </w:r>
      <w:r>
        <w:rPr>
          <w:rFonts w:ascii="Verdana" w:eastAsia="Verdana" w:hAnsi="Verdana" w:cs="Verdana"/>
          <w:sz w:val="16"/>
          <w:szCs w:val="16"/>
        </w:rPr>
        <w:t xml:space="preserve">2.8 Lakhs PA </w:t>
      </w:r>
    </w:p>
    <w:p w:rsidR="00302FAA" w:rsidRDefault="00302FA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02FAA" w:rsidRDefault="00BD4082">
      <w:pPr>
        <w:pStyle w:val="normal0"/>
        <w:ind w:left="2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Responsibilities :</w:t>
      </w:r>
    </w:p>
    <w:p w:rsidR="00173E21" w:rsidRDefault="00173E21">
      <w:pPr>
        <w:pStyle w:val="normal0"/>
        <w:ind w:left="20"/>
        <w:rPr>
          <w:rFonts w:ascii="Verdana" w:eastAsia="Verdana" w:hAnsi="Verdana" w:cs="Verdana"/>
          <w:sz w:val="18"/>
          <w:szCs w:val="18"/>
        </w:rPr>
      </w:pPr>
    </w:p>
    <w:p w:rsidR="00173E21" w:rsidRDefault="00173E21">
      <w:pPr>
        <w:pStyle w:val="normal0"/>
        <w:tabs>
          <w:tab w:val="left" w:pos="84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Talent Acquisition, Selection and Induction</w:t>
      </w:r>
      <w:r>
        <w:rPr>
          <w:color w:val="000000"/>
          <w:sz w:val="18"/>
          <w:szCs w:val="18"/>
        </w:rPr>
        <w:t xml:space="preserve">  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Coordination with different departments and understanding their requirements, defining job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positions.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Resourcing, screening and short listing resumes through various job portals, internal reference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 xml:space="preserve"> and head hunting then conducting their personal interviews in coordination with department heads.</w:t>
      </w:r>
    </w:p>
    <w:p w:rsidR="00302FAA" w:rsidRDefault="00173E21" w:rsidP="00173E21">
      <w:pPr>
        <w:pStyle w:val="normal0"/>
        <w:tabs>
          <w:tab w:val="left" w:pos="8400"/>
        </w:tabs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Have handled vendor management.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Preparing offer letter and following up till the candidate joins the organization.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Completing the joining formalities and organizing Induction Programme for new joinees.</w:t>
      </w:r>
    </w:p>
    <w:p w:rsidR="00173E21" w:rsidRDefault="00173E21">
      <w:pPr>
        <w:pStyle w:val="normal0"/>
        <w:tabs>
          <w:tab w:val="left" w:pos="84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2FAA" w:rsidRDefault="00BD4082">
      <w:pPr>
        <w:pStyle w:val="normal0"/>
        <w:tabs>
          <w:tab w:val="left" w:pos="8400"/>
        </w:tabs>
        <w:rPr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HR Operations: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Responsible for drafting various letters like Offer Letter, Appointment Letter, Confirmation Letter, Experience Letter etc &amp; Set Employees JD / KRA’s / KPI.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Preparing Final settlements, salary, leave management and all employee benefits.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Prepare Orga</w:t>
      </w:r>
      <w:r>
        <w:rPr>
          <w:color w:val="000000"/>
          <w:sz w:val="18"/>
          <w:szCs w:val="18"/>
          <w:highlight w:val="white"/>
        </w:rPr>
        <w:t>nization Chart (OC) 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Handling Resignation, Exit Interviews &amp; other related matters.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Employee Engagement: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Understanding employee’ concerns through, counseling and escalate to appropriate levels and ensuring resolution of the concern.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Infus</w:t>
      </w:r>
      <w:r>
        <w:rPr>
          <w:color w:val="000000"/>
          <w:sz w:val="18"/>
          <w:szCs w:val="18"/>
          <w:highlight w:val="white"/>
        </w:rPr>
        <w:t>ing motivation and energizing employees through various employee engagement initiatives like: Festive day Celebrations, Birthday Celebration, Sports Day Celebration.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Training &amp; Development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Identification of training needs and nominating candidates for training.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Scheduling and arranging training while coordinating with trainers.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Preparing training material and giving training to the sales team if required in case of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 xml:space="preserve">• unavailability of </w:t>
      </w:r>
      <w:r>
        <w:rPr>
          <w:color w:val="000000"/>
          <w:sz w:val="18"/>
          <w:szCs w:val="18"/>
          <w:highlight w:val="white"/>
        </w:rPr>
        <w:t>the trainer.</w:t>
      </w:r>
      <w:r>
        <w:rPr>
          <w:sz w:val="18"/>
          <w:szCs w:val="18"/>
        </w:rPr>
        <w:br/>
      </w:r>
    </w:p>
    <w:p w:rsidR="00302FAA" w:rsidRDefault="00BD4082">
      <w:pPr>
        <w:pStyle w:val="normal0"/>
        <w:tabs>
          <w:tab w:val="left" w:pos="8400"/>
        </w:tabs>
        <w:rPr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Performance Management System (PMS):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Performance Management System: 180 degree performance appraisal across the company.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Evaluation of Employees.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Confirmation of Employees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Coordinating for performance appraisal process and annual hike</w:t>
      </w:r>
      <w:r>
        <w:rPr>
          <w:color w:val="000000"/>
          <w:sz w:val="18"/>
          <w:szCs w:val="18"/>
          <w:highlight w:val="white"/>
        </w:rPr>
        <w:t>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Campus Drive :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lastRenderedPageBreak/>
        <w:t>• Recruited Students from Campus Drives.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Managing and Co-ordination with colleges.</w:t>
      </w:r>
    </w:p>
    <w:p w:rsidR="00302FAA" w:rsidRDefault="00302FAA">
      <w:pPr>
        <w:pStyle w:val="normal0"/>
        <w:tabs>
          <w:tab w:val="left" w:pos="84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2FAA" w:rsidRDefault="00302FAA">
      <w:pPr>
        <w:pStyle w:val="normal0"/>
        <w:tabs>
          <w:tab w:val="left" w:pos="84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2FAA" w:rsidRDefault="00BD4082">
      <w:pPr>
        <w:pStyle w:val="normal0"/>
        <w:tabs>
          <w:tab w:val="left" w:pos="8400"/>
        </w:tabs>
        <w:rPr>
          <w:rFonts w:ascii="Times New Roman" w:eastAsia="Times New Roman" w:hAnsi="Times New Roman" w:cs="Times New Roman"/>
          <w:sz w:val="24"/>
          <w:szCs w:val="24"/>
        </w:rPr>
        <w:sectPr w:rsidR="00302FAA">
          <w:type w:val="continuous"/>
          <w:pgSz w:w="12240" w:h="15933"/>
          <w:pgMar w:top="519" w:right="300" w:bottom="0" w:left="280" w:header="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bookmarkStart w:id="1" w:name="30j0zll" w:colFirst="0" w:colLast="0"/>
      <w:bookmarkEnd w:id="1"/>
    </w:p>
    <w:p w:rsidR="00302FAA" w:rsidRDefault="00BD4082">
      <w:pPr>
        <w:pStyle w:val="normal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HR Executive</w:t>
      </w:r>
    </w:p>
    <w:p w:rsidR="00302FAA" w:rsidRDefault="00302FAA">
      <w:pPr>
        <w:pStyle w:val="normal0"/>
        <w:rPr>
          <w:rFonts w:ascii="Times New Roman" w:eastAsia="Times New Roman" w:hAnsi="Times New Roman" w:cs="Times New Roman"/>
        </w:rPr>
      </w:pPr>
    </w:p>
    <w:p w:rsidR="00302FAA" w:rsidRDefault="00BD4082">
      <w:pPr>
        <w:pStyle w:val="normal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127EB3"/>
          <w:sz w:val="16"/>
          <w:szCs w:val="16"/>
        </w:rPr>
        <w:t>Appin Security Group</w:t>
      </w:r>
      <w:r>
        <w:rPr>
          <w:rFonts w:ascii="Verdana" w:eastAsia="Verdana" w:hAnsi="Verdana" w:cs="Verdana"/>
          <w:color w:val="000000"/>
          <w:sz w:val="16"/>
          <w:szCs w:val="16"/>
        </w:rPr>
        <w:t>, New Delhi.</w:t>
      </w:r>
    </w:p>
    <w:p w:rsidR="00302FAA" w:rsidRDefault="00302FAA">
      <w:pPr>
        <w:pStyle w:val="normal0"/>
        <w:rPr>
          <w:rFonts w:ascii="Times New Roman" w:eastAsia="Times New Roman" w:hAnsi="Times New Roman" w:cs="Times New Roman"/>
        </w:rPr>
      </w:pPr>
    </w:p>
    <w:p w:rsidR="00302FAA" w:rsidRDefault="00BD4082">
      <w:pPr>
        <w:pStyle w:val="normal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March 2015 – September 2015</w:t>
      </w:r>
    </w:p>
    <w:p w:rsidR="00302FAA" w:rsidRDefault="00302FAA">
      <w:pPr>
        <w:pStyle w:val="normal0"/>
        <w:rPr>
          <w:rFonts w:ascii="Times New Roman" w:eastAsia="Times New Roman" w:hAnsi="Times New Roman" w:cs="Times New Roman"/>
        </w:rPr>
      </w:pPr>
    </w:p>
    <w:p w:rsidR="00302FAA" w:rsidRDefault="00BD4082">
      <w:pPr>
        <w:pStyle w:val="normal0"/>
        <w:spacing w:line="361" w:lineRule="auto"/>
        <w:ind w:left="2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• Assisting in day to day HR activities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Recruitment and selection.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Performance Management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Payroll Processing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Joining Formalities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>• Documentation /Filing</w:t>
      </w:r>
    </w:p>
    <w:p w:rsidR="00302FAA" w:rsidRDefault="00302FAA">
      <w:pPr>
        <w:pStyle w:val="normal0"/>
        <w:spacing w:line="361" w:lineRule="auto"/>
        <w:ind w:left="20"/>
        <w:rPr>
          <w:sz w:val="18"/>
          <w:szCs w:val="18"/>
        </w:rPr>
      </w:pPr>
    </w:p>
    <w:p w:rsidR="00302FAA" w:rsidRDefault="00BD4082">
      <w:pPr>
        <w:pStyle w:val="normal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Achievements</w:t>
      </w:r>
    </w:p>
    <w:p w:rsidR="00302FAA" w:rsidRDefault="00302FAA">
      <w:pPr>
        <w:pStyle w:val="normal0"/>
        <w:rPr>
          <w:rFonts w:ascii="Times New Roman" w:eastAsia="Times New Roman" w:hAnsi="Times New Roman" w:cs="Times New Roman"/>
        </w:rPr>
      </w:pPr>
    </w:p>
    <w:p w:rsidR="00302FAA" w:rsidRDefault="00BD4082">
      <w:pPr>
        <w:pStyle w:val="normal0"/>
        <w:numPr>
          <w:ilvl w:val="0"/>
          <w:numId w:val="1"/>
        </w:numPr>
        <w:spacing w:line="367" w:lineRule="auto"/>
        <w:ind w:right="180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Completed Recruitment drive in a single day.</w:t>
      </w:r>
    </w:p>
    <w:p w:rsidR="00302FAA" w:rsidRDefault="00BD4082">
      <w:pPr>
        <w:pStyle w:val="normal0"/>
        <w:numPr>
          <w:ilvl w:val="0"/>
          <w:numId w:val="1"/>
        </w:numPr>
        <w:spacing w:line="367" w:lineRule="auto"/>
        <w:ind w:right="180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Won Singing Competition at State Level.</w:t>
      </w:r>
    </w:p>
    <w:p w:rsidR="00302FAA" w:rsidRDefault="00302FAA">
      <w:pPr>
        <w:pStyle w:val="normal0"/>
        <w:spacing w:line="361" w:lineRule="auto"/>
        <w:ind w:left="20"/>
        <w:rPr>
          <w:rFonts w:ascii="Verdana" w:eastAsia="Verdana" w:hAnsi="Verdana" w:cs="Verdana"/>
          <w:sz w:val="16"/>
          <w:szCs w:val="16"/>
        </w:rPr>
      </w:pPr>
    </w:p>
    <w:p w:rsidR="00302FAA" w:rsidRDefault="00BD4082">
      <w:pPr>
        <w:pStyle w:val="Heading3"/>
        <w:pBdr>
          <w:bottom w:val="dotted" w:sz="12" w:space="0" w:color="CCCCCC"/>
        </w:pBdr>
        <w:spacing w:before="0" w:after="0"/>
        <w:rPr>
          <w:rFonts w:ascii="Verdana" w:eastAsia="Verdana" w:hAnsi="Verdana" w:cs="Verdana"/>
          <w:b w:val="0"/>
          <w:color w:val="192862"/>
        </w:rPr>
      </w:pPr>
      <w:r>
        <w:rPr>
          <w:rFonts w:ascii="Verdana" w:eastAsia="Verdana" w:hAnsi="Verdana" w:cs="Verdana"/>
          <w:color w:val="192862"/>
          <w:sz w:val="24"/>
          <w:szCs w:val="24"/>
        </w:rPr>
        <w:t>Academic Qualification</w:t>
      </w:r>
      <w:r>
        <w:rPr>
          <w:rFonts w:ascii="Verdana" w:eastAsia="Verdana" w:hAnsi="Verdana" w:cs="Verdana"/>
          <w:b w:val="0"/>
          <w:color w:val="192862"/>
        </w:rPr>
        <w:t>:</w:t>
      </w:r>
    </w:p>
    <w:p w:rsidR="00302FAA" w:rsidRDefault="00BD4082">
      <w:pPr>
        <w:pStyle w:val="normal0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University Campus School                             </w:t>
      </w:r>
      <w:r>
        <w:rPr>
          <w:rFonts w:ascii="Verdana" w:eastAsia="Verdana" w:hAnsi="Verdana" w:cs="Verdana"/>
          <w:b/>
          <w:sz w:val="16"/>
          <w:szCs w:val="16"/>
        </w:rPr>
        <w:tab/>
        <w:t>73%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CBSE 2009-2010</w:t>
      </w:r>
    </w:p>
    <w:p w:rsidR="00302FAA" w:rsidRDefault="00BD4082">
      <w:pPr>
        <w:pStyle w:val="normal0"/>
        <w:spacing w:line="360" w:lineRule="auto"/>
        <w:ind w:left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10+2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Rohtak</w:t>
      </w:r>
    </w:p>
    <w:p w:rsidR="00302FAA" w:rsidRDefault="00BD4082">
      <w:pPr>
        <w:pStyle w:val="normal0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P.D.M College Of Engg.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>65.4%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MDU 2010-2014</w:t>
      </w:r>
    </w:p>
    <w:p w:rsidR="00302FAA" w:rsidRDefault="00BD4082">
      <w:pPr>
        <w:pStyle w:val="normal0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B.Tech (CSE)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Bahadurgarh</w:t>
      </w:r>
    </w:p>
    <w:p w:rsidR="00302FAA" w:rsidRDefault="00302FAA">
      <w:pPr>
        <w:pStyle w:val="normal0"/>
        <w:rPr>
          <w:rFonts w:ascii="Verdana" w:eastAsia="Verdana" w:hAnsi="Verdana" w:cs="Verdana"/>
          <w:sz w:val="16"/>
          <w:szCs w:val="16"/>
        </w:rPr>
      </w:pPr>
    </w:p>
    <w:p w:rsidR="00302FAA" w:rsidRDefault="00BD4082">
      <w:pPr>
        <w:pStyle w:val="normal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Amity University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 xml:space="preserve">                            6.6   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Amity 2014-2016</w:t>
      </w:r>
    </w:p>
    <w:p w:rsidR="00302FAA" w:rsidRDefault="00302FAA">
      <w:pPr>
        <w:pStyle w:val="normal0"/>
        <w:rPr>
          <w:rFonts w:ascii="Verdana" w:eastAsia="Verdana" w:hAnsi="Verdana" w:cs="Verdana"/>
          <w:sz w:val="16"/>
          <w:szCs w:val="16"/>
        </w:rPr>
      </w:pPr>
    </w:p>
    <w:p w:rsidR="00302FAA" w:rsidRDefault="00BD4082">
      <w:pPr>
        <w:pStyle w:val="normal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MBA(HR).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     Noida</w:t>
      </w:r>
    </w:p>
    <w:p w:rsidR="00302FAA" w:rsidRDefault="00302FAA">
      <w:pPr>
        <w:pStyle w:val="normal0"/>
        <w:spacing w:line="361" w:lineRule="auto"/>
        <w:ind w:left="20"/>
        <w:rPr>
          <w:rFonts w:ascii="Verdana" w:eastAsia="Verdana" w:hAnsi="Verdana" w:cs="Verdana"/>
          <w:sz w:val="16"/>
          <w:szCs w:val="16"/>
        </w:rPr>
      </w:pPr>
    </w:p>
    <w:p w:rsidR="00302FAA" w:rsidRDefault="00302FAA">
      <w:pPr>
        <w:pStyle w:val="normal0"/>
        <w:spacing w:line="361" w:lineRule="auto"/>
        <w:ind w:left="20"/>
        <w:rPr>
          <w:rFonts w:ascii="Verdana" w:eastAsia="Verdana" w:hAnsi="Verdana" w:cs="Verdana"/>
          <w:sz w:val="16"/>
          <w:szCs w:val="16"/>
        </w:rPr>
      </w:pPr>
    </w:p>
    <w:p w:rsidR="00302FAA" w:rsidRDefault="00302FAA">
      <w:pPr>
        <w:pStyle w:val="normal0"/>
        <w:spacing w:line="361" w:lineRule="auto"/>
        <w:ind w:left="20"/>
        <w:rPr>
          <w:rFonts w:ascii="Verdana" w:eastAsia="Verdana" w:hAnsi="Verdana" w:cs="Verdana"/>
          <w:sz w:val="16"/>
          <w:szCs w:val="16"/>
        </w:rPr>
      </w:pPr>
    </w:p>
    <w:p w:rsidR="00302FAA" w:rsidRDefault="00BD4082">
      <w:pPr>
        <w:pStyle w:val="normal0"/>
        <w:spacing w:line="361" w:lineRule="auto"/>
        <w:rPr>
          <w:rFonts w:ascii="Verdana" w:eastAsia="Verdana" w:hAnsi="Verdana" w:cs="Verdana"/>
          <w:sz w:val="24"/>
          <w:szCs w:val="24"/>
        </w:rPr>
        <w:sectPr w:rsidR="00302FAA">
          <w:type w:val="continuous"/>
          <w:pgSz w:w="12240" w:h="15933"/>
          <w:pgMar w:top="519" w:right="300" w:bottom="0" w:left="280" w:header="0" w:footer="720" w:gutter="0"/>
          <w:cols w:space="720"/>
        </w:sectPr>
      </w:pPr>
      <w:bookmarkStart w:id="2" w:name="1fob9te" w:colFirst="0" w:colLast="0"/>
      <w:bookmarkEnd w:id="2"/>
      <w:r>
        <w:rPr>
          <w:rFonts w:ascii="Verdana" w:eastAsia="Verdana" w:hAnsi="Verdana" w:cs="Verdana"/>
          <w:b/>
          <w:sz w:val="24"/>
          <w:szCs w:val="24"/>
        </w:rPr>
        <w:t>Hobbies :</w:t>
      </w:r>
    </w:p>
    <w:p w:rsidR="00302FAA" w:rsidRDefault="00BD408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302FAA" w:rsidRDefault="00BD408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Singing,Swimming,Badminton,Dancing.</w:t>
      </w:r>
    </w:p>
    <w:p w:rsidR="00302FAA" w:rsidRDefault="00302FAA">
      <w:pPr>
        <w:pStyle w:val="normal0"/>
        <w:rPr>
          <w:rFonts w:ascii="Times New Roman" w:eastAsia="Times New Roman" w:hAnsi="Times New Roman" w:cs="Times New Roman"/>
        </w:rPr>
      </w:pPr>
    </w:p>
    <w:p w:rsidR="00302FAA" w:rsidRDefault="00302FAA">
      <w:pPr>
        <w:pStyle w:val="normal0"/>
        <w:rPr>
          <w:rFonts w:ascii="Times New Roman" w:eastAsia="Times New Roman" w:hAnsi="Times New Roman" w:cs="Times New Roman"/>
        </w:rPr>
      </w:pPr>
    </w:p>
    <w:p w:rsidR="00302FAA" w:rsidRDefault="00302FAA">
      <w:pPr>
        <w:pStyle w:val="normal0"/>
        <w:rPr>
          <w:rFonts w:ascii="Times New Roman" w:eastAsia="Times New Roman" w:hAnsi="Times New Roman" w:cs="Times New Roman"/>
        </w:rPr>
      </w:pPr>
    </w:p>
    <w:p w:rsidR="00302FAA" w:rsidRDefault="00302FAA">
      <w:pPr>
        <w:pStyle w:val="normal0"/>
        <w:rPr>
          <w:rFonts w:ascii="Times New Roman" w:eastAsia="Times New Roman" w:hAnsi="Times New Roman" w:cs="Times New Roman"/>
        </w:rPr>
      </w:pPr>
    </w:p>
    <w:p w:rsidR="00302FAA" w:rsidRDefault="00BD4082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Personal Details :</w:t>
      </w:r>
    </w:p>
    <w:p w:rsidR="00302FAA" w:rsidRDefault="00302FAA">
      <w:pPr>
        <w:pStyle w:val="normal0"/>
        <w:rPr>
          <w:rFonts w:ascii="Times New Roman" w:eastAsia="Times New Roman" w:hAnsi="Times New Roman" w:cs="Times New Roman"/>
        </w:rPr>
      </w:pPr>
    </w:p>
    <w:p w:rsidR="00302FAA" w:rsidRDefault="00BD408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Father’s Name</w:t>
      </w:r>
      <w:r>
        <w:rPr>
          <w:rFonts w:ascii="Times New Roman" w:eastAsia="Times New Roman" w:hAnsi="Times New Roman" w:cs="Times New Roman"/>
        </w:rPr>
        <w:t xml:space="preserve"> :     Vijay Kumar Dudeja</w:t>
      </w:r>
    </w:p>
    <w:p w:rsidR="00302FAA" w:rsidRDefault="00BD408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D.O.B</w:t>
      </w:r>
      <w:r>
        <w:rPr>
          <w:rFonts w:ascii="Times New Roman" w:eastAsia="Times New Roman" w:hAnsi="Times New Roman" w:cs="Times New Roman"/>
        </w:rPr>
        <w:t xml:space="preserve"> :                           02/06/1992</w:t>
      </w:r>
    </w:p>
    <w:p w:rsidR="00302FAA" w:rsidRDefault="00BD408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Marital Status</w:t>
      </w:r>
      <w:r>
        <w:rPr>
          <w:rFonts w:ascii="Times New Roman" w:eastAsia="Times New Roman" w:hAnsi="Times New Roman" w:cs="Times New Roman"/>
        </w:rPr>
        <w:t xml:space="preserve"> :                Single</w:t>
      </w:r>
    </w:p>
    <w:p w:rsidR="00302FAA" w:rsidRDefault="00302FAA">
      <w:pPr>
        <w:pStyle w:val="normal0"/>
        <w:rPr>
          <w:rFonts w:ascii="Times New Roman" w:eastAsia="Times New Roman" w:hAnsi="Times New Roman" w:cs="Times New Roman"/>
        </w:rPr>
      </w:pPr>
    </w:p>
    <w:p w:rsidR="00302FAA" w:rsidRDefault="00302FAA">
      <w:pPr>
        <w:pStyle w:val="normal0"/>
        <w:rPr>
          <w:rFonts w:ascii="Times New Roman" w:eastAsia="Times New Roman" w:hAnsi="Times New Roman" w:cs="Times New Roman"/>
        </w:rPr>
      </w:pPr>
    </w:p>
    <w:p w:rsidR="00302FAA" w:rsidRDefault="00BD4082">
      <w:pPr>
        <w:pStyle w:val="normal0"/>
        <w:tabs>
          <w:tab w:val="left" w:pos="9340"/>
        </w:tabs>
        <w:rPr>
          <w:rFonts w:ascii="Verdana" w:eastAsia="Verdana" w:hAnsi="Verdana" w:cs="Verdana"/>
          <w:color w:val="CECBC6"/>
          <w:sz w:val="11"/>
          <w:szCs w:val="11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</w:rPr>
        <w:tab/>
      </w:r>
    </w:p>
    <w:sectPr w:rsidR="00302FAA" w:rsidSect="00302FAA">
      <w:type w:val="continuous"/>
      <w:pgSz w:w="12240" w:h="15933"/>
      <w:pgMar w:top="519" w:right="300" w:bottom="0" w:left="28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664F"/>
    <w:multiLevelType w:val="multilevel"/>
    <w:tmpl w:val="1FF434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79E50A45"/>
    <w:multiLevelType w:val="hybridMultilevel"/>
    <w:tmpl w:val="3F0C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02FAA"/>
    <w:rsid w:val="001615DA"/>
    <w:rsid w:val="00173E21"/>
    <w:rsid w:val="00302FAA"/>
    <w:rsid w:val="004F6029"/>
    <w:rsid w:val="00BD4082"/>
    <w:rsid w:val="00C97374"/>
    <w:rsid w:val="00CA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2F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02F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02FAA"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rsid w:val="00302F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02F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02FA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2FAA"/>
  </w:style>
  <w:style w:type="paragraph" w:styleId="Title">
    <w:name w:val="Title"/>
    <w:basedOn w:val="normal0"/>
    <w:next w:val="normal0"/>
    <w:rsid w:val="00302FA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02F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ltechnology.com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Windows User</cp:lastModifiedBy>
  <cp:revision>3</cp:revision>
  <dcterms:created xsi:type="dcterms:W3CDTF">2018-04-26T09:10:00Z</dcterms:created>
  <dcterms:modified xsi:type="dcterms:W3CDTF">2018-04-26T09:17:00Z</dcterms:modified>
</cp:coreProperties>
</file>